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CE" w:rsidRPr="006978CA" w:rsidRDefault="00575929" w:rsidP="008E495D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6978CA">
        <w:rPr>
          <w:rFonts w:ascii="Tahoma" w:eastAsia="Times New Roman" w:hAnsi="Tahoma" w:cs="Tahoma"/>
          <w:color w:val="000000" w:themeColor="text1"/>
          <w:sz w:val="29"/>
          <w:szCs w:val="29"/>
        </w:rPr>
        <w:t xml:space="preserve">Concept of </w:t>
      </w:r>
      <w:r w:rsidR="00642346" w:rsidRPr="006978CA">
        <w:rPr>
          <w:rFonts w:ascii="Tahoma" w:eastAsia="Times New Roman" w:hAnsi="Tahoma" w:cs="Tahoma"/>
          <w:color w:val="000000" w:themeColor="text1"/>
          <w:sz w:val="29"/>
          <w:szCs w:val="29"/>
        </w:rPr>
        <w:t xml:space="preserve">Russian Federation’s </w:t>
      </w:r>
      <w:r w:rsidRPr="006978CA">
        <w:rPr>
          <w:rFonts w:ascii="Tahoma" w:eastAsia="Times New Roman" w:hAnsi="Tahoma" w:cs="Tahoma"/>
          <w:color w:val="000000" w:themeColor="text1"/>
          <w:sz w:val="29"/>
          <w:szCs w:val="29"/>
        </w:rPr>
        <w:t>State Policy in the Area of</w:t>
      </w:r>
    </w:p>
    <w:p w:rsidR="008F05DB" w:rsidRPr="006978CA" w:rsidRDefault="00575929" w:rsidP="008E495D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6978CA">
        <w:rPr>
          <w:rFonts w:ascii="Tahoma" w:eastAsia="Times New Roman" w:hAnsi="Tahoma" w:cs="Tahoma"/>
          <w:color w:val="000000" w:themeColor="text1"/>
          <w:sz w:val="29"/>
          <w:szCs w:val="29"/>
        </w:rPr>
        <w:t>International Development Assistance</w:t>
      </w:r>
    </w:p>
    <w:p w:rsidR="008E495D" w:rsidRDefault="008E495D" w:rsidP="008E495D">
      <w:pPr>
        <w:spacing w:after="0" w:line="240" w:lineRule="auto"/>
        <w:jc w:val="right"/>
        <w:rPr>
          <w:rFonts w:ascii="Tahoma" w:eastAsia="Times New Roman" w:hAnsi="Tahoma" w:cs="Tahoma"/>
          <w:lang w:val="ru-RU"/>
        </w:rPr>
      </w:pPr>
    </w:p>
    <w:p w:rsidR="008E495D" w:rsidRPr="00115259" w:rsidRDefault="008E495D" w:rsidP="008E495D">
      <w:pPr>
        <w:spacing w:after="0" w:line="240" w:lineRule="auto"/>
        <w:jc w:val="right"/>
        <w:rPr>
          <w:rFonts w:ascii="Tahoma" w:eastAsia="Times New Roman" w:hAnsi="Tahoma" w:cs="Tahoma"/>
        </w:rPr>
      </w:pPr>
      <w:r w:rsidRPr="00115259">
        <w:rPr>
          <w:rFonts w:ascii="Tahoma" w:eastAsia="Times New Roman" w:hAnsi="Tahoma" w:cs="Tahoma"/>
        </w:rPr>
        <w:t xml:space="preserve">Approved by Decree of the President of </w:t>
      </w:r>
      <w:r w:rsidR="00845847">
        <w:rPr>
          <w:rFonts w:ascii="Tahoma" w:eastAsia="Times New Roman" w:hAnsi="Tahoma" w:cs="Tahoma"/>
        </w:rPr>
        <w:t xml:space="preserve">the </w:t>
      </w:r>
      <w:bookmarkStart w:id="0" w:name="_GoBack"/>
      <w:bookmarkEnd w:id="0"/>
      <w:r w:rsidRPr="00115259">
        <w:rPr>
          <w:rFonts w:ascii="Tahoma" w:eastAsia="Times New Roman" w:hAnsi="Tahoma" w:cs="Tahoma"/>
        </w:rPr>
        <w:t>Russia</w:t>
      </w:r>
      <w:r w:rsidR="00845847">
        <w:rPr>
          <w:rFonts w:ascii="Tahoma" w:eastAsia="Times New Roman" w:hAnsi="Tahoma" w:cs="Tahoma"/>
        </w:rPr>
        <w:t xml:space="preserve">n Federation </w:t>
      </w:r>
      <w:r w:rsidRPr="00115259">
        <w:rPr>
          <w:rFonts w:ascii="Tahoma" w:eastAsia="Times New Roman" w:hAnsi="Tahoma" w:cs="Tahoma"/>
        </w:rPr>
        <w:t xml:space="preserve"> </w:t>
      </w:r>
    </w:p>
    <w:p w:rsidR="008E495D" w:rsidRPr="008E495D" w:rsidRDefault="008E495D" w:rsidP="008E495D">
      <w:pPr>
        <w:spacing w:after="0" w:line="240" w:lineRule="auto"/>
        <w:jc w:val="right"/>
        <w:rPr>
          <w:rFonts w:ascii="Tahoma" w:eastAsia="Times New Roman" w:hAnsi="Tahoma" w:cs="Tahoma"/>
        </w:rPr>
      </w:pPr>
      <w:r w:rsidRPr="00115259">
        <w:rPr>
          <w:rFonts w:ascii="Tahoma" w:eastAsia="Times New Roman" w:hAnsi="Tahoma" w:cs="Tahoma"/>
        </w:rPr>
        <w:t>No.259 dated April 20, 2014</w:t>
      </w:r>
    </w:p>
    <w:p w:rsidR="00B861CE" w:rsidRDefault="00B861CE" w:rsidP="00B861CE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000000" w:themeColor="text1"/>
          <w:sz w:val="29"/>
          <w:szCs w:val="29"/>
          <w:lang w:val="ru-RU"/>
        </w:rPr>
      </w:pPr>
    </w:p>
    <w:p w:rsidR="008E495D" w:rsidRDefault="008E495D" w:rsidP="00B861CE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000000" w:themeColor="text1"/>
          <w:sz w:val="29"/>
          <w:szCs w:val="29"/>
          <w:lang w:val="ru-RU"/>
        </w:rPr>
      </w:pPr>
    </w:p>
    <w:p w:rsidR="008E495D" w:rsidRPr="008E495D" w:rsidRDefault="008E495D" w:rsidP="00845847">
      <w:pPr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29"/>
          <w:szCs w:val="29"/>
          <w:lang w:val="ru-RU"/>
        </w:rPr>
      </w:pPr>
    </w:p>
    <w:p w:rsidR="008F05DB" w:rsidRPr="00845847" w:rsidRDefault="00575929" w:rsidP="008F05D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</w:rPr>
      </w:pPr>
      <w:r w:rsidRPr="00845847">
        <w:rPr>
          <w:rFonts w:ascii="Tahoma" w:eastAsia="Times New Roman" w:hAnsi="Tahoma" w:cs="Tahoma"/>
          <w:b/>
          <w:color w:val="000000" w:themeColor="text1"/>
        </w:rPr>
        <w:t>General provisions</w:t>
      </w:r>
    </w:p>
    <w:p w:rsidR="008F05DB" w:rsidRPr="006978CA" w:rsidRDefault="008F05DB" w:rsidP="008F05DB">
      <w:pPr>
        <w:pStyle w:val="a4"/>
        <w:spacing w:after="0" w:line="240" w:lineRule="auto"/>
        <w:ind w:left="1080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E495D" w:rsidP="008E495D">
      <w:pPr>
        <w:pStyle w:val="a4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</w:rPr>
      </w:pPr>
      <w:r w:rsidRPr="008E495D">
        <w:rPr>
          <w:rFonts w:ascii="Tahoma" w:eastAsia="Times New Roman" w:hAnsi="Tahoma" w:cs="Tahoma"/>
          <w:color w:val="000000" w:themeColor="text1"/>
        </w:rPr>
        <w:t xml:space="preserve">1. </w:t>
      </w:r>
      <w:r w:rsidR="00575929" w:rsidRPr="006978CA">
        <w:rPr>
          <w:rFonts w:ascii="Tahoma" w:eastAsia="Times New Roman" w:hAnsi="Tahoma" w:cs="Tahoma"/>
          <w:color w:val="000000" w:themeColor="text1"/>
        </w:rPr>
        <w:t xml:space="preserve">This Concept </w:t>
      </w:r>
      <w:r w:rsidR="00642346" w:rsidRPr="006978CA">
        <w:rPr>
          <w:rFonts w:ascii="Tahoma" w:eastAsia="Times New Roman" w:hAnsi="Tahoma" w:cs="Tahoma"/>
          <w:color w:val="000000" w:themeColor="text1"/>
        </w:rPr>
        <w:t xml:space="preserve">represents </w:t>
      </w:r>
      <w:r w:rsidR="00575929" w:rsidRPr="006978CA">
        <w:rPr>
          <w:rFonts w:ascii="Tahoma" w:eastAsia="Times New Roman" w:hAnsi="Tahoma" w:cs="Tahoma"/>
          <w:color w:val="000000" w:themeColor="text1"/>
        </w:rPr>
        <w:t xml:space="preserve">a vision of goals, objectives, principles and main </w:t>
      </w:r>
      <w:r w:rsidR="00707217" w:rsidRPr="006978CA">
        <w:rPr>
          <w:rFonts w:ascii="Tahoma" w:eastAsia="Times New Roman" w:hAnsi="Tahoma" w:cs="Tahoma"/>
          <w:color w:val="000000" w:themeColor="text1"/>
        </w:rPr>
        <w:t xml:space="preserve">directions </w:t>
      </w:r>
      <w:r w:rsidR="00575929" w:rsidRPr="006978CA">
        <w:rPr>
          <w:rFonts w:ascii="Tahoma" w:eastAsia="Times New Roman" w:hAnsi="Tahoma" w:cs="Tahoma"/>
          <w:color w:val="000000" w:themeColor="text1"/>
        </w:rPr>
        <w:t xml:space="preserve">of </w:t>
      </w:r>
      <w:r w:rsidR="00707217" w:rsidRPr="006978CA">
        <w:rPr>
          <w:rFonts w:ascii="Tahoma" w:eastAsia="Times New Roman" w:hAnsi="Tahoma" w:cs="Tahoma"/>
          <w:color w:val="000000" w:themeColor="text1"/>
        </w:rPr>
        <w:t>the Russian Federation’s State Policy</w:t>
      </w:r>
      <w:r w:rsidR="00575929" w:rsidRPr="006978CA">
        <w:rPr>
          <w:rFonts w:ascii="Tahoma" w:eastAsia="Times New Roman" w:hAnsi="Tahoma" w:cs="Tahoma"/>
          <w:color w:val="000000" w:themeColor="text1"/>
        </w:rPr>
        <w:t xml:space="preserve"> in the area of international development assistance, </w:t>
      </w:r>
      <w:r w:rsidR="00707217" w:rsidRPr="006978CA">
        <w:rPr>
          <w:rFonts w:ascii="Tahoma" w:eastAsia="Times New Roman" w:hAnsi="Tahoma" w:cs="Tahoma"/>
          <w:color w:val="000000" w:themeColor="text1"/>
        </w:rPr>
        <w:t xml:space="preserve">as well as </w:t>
      </w:r>
      <w:r w:rsidR="00575929" w:rsidRPr="006978CA">
        <w:rPr>
          <w:rFonts w:ascii="Tahoma" w:eastAsia="Times New Roman" w:hAnsi="Tahoma" w:cs="Tahoma"/>
          <w:color w:val="000000" w:themeColor="text1"/>
        </w:rPr>
        <w:t xml:space="preserve">of priorities </w:t>
      </w:r>
      <w:r w:rsidR="00707217" w:rsidRPr="006978CA">
        <w:rPr>
          <w:rFonts w:ascii="Tahoma" w:eastAsia="Times New Roman" w:hAnsi="Tahoma" w:cs="Tahoma"/>
          <w:color w:val="000000" w:themeColor="text1"/>
        </w:rPr>
        <w:t xml:space="preserve">for </w:t>
      </w:r>
      <w:r w:rsidR="00575929" w:rsidRPr="006978CA">
        <w:rPr>
          <w:rFonts w:ascii="Tahoma" w:eastAsia="Times New Roman" w:hAnsi="Tahoma" w:cs="Tahoma"/>
          <w:color w:val="000000" w:themeColor="text1"/>
        </w:rPr>
        <w:t xml:space="preserve">and </w:t>
      </w:r>
      <w:r w:rsidR="00791264" w:rsidRPr="006978CA">
        <w:rPr>
          <w:rFonts w:ascii="Tahoma" w:eastAsia="Times New Roman" w:hAnsi="Tahoma" w:cs="Tahoma"/>
          <w:color w:val="000000" w:themeColor="text1"/>
        </w:rPr>
        <w:t>modalities</w:t>
      </w:r>
      <w:r w:rsidR="00575929" w:rsidRPr="006978CA">
        <w:rPr>
          <w:rFonts w:ascii="Tahoma" w:eastAsia="Times New Roman" w:hAnsi="Tahoma" w:cs="Tahoma"/>
          <w:color w:val="000000" w:themeColor="text1"/>
        </w:rPr>
        <w:t xml:space="preserve"> of providing </w:t>
      </w:r>
      <w:r w:rsidR="00791264" w:rsidRPr="006978CA">
        <w:rPr>
          <w:rFonts w:ascii="Tahoma" w:eastAsia="Times New Roman" w:hAnsi="Tahoma" w:cs="Tahoma"/>
          <w:color w:val="000000" w:themeColor="text1"/>
        </w:rPr>
        <w:t xml:space="preserve">technical, financial, humanitarian, and other </w:t>
      </w:r>
      <w:r w:rsidR="00707217" w:rsidRPr="006978CA">
        <w:rPr>
          <w:rFonts w:ascii="Tahoma" w:eastAsia="Times New Roman" w:hAnsi="Tahoma" w:cs="Tahoma"/>
          <w:color w:val="000000" w:themeColor="text1"/>
        </w:rPr>
        <w:t xml:space="preserve">assistance to foreign states with a view </w:t>
      </w:r>
      <w:r w:rsidR="00791264" w:rsidRPr="006978CA">
        <w:rPr>
          <w:rFonts w:ascii="Tahoma" w:eastAsia="Times New Roman" w:hAnsi="Tahoma" w:cs="Tahoma"/>
          <w:color w:val="000000" w:themeColor="text1"/>
        </w:rPr>
        <w:t xml:space="preserve">to </w:t>
      </w:r>
      <w:r w:rsidR="005F6659" w:rsidRPr="006978CA">
        <w:rPr>
          <w:rFonts w:ascii="Tahoma" w:eastAsia="Times New Roman" w:hAnsi="Tahoma" w:cs="Tahoma"/>
          <w:color w:val="000000" w:themeColor="text1"/>
        </w:rPr>
        <w:t>promote</w:t>
      </w:r>
      <w:r w:rsidR="00707217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791264" w:rsidRPr="006978CA">
        <w:rPr>
          <w:rFonts w:ascii="Tahoma" w:eastAsia="Times New Roman" w:hAnsi="Tahoma" w:cs="Tahoma"/>
          <w:color w:val="000000" w:themeColor="text1"/>
        </w:rPr>
        <w:t xml:space="preserve">sustainable socio-economic development of recipient countries and </w:t>
      </w:r>
      <w:r w:rsidR="00707217" w:rsidRPr="006978CA">
        <w:rPr>
          <w:rFonts w:ascii="Tahoma" w:eastAsia="Times New Roman" w:hAnsi="Tahoma" w:cs="Tahoma"/>
          <w:color w:val="000000" w:themeColor="text1"/>
        </w:rPr>
        <w:t xml:space="preserve">settlement of </w:t>
      </w:r>
      <w:r w:rsidR="00791264" w:rsidRPr="006978CA">
        <w:rPr>
          <w:rFonts w:ascii="Tahoma" w:eastAsia="Times New Roman" w:hAnsi="Tahoma" w:cs="Tahoma"/>
          <w:color w:val="000000" w:themeColor="text1"/>
        </w:rPr>
        <w:t xml:space="preserve">crisis situations </w:t>
      </w:r>
      <w:r w:rsidR="00707217" w:rsidRPr="006978CA">
        <w:rPr>
          <w:rFonts w:ascii="Tahoma" w:eastAsia="Times New Roman" w:hAnsi="Tahoma" w:cs="Tahoma"/>
          <w:color w:val="000000" w:themeColor="text1"/>
        </w:rPr>
        <w:t>caused by</w:t>
      </w:r>
      <w:r w:rsidR="00791264" w:rsidRPr="006978CA">
        <w:rPr>
          <w:rFonts w:ascii="Tahoma" w:eastAsia="Times New Roman" w:hAnsi="Tahoma" w:cs="Tahoma"/>
          <w:color w:val="000000" w:themeColor="text1"/>
        </w:rPr>
        <w:t xml:space="preserve"> natural disasters, manmade disasters or other emergencies</w:t>
      </w:r>
      <w:r w:rsidR="00A41943" w:rsidRPr="006978CA">
        <w:rPr>
          <w:rFonts w:ascii="Tahoma" w:eastAsia="Times New Roman" w:hAnsi="Tahoma" w:cs="Tahoma"/>
          <w:color w:val="000000" w:themeColor="text1"/>
        </w:rPr>
        <w:t>,</w:t>
      </w:r>
      <w:r w:rsidR="00791264" w:rsidRPr="006978CA">
        <w:rPr>
          <w:rFonts w:ascii="Tahoma" w:eastAsia="Times New Roman" w:hAnsi="Tahoma" w:cs="Tahoma"/>
          <w:color w:val="000000" w:themeColor="text1"/>
        </w:rPr>
        <w:t xml:space="preserve"> and internal and/or international conflicts.</w:t>
      </w:r>
    </w:p>
    <w:p w:rsidR="008F05DB" w:rsidRPr="006978CA" w:rsidRDefault="008F05DB" w:rsidP="008F05DB">
      <w:pPr>
        <w:spacing w:after="0" w:line="240" w:lineRule="auto"/>
        <w:ind w:left="360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2. </w:t>
      </w:r>
      <w:r w:rsidR="00707217" w:rsidRPr="006978CA">
        <w:rPr>
          <w:rFonts w:ascii="Tahoma" w:eastAsia="Times New Roman" w:hAnsi="Tahoma" w:cs="Tahoma"/>
          <w:color w:val="000000" w:themeColor="text1"/>
        </w:rPr>
        <w:t xml:space="preserve">The Russian Federation’s State Policy </w:t>
      </w:r>
      <w:r w:rsidR="00B16B65" w:rsidRPr="006978CA">
        <w:rPr>
          <w:rFonts w:ascii="Tahoma" w:eastAsia="Times New Roman" w:hAnsi="Tahoma" w:cs="Tahoma"/>
          <w:color w:val="000000" w:themeColor="text1"/>
        </w:rPr>
        <w:t xml:space="preserve">in the area of international development assistance </w:t>
      </w:r>
      <w:r w:rsidR="00707217" w:rsidRPr="006978CA">
        <w:rPr>
          <w:rFonts w:ascii="Tahoma" w:eastAsia="Times New Roman" w:hAnsi="Tahoma" w:cs="Tahoma"/>
          <w:color w:val="000000" w:themeColor="text1"/>
        </w:rPr>
        <w:t xml:space="preserve">is based on </w:t>
      </w:r>
      <w:r w:rsidR="00B16B65" w:rsidRPr="006978CA">
        <w:rPr>
          <w:rFonts w:ascii="Tahoma" w:eastAsia="Times New Roman" w:hAnsi="Tahoma" w:cs="Tahoma"/>
          <w:color w:val="000000" w:themeColor="text1"/>
        </w:rPr>
        <w:t>the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hyperlink r:id="rId9" w:history="1">
        <w:r w:rsidR="00B16B65" w:rsidRPr="006978CA">
          <w:rPr>
            <w:rFonts w:ascii="Tahoma" w:eastAsia="Times New Roman" w:hAnsi="Tahoma" w:cs="Tahoma"/>
            <w:color w:val="000000" w:themeColor="text1"/>
          </w:rPr>
          <w:t>Constitution</w:t>
        </w:r>
      </w:hyperlink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B16B65" w:rsidRPr="006978CA">
        <w:rPr>
          <w:rFonts w:ascii="Tahoma" w:eastAsia="Times New Roman" w:hAnsi="Tahoma" w:cs="Tahoma"/>
          <w:color w:val="000000" w:themeColor="text1"/>
        </w:rPr>
        <w:t>of the Russian Federation</w:t>
      </w:r>
      <w:r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="00B16B65" w:rsidRPr="006978CA">
        <w:rPr>
          <w:rFonts w:ascii="Tahoma" w:eastAsia="Times New Roman" w:hAnsi="Tahoma" w:cs="Tahoma"/>
          <w:color w:val="000000" w:themeColor="text1"/>
        </w:rPr>
        <w:t xml:space="preserve">generally accepted principles and </w:t>
      </w:r>
      <w:r w:rsidR="00707217" w:rsidRPr="006978CA">
        <w:rPr>
          <w:rFonts w:ascii="Tahoma" w:eastAsia="Times New Roman" w:hAnsi="Tahoma" w:cs="Tahoma"/>
          <w:color w:val="000000" w:themeColor="text1"/>
        </w:rPr>
        <w:t xml:space="preserve">rules </w:t>
      </w:r>
      <w:r w:rsidR="00B16B65" w:rsidRPr="006978CA">
        <w:rPr>
          <w:rFonts w:ascii="Tahoma" w:eastAsia="Times New Roman" w:hAnsi="Tahoma" w:cs="Tahoma"/>
          <w:color w:val="000000" w:themeColor="text1"/>
        </w:rPr>
        <w:t>of international law</w:t>
      </w:r>
      <w:r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international </w:t>
      </w:r>
      <w:r w:rsidR="00707217" w:rsidRPr="006978CA">
        <w:rPr>
          <w:rFonts w:ascii="Tahoma" w:eastAsia="Times New Roman" w:hAnsi="Tahoma" w:cs="Tahoma"/>
          <w:color w:val="000000" w:themeColor="text1"/>
        </w:rPr>
        <w:t xml:space="preserve">agreements 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of the Russian Federation, </w:t>
      </w:r>
      <w:hyperlink r:id="rId10" w:history="1">
        <w:r w:rsidR="00624E72" w:rsidRPr="006978CA">
          <w:rPr>
            <w:rFonts w:ascii="Tahoma" w:eastAsia="Times New Roman" w:hAnsi="Tahoma" w:cs="Tahoma"/>
            <w:color w:val="000000" w:themeColor="text1"/>
          </w:rPr>
          <w:t>Budget</w:t>
        </w:r>
      </w:hyperlink>
      <w:r w:rsidR="00624E72" w:rsidRPr="006978CA">
        <w:rPr>
          <w:rFonts w:ascii="Tahoma" w:eastAsia="Times New Roman" w:hAnsi="Tahoma" w:cs="Tahoma"/>
          <w:color w:val="000000" w:themeColor="text1"/>
        </w:rPr>
        <w:t xml:space="preserve"> Code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624E72" w:rsidRPr="006978CA">
        <w:rPr>
          <w:rFonts w:ascii="Tahoma" w:eastAsia="Times New Roman" w:hAnsi="Tahoma" w:cs="Tahoma"/>
          <w:color w:val="000000" w:themeColor="text1"/>
        </w:rPr>
        <w:t>of the Russian Federation</w:t>
      </w:r>
      <w:r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other </w:t>
      </w:r>
      <w:r w:rsidR="00707217" w:rsidRPr="006978CA">
        <w:rPr>
          <w:rFonts w:ascii="Tahoma" w:eastAsia="Times New Roman" w:hAnsi="Tahoma" w:cs="Tahoma"/>
          <w:color w:val="000000" w:themeColor="text1"/>
        </w:rPr>
        <w:t xml:space="preserve"> laws and regulations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 of the Russian Federation</w:t>
      </w:r>
      <w:r w:rsidRPr="006978CA">
        <w:rPr>
          <w:rFonts w:ascii="Tahoma" w:eastAsia="Times New Roman" w:hAnsi="Tahoma" w:cs="Tahoma"/>
          <w:color w:val="000000" w:themeColor="text1"/>
        </w:rPr>
        <w:t xml:space="preserve">, </w:t>
      </w:r>
      <w:hyperlink r:id="rId11" w:history="1">
        <w:r w:rsidR="00624E72" w:rsidRPr="006978CA">
          <w:rPr>
            <w:rFonts w:ascii="Tahoma" w:eastAsia="Times New Roman" w:hAnsi="Tahoma" w:cs="Tahoma"/>
            <w:color w:val="000000" w:themeColor="text1"/>
          </w:rPr>
          <w:t>National</w:t>
        </w:r>
      </w:hyperlink>
      <w:r w:rsidR="00624E72" w:rsidRPr="006978CA">
        <w:rPr>
          <w:rFonts w:ascii="Tahoma" w:eastAsia="Times New Roman" w:hAnsi="Tahoma" w:cs="Tahoma"/>
          <w:color w:val="000000" w:themeColor="text1"/>
        </w:rPr>
        <w:t xml:space="preserve"> Security Strategy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of the Russian Federation until </w:t>
      </w:r>
      <w:r w:rsidRPr="006978CA">
        <w:rPr>
          <w:rFonts w:ascii="Tahoma" w:eastAsia="Times New Roman" w:hAnsi="Tahoma" w:cs="Tahoma"/>
          <w:color w:val="000000" w:themeColor="text1"/>
        </w:rPr>
        <w:t xml:space="preserve">2020, </w:t>
      </w:r>
      <w:hyperlink r:id="rId12" w:history="1">
        <w:r w:rsidR="00624E72" w:rsidRPr="006978CA">
          <w:rPr>
            <w:rFonts w:ascii="Tahoma" w:eastAsia="Times New Roman" w:hAnsi="Tahoma" w:cs="Tahoma"/>
            <w:color w:val="000000" w:themeColor="text1"/>
          </w:rPr>
          <w:t>Concept</w:t>
        </w:r>
      </w:hyperlink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of </w:t>
      </w:r>
      <w:r w:rsidR="00A41943" w:rsidRPr="006978CA">
        <w:rPr>
          <w:rFonts w:ascii="Tahoma" w:eastAsia="Times New Roman" w:hAnsi="Tahoma" w:cs="Tahoma"/>
          <w:color w:val="000000" w:themeColor="text1"/>
        </w:rPr>
        <w:t>Foreign P</w:t>
      </w:r>
      <w:r w:rsidR="00624E72" w:rsidRPr="006978CA">
        <w:rPr>
          <w:rFonts w:ascii="Tahoma" w:eastAsia="Times New Roman" w:hAnsi="Tahoma" w:cs="Tahoma"/>
          <w:color w:val="000000" w:themeColor="text1"/>
        </w:rPr>
        <w:t>olicy of the Russian Federation</w:t>
      </w:r>
      <w:r w:rsidRPr="006978CA">
        <w:rPr>
          <w:rFonts w:ascii="Tahoma" w:eastAsia="Times New Roman" w:hAnsi="Tahoma" w:cs="Tahoma"/>
          <w:color w:val="000000" w:themeColor="text1"/>
        </w:rPr>
        <w:t>,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 and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decisions of the President of </w:t>
      </w:r>
      <w:r w:rsidR="00B861CE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624E72" w:rsidRPr="006978CA">
        <w:rPr>
          <w:rFonts w:ascii="Tahoma" w:eastAsia="Times New Roman" w:hAnsi="Tahoma" w:cs="Tahoma"/>
          <w:color w:val="000000" w:themeColor="text1"/>
        </w:rPr>
        <w:t>Russia</w:t>
      </w:r>
      <w:r w:rsidR="00B861CE" w:rsidRPr="006978CA">
        <w:rPr>
          <w:rFonts w:ascii="Tahoma" w:eastAsia="Times New Roman" w:hAnsi="Tahoma" w:cs="Tahoma"/>
          <w:color w:val="000000" w:themeColor="text1"/>
        </w:rPr>
        <w:t>n Federation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 and Government of </w:t>
      </w:r>
      <w:r w:rsidR="005F6659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707217" w:rsidRPr="006978CA">
        <w:rPr>
          <w:rFonts w:ascii="Tahoma" w:eastAsia="Times New Roman" w:hAnsi="Tahoma" w:cs="Tahoma"/>
          <w:color w:val="000000" w:themeColor="text1"/>
        </w:rPr>
        <w:t>Russian Federation  on relation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 with international organizations and foreign states. </w:t>
      </w:r>
      <w:r w:rsidR="00707217" w:rsidRPr="006978CA">
        <w:rPr>
          <w:rFonts w:ascii="Tahoma" w:eastAsia="Times New Roman" w:hAnsi="Tahoma" w:cs="Tahoma"/>
          <w:color w:val="000000" w:themeColor="text1"/>
        </w:rPr>
        <w:t>The Russian Federation’s State Policy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 in the area of international development assistance </w:t>
      </w:r>
      <w:r w:rsidR="008D150E" w:rsidRPr="006978CA">
        <w:rPr>
          <w:rFonts w:ascii="Tahoma" w:eastAsia="Times New Roman" w:hAnsi="Tahoma" w:cs="Tahoma"/>
          <w:color w:val="000000" w:themeColor="text1"/>
        </w:rPr>
        <w:t>is implemented with due regard to the main</w:t>
      </w:r>
      <w:r w:rsidR="00624E72" w:rsidRPr="006978CA">
        <w:rPr>
          <w:rFonts w:ascii="Tahoma" w:eastAsia="Times New Roman" w:hAnsi="Tahoma" w:cs="Tahoma"/>
          <w:color w:val="000000" w:themeColor="text1"/>
        </w:rPr>
        <w:t xml:space="preserve"> documents </w:t>
      </w:r>
      <w:r w:rsidR="0073585E" w:rsidRPr="006978CA">
        <w:rPr>
          <w:rFonts w:ascii="Tahoma" w:eastAsia="Times New Roman" w:hAnsi="Tahoma" w:cs="Tahoma"/>
          <w:color w:val="000000" w:themeColor="text1"/>
        </w:rPr>
        <w:t xml:space="preserve">of the United Nations, including </w:t>
      </w:r>
      <w:r w:rsidR="008D150E" w:rsidRPr="006978CA">
        <w:rPr>
          <w:rFonts w:ascii="Tahoma" w:eastAsia="Times New Roman" w:hAnsi="Tahoma" w:cs="Tahoma"/>
          <w:color w:val="000000" w:themeColor="text1"/>
        </w:rPr>
        <w:t xml:space="preserve">the provisions of the UN Charter, the UN Millennium </w:t>
      </w:r>
      <w:r w:rsidR="0073585E" w:rsidRPr="006978CA">
        <w:rPr>
          <w:rFonts w:ascii="Tahoma" w:eastAsia="Times New Roman" w:hAnsi="Tahoma" w:cs="Tahoma"/>
          <w:color w:val="000000" w:themeColor="text1"/>
        </w:rPr>
        <w:t>Declaration</w:t>
      </w:r>
      <w:r w:rsidRPr="006978CA">
        <w:rPr>
          <w:rFonts w:ascii="Tahoma" w:eastAsia="Times New Roman" w:hAnsi="Tahoma" w:cs="Tahoma"/>
          <w:color w:val="000000" w:themeColor="text1"/>
        </w:rPr>
        <w:t>,</w:t>
      </w:r>
      <w:r w:rsidR="0073585E" w:rsidRPr="006978CA">
        <w:rPr>
          <w:rFonts w:ascii="Tahoma" w:eastAsia="Times New Roman" w:hAnsi="Tahoma" w:cs="Tahoma"/>
          <w:color w:val="000000" w:themeColor="text1"/>
        </w:rPr>
        <w:t xml:space="preserve"> the Monterrey Consensus of the International Conference </w:t>
      </w:r>
      <w:r w:rsidR="001A4C31" w:rsidRPr="006978CA">
        <w:rPr>
          <w:rFonts w:ascii="Tahoma" w:eastAsia="Times New Roman" w:hAnsi="Tahoma" w:cs="Tahoma"/>
          <w:color w:val="000000" w:themeColor="text1"/>
        </w:rPr>
        <w:t xml:space="preserve">on Financing </w:t>
      </w:r>
      <w:r w:rsidR="0073585E" w:rsidRPr="006978CA">
        <w:rPr>
          <w:rFonts w:ascii="Tahoma" w:eastAsia="Times New Roman" w:hAnsi="Tahoma" w:cs="Tahoma"/>
          <w:color w:val="000000" w:themeColor="text1"/>
        </w:rPr>
        <w:t>for Development</w:t>
      </w:r>
      <w:r w:rsidRPr="006978CA">
        <w:rPr>
          <w:rFonts w:ascii="Tahoma" w:eastAsia="Times New Roman" w:hAnsi="Tahoma" w:cs="Tahoma"/>
          <w:color w:val="000000" w:themeColor="text1"/>
        </w:rPr>
        <w:t>,</w:t>
      </w:r>
      <w:r w:rsidR="001A4C31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1A4C31" w:rsidRPr="006978CA">
        <w:rPr>
          <w:rFonts w:ascii="Tahoma" w:hAnsi="Tahoma" w:cs="Tahoma"/>
          <w:color w:val="000000" w:themeColor="text1"/>
        </w:rPr>
        <w:t>Plan of Implementation of the World Summit on Sustainable Development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1A4C31" w:rsidRPr="006978CA">
        <w:rPr>
          <w:rFonts w:ascii="Tahoma" w:eastAsia="Times New Roman" w:hAnsi="Tahoma" w:cs="Tahoma"/>
          <w:color w:val="000000" w:themeColor="text1"/>
        </w:rPr>
        <w:t xml:space="preserve">(the </w:t>
      </w:r>
      <w:r w:rsidR="001A4C31" w:rsidRPr="006978CA">
        <w:rPr>
          <w:rFonts w:ascii="Tahoma" w:hAnsi="Tahoma" w:cs="Tahoma"/>
          <w:color w:val="000000" w:themeColor="text1"/>
        </w:rPr>
        <w:t>Johannesburg Plan of Implementation)</w:t>
      </w:r>
      <w:r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="001A4C31" w:rsidRPr="006978CA">
        <w:rPr>
          <w:rFonts w:ascii="Tahoma" w:eastAsia="Times New Roman" w:hAnsi="Tahoma" w:cs="Tahoma"/>
          <w:color w:val="000000" w:themeColor="text1"/>
        </w:rPr>
        <w:t>the 2005 World Summit Outcome</w:t>
      </w:r>
      <w:r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="008D150E" w:rsidRPr="006978CA">
        <w:rPr>
          <w:rFonts w:ascii="Tahoma" w:eastAsia="Times New Roman" w:hAnsi="Tahoma" w:cs="Tahoma"/>
          <w:color w:val="000000" w:themeColor="text1"/>
        </w:rPr>
        <w:t xml:space="preserve">Document, </w:t>
      </w:r>
      <w:r w:rsidR="008D150E" w:rsidRPr="00C1759E">
        <w:rPr>
          <w:rFonts w:ascii="Tahoma" w:eastAsia="Times New Roman" w:hAnsi="Tahoma" w:cs="Tahoma"/>
          <w:color w:val="000000" w:themeColor="text1"/>
        </w:rPr>
        <w:t>«</w:t>
      </w:r>
      <w:r w:rsidR="008D150E" w:rsidRPr="006978CA">
        <w:rPr>
          <w:rFonts w:ascii="Tahoma" w:eastAsia="Times New Roman" w:hAnsi="Tahoma" w:cs="Tahoma"/>
          <w:color w:val="000000" w:themeColor="text1"/>
        </w:rPr>
        <w:t>The Future We Want</w:t>
      </w:r>
      <w:r w:rsidR="008D150E" w:rsidRPr="00C1759E">
        <w:rPr>
          <w:rFonts w:ascii="Tahoma" w:eastAsia="Times New Roman" w:hAnsi="Tahoma" w:cs="Tahoma"/>
          <w:color w:val="000000" w:themeColor="text1"/>
        </w:rPr>
        <w:t>»</w:t>
      </w:r>
      <w:r w:rsidR="008D150E" w:rsidRPr="006978CA">
        <w:rPr>
          <w:rFonts w:ascii="Tahoma" w:eastAsia="Times New Roman" w:hAnsi="Tahoma" w:cs="Tahoma"/>
          <w:color w:val="000000" w:themeColor="text1"/>
        </w:rPr>
        <w:t xml:space="preserve"> Outcome Document</w:t>
      </w:r>
      <w:r w:rsidR="00833453" w:rsidRPr="006978CA">
        <w:rPr>
          <w:rFonts w:ascii="Tahoma" w:eastAsia="Times New Roman" w:hAnsi="Tahoma" w:cs="Tahoma"/>
          <w:color w:val="000000" w:themeColor="text1"/>
        </w:rPr>
        <w:t xml:space="preserve"> of the </w:t>
      </w:r>
      <w:r w:rsidR="008D150E" w:rsidRPr="006978CA">
        <w:rPr>
          <w:rFonts w:ascii="Tahoma" w:eastAsia="Times New Roman" w:hAnsi="Tahoma" w:cs="Tahoma"/>
          <w:color w:val="000000" w:themeColor="text1"/>
        </w:rPr>
        <w:t>UN</w:t>
      </w:r>
      <w:r w:rsidR="00833453" w:rsidRPr="006978CA">
        <w:rPr>
          <w:rFonts w:ascii="Tahoma" w:eastAsia="Times New Roman" w:hAnsi="Tahoma" w:cs="Tahoma"/>
          <w:color w:val="000000" w:themeColor="text1"/>
        </w:rPr>
        <w:t xml:space="preserve"> Conference on Sustainable Development, entitled "The </w:t>
      </w:r>
      <w:r w:rsidR="001A4C31" w:rsidRPr="006978CA">
        <w:rPr>
          <w:rFonts w:ascii="Tahoma" w:eastAsia="Times New Roman" w:hAnsi="Tahoma" w:cs="Tahoma"/>
          <w:color w:val="000000" w:themeColor="text1"/>
        </w:rPr>
        <w:t>F</w:t>
      </w:r>
      <w:r w:rsidR="00833453" w:rsidRPr="006978CA">
        <w:rPr>
          <w:rFonts w:ascii="Tahoma" w:eastAsia="Times New Roman" w:hAnsi="Tahoma" w:cs="Tahoma"/>
          <w:color w:val="000000" w:themeColor="text1"/>
        </w:rPr>
        <w:t xml:space="preserve">uture </w:t>
      </w:r>
      <w:r w:rsidR="001A4C31" w:rsidRPr="006978CA">
        <w:rPr>
          <w:rFonts w:ascii="Tahoma" w:eastAsia="Times New Roman" w:hAnsi="Tahoma" w:cs="Tahoma"/>
          <w:color w:val="000000" w:themeColor="text1"/>
        </w:rPr>
        <w:t>W</w:t>
      </w:r>
      <w:r w:rsidR="00833453" w:rsidRPr="006978CA">
        <w:rPr>
          <w:rFonts w:ascii="Tahoma" w:eastAsia="Times New Roman" w:hAnsi="Tahoma" w:cs="Tahoma"/>
          <w:color w:val="000000" w:themeColor="text1"/>
        </w:rPr>
        <w:t xml:space="preserve">e </w:t>
      </w:r>
      <w:r w:rsidR="001A4C31" w:rsidRPr="006978CA">
        <w:rPr>
          <w:rFonts w:ascii="Tahoma" w:eastAsia="Times New Roman" w:hAnsi="Tahoma" w:cs="Tahoma"/>
          <w:color w:val="000000" w:themeColor="text1"/>
        </w:rPr>
        <w:t>W</w:t>
      </w:r>
      <w:r w:rsidR="00833453" w:rsidRPr="006978CA">
        <w:rPr>
          <w:rFonts w:ascii="Tahoma" w:eastAsia="Times New Roman" w:hAnsi="Tahoma" w:cs="Tahoma"/>
          <w:color w:val="000000" w:themeColor="text1"/>
        </w:rPr>
        <w:t>ant",</w:t>
      </w:r>
      <w:r w:rsidR="0011375E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8D150E" w:rsidRPr="006978CA">
        <w:rPr>
          <w:rFonts w:ascii="Tahoma" w:eastAsia="Times New Roman" w:hAnsi="Tahoma" w:cs="Tahoma"/>
          <w:color w:val="000000" w:themeColor="text1"/>
        </w:rPr>
        <w:t>as well as provisions</w:t>
      </w:r>
      <w:r w:rsidR="00EA6630" w:rsidRPr="006978CA">
        <w:rPr>
          <w:rFonts w:ascii="Tahoma" w:eastAsia="Times New Roman" w:hAnsi="Tahoma" w:cs="Tahoma"/>
          <w:color w:val="000000" w:themeColor="text1"/>
        </w:rPr>
        <w:t xml:space="preserve"> of </w:t>
      </w:r>
      <w:r w:rsidR="0011375E" w:rsidRPr="006978CA">
        <w:rPr>
          <w:rFonts w:ascii="Tahoma" w:eastAsia="Times New Roman" w:hAnsi="Tahoma" w:cs="Tahoma"/>
          <w:color w:val="000000" w:themeColor="text1"/>
        </w:rPr>
        <w:t>the Paris Declaration on Aid Effectiveness</w:t>
      </w:r>
      <w:r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="0062333F" w:rsidRPr="006978CA">
        <w:rPr>
          <w:rFonts w:ascii="Tahoma" w:eastAsia="Times New Roman" w:hAnsi="Tahoma" w:cs="Tahoma"/>
          <w:color w:val="000000" w:themeColor="text1"/>
        </w:rPr>
        <w:t xml:space="preserve">the Accra Agenda for Action, </w:t>
      </w:r>
      <w:r w:rsidR="0040044F" w:rsidRPr="006978CA">
        <w:rPr>
          <w:rFonts w:ascii="Tahoma" w:eastAsia="Times New Roman" w:hAnsi="Tahoma" w:cs="Tahoma"/>
          <w:color w:val="000000" w:themeColor="text1"/>
        </w:rPr>
        <w:t>Busan Partnership for Effective Development Co-operation</w:t>
      </w:r>
      <w:r w:rsidRPr="006978CA">
        <w:rPr>
          <w:rFonts w:ascii="Tahoma" w:eastAsia="Times New Roman" w:hAnsi="Tahoma" w:cs="Tahoma"/>
          <w:color w:val="000000" w:themeColor="text1"/>
        </w:rPr>
        <w:t xml:space="preserve">, </w:t>
      </w:r>
      <w:hyperlink r:id="rId13" w:history="1">
        <w:r w:rsidR="0062333F" w:rsidRPr="006978CA">
          <w:rPr>
            <w:rFonts w:ascii="Tahoma" w:eastAsia="Times New Roman" w:hAnsi="Tahoma" w:cs="Tahoma"/>
            <w:color w:val="000000" w:themeColor="text1"/>
          </w:rPr>
          <w:t>Strategy</w:t>
        </w:r>
      </w:hyperlink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62333F" w:rsidRPr="006978CA">
        <w:rPr>
          <w:rFonts w:ascii="Tahoma" w:eastAsia="Times New Roman" w:hAnsi="Tahoma" w:cs="Tahoma"/>
          <w:color w:val="000000" w:themeColor="text1"/>
        </w:rPr>
        <w:t xml:space="preserve">of Economic Development of the Commonwealth of Independent States </w:t>
      </w:r>
      <w:r w:rsidR="008D150E" w:rsidRPr="006978CA">
        <w:rPr>
          <w:rFonts w:ascii="Tahoma" w:eastAsia="Times New Roman" w:hAnsi="Tahoma" w:cs="Tahoma"/>
          <w:color w:val="000000" w:themeColor="text1"/>
        </w:rPr>
        <w:t xml:space="preserve">for the period up to </w:t>
      </w:r>
      <w:r w:rsidRPr="006978CA">
        <w:rPr>
          <w:rFonts w:ascii="Tahoma" w:eastAsia="Times New Roman" w:hAnsi="Tahoma" w:cs="Tahoma"/>
          <w:color w:val="000000" w:themeColor="text1"/>
        </w:rPr>
        <w:t>2020</w:t>
      </w:r>
      <w:r w:rsidR="0062333F" w:rsidRPr="006978CA">
        <w:rPr>
          <w:rFonts w:ascii="Tahoma" w:eastAsia="Times New Roman" w:hAnsi="Tahoma" w:cs="Tahoma"/>
          <w:color w:val="000000" w:themeColor="text1"/>
        </w:rPr>
        <w:t xml:space="preserve">, and the 2013 St. Petersburg Development </w:t>
      </w:r>
      <w:r w:rsidR="008D150E" w:rsidRPr="006978CA">
        <w:rPr>
          <w:rFonts w:ascii="Tahoma" w:eastAsia="Times New Roman" w:hAnsi="Tahoma" w:cs="Tahoma"/>
          <w:color w:val="000000" w:themeColor="text1"/>
        </w:rPr>
        <w:t>Outlook</w:t>
      </w:r>
      <w:r w:rsidRPr="006978CA">
        <w:rPr>
          <w:rFonts w:ascii="Tahoma" w:eastAsia="Times New Roman" w:hAnsi="Tahoma" w:cs="Tahoma"/>
          <w:color w:val="000000" w:themeColor="text1"/>
        </w:rPr>
        <w:t>.</w:t>
      </w:r>
    </w:p>
    <w:p w:rsidR="00147232" w:rsidRPr="006978CA" w:rsidRDefault="00147232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3. </w:t>
      </w:r>
      <w:r w:rsidR="008D150E" w:rsidRPr="006978CA">
        <w:rPr>
          <w:rFonts w:ascii="Tahoma" w:eastAsia="Times New Roman" w:hAnsi="Tahoma" w:cs="Tahoma"/>
          <w:color w:val="000000" w:themeColor="text1"/>
        </w:rPr>
        <w:t>Aware of</w:t>
      </w:r>
      <w:r w:rsidR="0062333F" w:rsidRPr="006978CA">
        <w:rPr>
          <w:rFonts w:ascii="Tahoma" w:eastAsia="Times New Roman" w:hAnsi="Tahoma" w:cs="Tahoma"/>
          <w:color w:val="000000" w:themeColor="text1"/>
        </w:rPr>
        <w:t xml:space="preserve"> its historical responsibility for the </w:t>
      </w:r>
      <w:r w:rsidR="008D150E" w:rsidRPr="006978CA">
        <w:rPr>
          <w:rFonts w:ascii="Tahoma" w:eastAsia="Times New Roman" w:hAnsi="Tahoma" w:cs="Tahoma"/>
          <w:color w:val="000000" w:themeColor="text1"/>
        </w:rPr>
        <w:t xml:space="preserve">formation </w:t>
      </w:r>
      <w:r w:rsidR="0062333F" w:rsidRPr="006978CA">
        <w:rPr>
          <w:rFonts w:ascii="Tahoma" w:eastAsia="Times New Roman" w:hAnsi="Tahoma" w:cs="Tahoma"/>
          <w:color w:val="000000" w:themeColor="text1"/>
        </w:rPr>
        <w:t xml:space="preserve">of a modern system of international relations and its </w:t>
      </w:r>
      <w:r w:rsidR="008D150E" w:rsidRPr="006978CA">
        <w:rPr>
          <w:rFonts w:ascii="Tahoma" w:eastAsia="Times New Roman" w:hAnsi="Tahoma" w:cs="Tahoma"/>
          <w:color w:val="000000" w:themeColor="text1"/>
        </w:rPr>
        <w:t xml:space="preserve">further </w:t>
      </w:r>
      <w:r w:rsidR="0062333F" w:rsidRPr="006978CA">
        <w:rPr>
          <w:rFonts w:ascii="Tahoma" w:eastAsia="Times New Roman" w:hAnsi="Tahoma" w:cs="Tahoma"/>
          <w:color w:val="000000" w:themeColor="text1"/>
        </w:rPr>
        <w:t xml:space="preserve">improvement, the Russian </w:t>
      </w:r>
      <w:r w:rsidR="0009458C" w:rsidRPr="006978CA">
        <w:rPr>
          <w:rFonts w:ascii="Tahoma" w:eastAsia="Times New Roman" w:hAnsi="Tahoma" w:cs="Tahoma"/>
          <w:color w:val="000000" w:themeColor="text1"/>
        </w:rPr>
        <w:t>F</w:t>
      </w:r>
      <w:r w:rsidR="0062333F" w:rsidRPr="006978CA">
        <w:rPr>
          <w:rFonts w:ascii="Tahoma" w:eastAsia="Times New Roman" w:hAnsi="Tahoma" w:cs="Tahoma"/>
          <w:color w:val="000000" w:themeColor="text1"/>
        </w:rPr>
        <w:t xml:space="preserve">ederation </w:t>
      </w:r>
      <w:r w:rsidR="008D150E" w:rsidRPr="006978CA">
        <w:rPr>
          <w:rFonts w:ascii="Tahoma" w:eastAsia="Times New Roman" w:hAnsi="Tahoma" w:cs="Tahoma"/>
          <w:color w:val="000000" w:themeColor="text1"/>
        </w:rPr>
        <w:t xml:space="preserve">considers </w:t>
      </w:r>
      <w:r w:rsidR="0009458C" w:rsidRPr="006978CA">
        <w:rPr>
          <w:rFonts w:ascii="Tahoma" w:eastAsia="Times New Roman" w:hAnsi="Tahoma" w:cs="Tahoma"/>
          <w:color w:val="000000" w:themeColor="text1"/>
        </w:rPr>
        <w:t xml:space="preserve">international development </w:t>
      </w:r>
      <w:r w:rsidR="00CE6CDF" w:rsidRPr="006978CA">
        <w:rPr>
          <w:rFonts w:ascii="Tahoma" w:eastAsia="Times New Roman" w:hAnsi="Tahoma" w:cs="Tahoma"/>
          <w:color w:val="000000" w:themeColor="text1"/>
        </w:rPr>
        <w:t>assistance</w:t>
      </w:r>
      <w:r w:rsidR="0009458C" w:rsidRPr="006978CA">
        <w:rPr>
          <w:rFonts w:ascii="Tahoma" w:eastAsia="Times New Roman" w:hAnsi="Tahoma" w:cs="Tahoma"/>
          <w:color w:val="000000" w:themeColor="text1"/>
        </w:rPr>
        <w:t xml:space="preserve"> as </w:t>
      </w:r>
      <w:r w:rsidR="008D150E" w:rsidRPr="006978CA">
        <w:rPr>
          <w:rFonts w:ascii="Tahoma" w:eastAsia="Times New Roman" w:hAnsi="Tahoma" w:cs="Tahoma"/>
          <w:color w:val="000000" w:themeColor="text1"/>
        </w:rPr>
        <w:t xml:space="preserve">an </w:t>
      </w:r>
      <w:r w:rsidR="0009458C" w:rsidRPr="006978CA">
        <w:rPr>
          <w:rFonts w:ascii="Tahoma" w:eastAsia="Times New Roman" w:hAnsi="Tahoma" w:cs="Tahoma"/>
          <w:color w:val="000000" w:themeColor="text1"/>
        </w:rPr>
        <w:t xml:space="preserve">effective mechanism </w:t>
      </w:r>
      <w:r w:rsidR="008D150E" w:rsidRPr="006978CA">
        <w:rPr>
          <w:rFonts w:ascii="Tahoma" w:eastAsia="Times New Roman" w:hAnsi="Tahoma" w:cs="Tahoma"/>
          <w:color w:val="000000" w:themeColor="text1"/>
        </w:rPr>
        <w:t>to solve</w:t>
      </w:r>
      <w:r w:rsidR="0009458C" w:rsidRPr="006978CA">
        <w:rPr>
          <w:rFonts w:ascii="Tahoma" w:eastAsia="Times New Roman" w:hAnsi="Tahoma" w:cs="Tahoma"/>
          <w:color w:val="000000" w:themeColor="text1"/>
        </w:rPr>
        <w:t xml:space="preserve"> global and regional problems and </w:t>
      </w:r>
      <w:r w:rsidR="008D150E" w:rsidRPr="006978CA">
        <w:rPr>
          <w:rFonts w:ascii="Tahoma" w:eastAsia="Times New Roman" w:hAnsi="Tahoma" w:cs="Tahoma"/>
          <w:color w:val="000000" w:themeColor="text1"/>
        </w:rPr>
        <w:t xml:space="preserve">to respond </w:t>
      </w:r>
      <w:r w:rsidR="0009458C" w:rsidRPr="006978CA">
        <w:rPr>
          <w:rFonts w:ascii="Tahoma" w:eastAsia="Times New Roman" w:hAnsi="Tahoma" w:cs="Tahoma"/>
          <w:color w:val="000000" w:themeColor="text1"/>
        </w:rPr>
        <w:t xml:space="preserve">to new challenges and threats. </w:t>
      </w:r>
      <w:r w:rsidR="008D150E" w:rsidRPr="006978CA">
        <w:rPr>
          <w:rFonts w:ascii="Tahoma" w:eastAsia="Times New Roman" w:hAnsi="Tahoma" w:cs="Tahoma"/>
          <w:color w:val="000000" w:themeColor="text1"/>
        </w:rPr>
        <w:t>Consistent</w:t>
      </w:r>
      <w:r w:rsidR="0009458C" w:rsidRPr="006978CA">
        <w:rPr>
          <w:rFonts w:ascii="Tahoma" w:eastAsia="Times New Roman" w:hAnsi="Tahoma" w:cs="Tahoma"/>
          <w:color w:val="000000" w:themeColor="text1"/>
        </w:rPr>
        <w:t xml:space="preserve"> implementation of this Concept </w:t>
      </w:r>
      <w:r w:rsidR="00CE6CDF" w:rsidRPr="006978CA">
        <w:rPr>
          <w:rFonts w:ascii="Tahoma" w:eastAsia="Times New Roman" w:hAnsi="Tahoma" w:cs="Tahoma"/>
          <w:color w:val="000000" w:themeColor="text1"/>
        </w:rPr>
        <w:t>will</w:t>
      </w:r>
      <w:r w:rsidR="0009458C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2B749E" w:rsidRPr="006978CA">
        <w:rPr>
          <w:rFonts w:ascii="Tahoma" w:eastAsia="Times New Roman" w:hAnsi="Tahoma" w:cs="Tahoma"/>
          <w:color w:val="000000" w:themeColor="text1"/>
        </w:rPr>
        <w:t xml:space="preserve">help </w:t>
      </w:r>
      <w:r w:rsidR="0009458C" w:rsidRPr="006978CA">
        <w:rPr>
          <w:rFonts w:ascii="Tahoma" w:eastAsia="Times New Roman" w:hAnsi="Tahoma" w:cs="Tahoma"/>
          <w:color w:val="000000" w:themeColor="text1"/>
        </w:rPr>
        <w:t xml:space="preserve">promote Russia’s national interests in this area </w:t>
      </w:r>
      <w:r w:rsidR="002B749E" w:rsidRPr="006978CA">
        <w:rPr>
          <w:rFonts w:ascii="Tahoma" w:eastAsia="Times New Roman" w:hAnsi="Tahoma" w:cs="Tahoma"/>
          <w:color w:val="000000" w:themeColor="text1"/>
        </w:rPr>
        <w:t>by maximizing</w:t>
      </w:r>
      <w:r w:rsidR="00C47DC4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8C5820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2B749E" w:rsidRPr="006978CA">
        <w:rPr>
          <w:rFonts w:ascii="Tahoma" w:eastAsia="Times New Roman" w:hAnsi="Tahoma" w:cs="Tahoma"/>
          <w:color w:val="000000" w:themeColor="text1"/>
        </w:rPr>
        <w:t>return on</w:t>
      </w:r>
      <w:r w:rsidR="00C47DC4" w:rsidRPr="006978CA">
        <w:rPr>
          <w:rFonts w:ascii="Tahoma" w:eastAsia="Times New Roman" w:hAnsi="Tahoma" w:cs="Tahoma"/>
          <w:color w:val="000000" w:themeColor="text1"/>
        </w:rPr>
        <w:t xml:space="preserve"> aid</w:t>
      </w:r>
      <w:r w:rsidR="002B749E" w:rsidRPr="006978CA">
        <w:rPr>
          <w:rFonts w:ascii="Tahoma" w:eastAsia="Times New Roman" w:hAnsi="Tahoma" w:cs="Tahoma"/>
          <w:color w:val="000000" w:themeColor="text1"/>
        </w:rPr>
        <w:t xml:space="preserve"> provided</w:t>
      </w:r>
      <w:r w:rsidR="00C47DC4" w:rsidRPr="006978CA">
        <w:rPr>
          <w:rFonts w:ascii="Tahoma" w:eastAsia="Times New Roman" w:hAnsi="Tahoma" w:cs="Tahoma"/>
          <w:color w:val="000000" w:themeColor="text1"/>
        </w:rPr>
        <w:t xml:space="preserve">. </w:t>
      </w:r>
      <w:r w:rsidR="008C5820" w:rsidRPr="006978CA">
        <w:rPr>
          <w:rFonts w:ascii="Tahoma" w:eastAsia="Times New Roman" w:hAnsi="Tahoma" w:cs="Tahoma"/>
          <w:color w:val="000000" w:themeColor="text1"/>
        </w:rPr>
        <w:t>The e</w:t>
      </w:r>
      <w:r w:rsidR="00EA2630" w:rsidRPr="006978CA">
        <w:rPr>
          <w:rFonts w:ascii="Tahoma" w:eastAsia="Times New Roman" w:hAnsi="Tahoma" w:cs="Tahoma"/>
          <w:color w:val="000000" w:themeColor="text1"/>
        </w:rPr>
        <w:t xml:space="preserve">xperience </w:t>
      </w:r>
      <w:r w:rsidR="002B749E" w:rsidRPr="006978CA">
        <w:rPr>
          <w:rFonts w:ascii="Tahoma" w:eastAsia="Times New Roman" w:hAnsi="Tahoma" w:cs="Tahoma"/>
          <w:color w:val="000000" w:themeColor="text1"/>
        </w:rPr>
        <w:t xml:space="preserve">accumulated </w:t>
      </w:r>
      <w:r w:rsidR="00EA2630" w:rsidRPr="006978CA">
        <w:rPr>
          <w:rFonts w:ascii="Tahoma" w:eastAsia="Times New Roman" w:hAnsi="Tahoma" w:cs="Tahoma"/>
          <w:color w:val="000000" w:themeColor="text1"/>
        </w:rPr>
        <w:t xml:space="preserve">in the </w:t>
      </w:r>
      <w:r w:rsidR="002B749E" w:rsidRPr="006978CA">
        <w:rPr>
          <w:rFonts w:ascii="Tahoma" w:eastAsia="Times New Roman" w:hAnsi="Tahoma" w:cs="Tahoma"/>
          <w:color w:val="000000" w:themeColor="text1"/>
        </w:rPr>
        <w:t xml:space="preserve">field </w:t>
      </w:r>
      <w:r w:rsidR="00EA2630" w:rsidRPr="006978CA">
        <w:rPr>
          <w:rFonts w:ascii="Tahoma" w:eastAsia="Times New Roman" w:hAnsi="Tahoma" w:cs="Tahoma"/>
          <w:color w:val="000000" w:themeColor="text1"/>
        </w:rPr>
        <w:t xml:space="preserve">of international cooperation and </w:t>
      </w:r>
      <w:r w:rsidR="006978CA" w:rsidRPr="006978CA">
        <w:rPr>
          <w:rFonts w:ascii="Tahoma" w:eastAsia="Times New Roman" w:hAnsi="Tahoma" w:cs="Tahoma"/>
          <w:color w:val="000000" w:themeColor="text1"/>
        </w:rPr>
        <w:t>its</w:t>
      </w:r>
      <w:r w:rsidR="002B749E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EA2630" w:rsidRPr="006978CA">
        <w:rPr>
          <w:rFonts w:ascii="Tahoma" w:eastAsia="Times New Roman" w:hAnsi="Tahoma" w:cs="Tahoma"/>
          <w:color w:val="000000" w:themeColor="text1"/>
        </w:rPr>
        <w:t xml:space="preserve">own donor potential </w:t>
      </w:r>
      <w:r w:rsidR="002B749E" w:rsidRPr="006978CA">
        <w:rPr>
          <w:rFonts w:ascii="Tahoma" w:eastAsia="Times New Roman" w:hAnsi="Tahoma" w:cs="Tahoma"/>
          <w:color w:val="000000" w:themeColor="text1"/>
        </w:rPr>
        <w:t>allows</w:t>
      </w:r>
      <w:r w:rsidR="00EA2630" w:rsidRPr="006978CA">
        <w:rPr>
          <w:rFonts w:ascii="Tahoma" w:eastAsia="Times New Roman" w:hAnsi="Tahoma" w:cs="Tahoma"/>
          <w:color w:val="000000" w:themeColor="text1"/>
        </w:rPr>
        <w:t xml:space="preserve"> Russia, while enhancing the </w:t>
      </w:r>
      <w:r w:rsidR="002B749E" w:rsidRPr="006978CA">
        <w:rPr>
          <w:rFonts w:ascii="Tahoma" w:eastAsia="Times New Roman" w:hAnsi="Tahoma" w:cs="Tahoma"/>
          <w:color w:val="000000" w:themeColor="text1"/>
        </w:rPr>
        <w:t>time-</w:t>
      </w:r>
      <w:r w:rsidR="00EA2630" w:rsidRPr="006978CA">
        <w:rPr>
          <w:rFonts w:ascii="Tahoma" w:eastAsia="Times New Roman" w:hAnsi="Tahoma" w:cs="Tahoma"/>
          <w:color w:val="000000" w:themeColor="text1"/>
        </w:rPr>
        <w:t xml:space="preserve">tested formats of participation in international cooperation and </w:t>
      </w:r>
      <w:r w:rsidR="002B749E" w:rsidRPr="006978CA">
        <w:rPr>
          <w:rFonts w:ascii="Tahoma" w:eastAsia="Times New Roman" w:hAnsi="Tahoma" w:cs="Tahoma"/>
          <w:color w:val="000000" w:themeColor="text1"/>
        </w:rPr>
        <w:t xml:space="preserve">in </w:t>
      </w:r>
      <w:r w:rsidR="00EA2630" w:rsidRPr="006978CA">
        <w:rPr>
          <w:rFonts w:ascii="Tahoma" w:eastAsia="Times New Roman" w:hAnsi="Tahoma" w:cs="Tahoma"/>
          <w:color w:val="000000" w:themeColor="text1"/>
        </w:rPr>
        <w:t xml:space="preserve">multilateral projects, </w:t>
      </w:r>
      <w:r w:rsidR="002B749E" w:rsidRPr="006978CA">
        <w:rPr>
          <w:rFonts w:ascii="Tahoma" w:eastAsia="Times New Roman" w:hAnsi="Tahoma" w:cs="Tahoma"/>
          <w:color w:val="000000" w:themeColor="text1"/>
        </w:rPr>
        <w:t xml:space="preserve">to </w:t>
      </w:r>
      <w:r w:rsidR="005F6659" w:rsidRPr="006978CA">
        <w:rPr>
          <w:rFonts w:ascii="Tahoma" w:eastAsia="Times New Roman" w:hAnsi="Tahoma" w:cs="Tahoma"/>
          <w:color w:val="000000" w:themeColor="text1"/>
        </w:rPr>
        <w:t>strengthen focus</w:t>
      </w:r>
      <w:r w:rsidR="00EA2630" w:rsidRPr="006978CA">
        <w:rPr>
          <w:rFonts w:ascii="Tahoma" w:eastAsia="Times New Roman" w:hAnsi="Tahoma" w:cs="Tahoma"/>
          <w:color w:val="000000" w:themeColor="text1"/>
        </w:rPr>
        <w:t xml:space="preserve"> on targeted bilateral </w:t>
      </w:r>
      <w:r w:rsidR="002B749E" w:rsidRPr="006978CA">
        <w:rPr>
          <w:rFonts w:ascii="Tahoma" w:eastAsia="Times New Roman" w:hAnsi="Tahoma" w:cs="Tahoma"/>
          <w:color w:val="000000" w:themeColor="text1"/>
        </w:rPr>
        <w:t xml:space="preserve">assistance </w:t>
      </w:r>
      <w:r w:rsidR="006978CA" w:rsidRPr="006978CA">
        <w:rPr>
          <w:rFonts w:ascii="Tahoma" w:eastAsia="Times New Roman" w:hAnsi="Tahoma" w:cs="Tahoma"/>
          <w:color w:val="000000" w:themeColor="text1"/>
        </w:rPr>
        <w:t>programs</w:t>
      </w:r>
      <w:r w:rsidR="00EA2630" w:rsidRPr="006978CA">
        <w:rPr>
          <w:rFonts w:ascii="Tahoma" w:eastAsia="Times New Roman" w:hAnsi="Tahoma" w:cs="Tahoma"/>
          <w:color w:val="000000" w:themeColor="text1"/>
        </w:rPr>
        <w:t xml:space="preserve"> and </w:t>
      </w:r>
      <w:r w:rsidR="00F977C0" w:rsidRPr="006978CA">
        <w:rPr>
          <w:rFonts w:ascii="Tahoma" w:eastAsia="Times New Roman" w:hAnsi="Tahoma" w:cs="Tahoma"/>
          <w:color w:val="000000" w:themeColor="text1"/>
        </w:rPr>
        <w:t>to competently</w:t>
      </w:r>
      <w:r w:rsidR="00EA2630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E86BBE" w:rsidRPr="006978CA">
        <w:rPr>
          <w:rFonts w:ascii="Tahoma" w:eastAsia="Times New Roman" w:hAnsi="Tahoma" w:cs="Tahoma"/>
          <w:color w:val="000000" w:themeColor="text1"/>
        </w:rPr>
        <w:t>select recipient countries</w:t>
      </w:r>
      <w:r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based on </w:t>
      </w:r>
      <w:r w:rsidR="00E86BBE" w:rsidRPr="006978CA">
        <w:rPr>
          <w:rFonts w:ascii="Tahoma" w:eastAsia="Times New Roman" w:hAnsi="Tahoma" w:cs="Tahoma"/>
          <w:color w:val="000000" w:themeColor="text1"/>
        </w:rPr>
        <w:t xml:space="preserve">the provisions of the </w:t>
      </w:r>
      <w:hyperlink r:id="rId14" w:history="1">
        <w:r w:rsidR="00E86BBE" w:rsidRPr="006978CA">
          <w:rPr>
            <w:rFonts w:ascii="Tahoma" w:eastAsia="Times New Roman" w:hAnsi="Tahoma" w:cs="Tahoma"/>
            <w:color w:val="000000" w:themeColor="text1"/>
          </w:rPr>
          <w:t>National</w:t>
        </w:r>
      </w:hyperlink>
      <w:r w:rsidR="00E86BBE" w:rsidRPr="006978CA">
        <w:rPr>
          <w:rFonts w:ascii="Tahoma" w:eastAsia="Times New Roman" w:hAnsi="Tahoma" w:cs="Tahoma"/>
          <w:color w:val="000000" w:themeColor="text1"/>
        </w:rPr>
        <w:t xml:space="preserve"> Security Strategy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E86BBE" w:rsidRPr="006978CA">
        <w:rPr>
          <w:rFonts w:ascii="Tahoma" w:eastAsia="Times New Roman" w:hAnsi="Tahoma" w:cs="Tahoma"/>
          <w:color w:val="000000" w:themeColor="text1"/>
        </w:rPr>
        <w:t xml:space="preserve">of the Russian Federation until </w:t>
      </w:r>
      <w:r w:rsidRPr="006978CA">
        <w:rPr>
          <w:rFonts w:ascii="Tahoma" w:eastAsia="Times New Roman" w:hAnsi="Tahoma" w:cs="Tahoma"/>
          <w:color w:val="000000" w:themeColor="text1"/>
        </w:rPr>
        <w:t>2020</w:t>
      </w:r>
      <w:r w:rsidR="00E86BBE" w:rsidRPr="006978CA">
        <w:rPr>
          <w:rFonts w:ascii="Tahoma" w:eastAsia="Times New Roman" w:hAnsi="Tahoma" w:cs="Tahoma"/>
          <w:color w:val="000000" w:themeColor="text1"/>
        </w:rPr>
        <w:t xml:space="preserve"> and the </w:t>
      </w:r>
      <w:hyperlink r:id="rId15" w:history="1">
        <w:r w:rsidR="00F977C0" w:rsidRPr="006978CA">
          <w:rPr>
            <w:rFonts w:ascii="Tahoma" w:eastAsia="Times New Roman" w:hAnsi="Tahoma" w:cs="Tahoma"/>
            <w:color w:val="000000" w:themeColor="text1"/>
          </w:rPr>
          <w:t>Concept</w:t>
        </w:r>
      </w:hyperlink>
      <w:r w:rsidR="00F977C0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E86BBE" w:rsidRPr="006978CA">
        <w:rPr>
          <w:rFonts w:ascii="Tahoma" w:eastAsia="Times New Roman" w:hAnsi="Tahoma" w:cs="Tahoma"/>
          <w:color w:val="000000" w:themeColor="text1"/>
        </w:rPr>
        <w:t xml:space="preserve">of 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Russian Federation’s </w:t>
      </w:r>
      <w:r w:rsidR="00E86BBE" w:rsidRPr="006978CA">
        <w:rPr>
          <w:rFonts w:ascii="Tahoma" w:eastAsia="Times New Roman" w:hAnsi="Tahoma" w:cs="Tahoma"/>
          <w:color w:val="000000" w:themeColor="text1"/>
        </w:rPr>
        <w:t>Foreign Policy</w:t>
      </w:r>
      <w:r w:rsidR="00BD12F3">
        <w:rPr>
          <w:rFonts w:ascii="Tahoma" w:eastAsia="Times New Roman" w:hAnsi="Tahoma" w:cs="Tahoma"/>
          <w:color w:val="000000" w:themeColor="text1"/>
        </w:rPr>
        <w:t>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103EA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lastRenderedPageBreak/>
        <w:t xml:space="preserve">4. </w:t>
      </w:r>
      <w:r w:rsidR="00103EAB" w:rsidRPr="006978CA">
        <w:rPr>
          <w:rFonts w:ascii="Tahoma" w:eastAsia="Times New Roman" w:hAnsi="Tahoma" w:cs="Tahoma"/>
          <w:color w:val="000000" w:themeColor="text1"/>
        </w:rPr>
        <w:t xml:space="preserve">Russia supports </w:t>
      </w:r>
      <w:proofErr w:type="gramStart"/>
      <w:r w:rsidR="00103EAB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F977C0" w:rsidRPr="006978CA">
        <w:rPr>
          <w:rFonts w:ascii="Tahoma" w:eastAsia="Times New Roman" w:hAnsi="Tahoma" w:cs="Tahoma"/>
          <w:color w:val="000000" w:themeColor="text1"/>
        </w:rPr>
        <w:t>strive</w:t>
      </w:r>
      <w:proofErr w:type="gramEnd"/>
      <w:r w:rsidR="00F977C0" w:rsidRPr="006978CA">
        <w:rPr>
          <w:rFonts w:ascii="Tahoma" w:eastAsia="Times New Roman" w:hAnsi="Tahoma" w:cs="Tahoma"/>
          <w:color w:val="000000" w:themeColor="text1"/>
        </w:rPr>
        <w:t xml:space="preserve"> of the </w:t>
      </w:r>
      <w:r w:rsidR="005F6659" w:rsidRPr="006978CA">
        <w:rPr>
          <w:rFonts w:ascii="Tahoma" w:eastAsia="Times New Roman" w:hAnsi="Tahoma" w:cs="Tahoma"/>
          <w:color w:val="000000" w:themeColor="text1"/>
        </w:rPr>
        <w:t xml:space="preserve">international </w:t>
      </w:r>
      <w:r w:rsidR="00F977C0" w:rsidRPr="006978CA">
        <w:rPr>
          <w:rFonts w:ascii="Tahoma" w:eastAsia="Times New Roman" w:hAnsi="Tahoma" w:cs="Tahoma"/>
          <w:color w:val="000000" w:themeColor="text1"/>
        </w:rPr>
        <w:t>community for</w:t>
      </w:r>
      <w:r w:rsidR="00103EAB" w:rsidRPr="006978CA">
        <w:rPr>
          <w:rFonts w:ascii="Tahoma" w:eastAsia="Times New Roman" w:hAnsi="Tahoma" w:cs="Tahoma"/>
          <w:color w:val="000000" w:themeColor="text1"/>
        </w:rPr>
        <w:t xml:space="preserve"> sustainable socio-economic development of all </w:t>
      </w:r>
      <w:r w:rsidR="00F977C0" w:rsidRPr="006978CA">
        <w:rPr>
          <w:rFonts w:ascii="Tahoma" w:eastAsia="Times New Roman" w:hAnsi="Tahoma" w:cs="Tahoma"/>
          <w:color w:val="000000" w:themeColor="text1"/>
        </w:rPr>
        <w:t>States</w:t>
      </w:r>
      <w:r w:rsidR="00103EAB" w:rsidRPr="006978CA">
        <w:rPr>
          <w:rFonts w:ascii="Tahoma" w:eastAsia="Times New Roman" w:hAnsi="Tahoma" w:cs="Tahoma"/>
          <w:color w:val="000000" w:themeColor="text1"/>
        </w:rPr>
        <w:t xml:space="preserve">, which is a foundation of the modern system of international stability and collective security, and </w:t>
      </w:r>
      <w:r w:rsidR="00F977C0" w:rsidRPr="006978CA">
        <w:rPr>
          <w:rFonts w:ascii="Tahoma" w:eastAsia="Times New Roman" w:hAnsi="Tahoma" w:cs="Tahoma"/>
          <w:color w:val="000000" w:themeColor="text1"/>
        </w:rPr>
        <w:t>seeks to facilitate</w:t>
      </w:r>
      <w:r w:rsidR="00103EAB" w:rsidRPr="006978CA">
        <w:rPr>
          <w:rFonts w:ascii="Tahoma" w:eastAsia="Times New Roman" w:hAnsi="Tahoma" w:cs="Tahoma"/>
          <w:color w:val="000000" w:themeColor="text1"/>
        </w:rPr>
        <w:t xml:space="preserve"> such development </w:t>
      </w:r>
      <w:r w:rsidR="00F977C0" w:rsidRPr="006978CA">
        <w:rPr>
          <w:rFonts w:ascii="Tahoma" w:eastAsia="Times New Roman" w:hAnsi="Tahoma" w:cs="Tahoma"/>
          <w:color w:val="000000" w:themeColor="text1"/>
        </w:rPr>
        <w:t>through its State</w:t>
      </w:r>
      <w:r w:rsidR="00103EAB" w:rsidRPr="006978CA">
        <w:rPr>
          <w:rFonts w:ascii="Tahoma" w:eastAsia="Times New Roman" w:hAnsi="Tahoma" w:cs="Tahoma"/>
          <w:color w:val="000000" w:themeColor="text1"/>
        </w:rPr>
        <w:t xml:space="preserve"> policy in </w:t>
      </w:r>
      <w:r w:rsidR="00F977C0" w:rsidRPr="006978CA">
        <w:rPr>
          <w:rFonts w:ascii="Tahoma" w:eastAsia="Times New Roman" w:hAnsi="Tahoma" w:cs="Tahoma"/>
          <w:color w:val="000000" w:themeColor="text1"/>
        </w:rPr>
        <w:t>that area</w:t>
      </w:r>
      <w:r w:rsidR="00BD12F3">
        <w:rPr>
          <w:rFonts w:ascii="Tahoma" w:eastAsia="Times New Roman" w:hAnsi="Tahoma" w:cs="Tahoma"/>
          <w:color w:val="000000" w:themeColor="text1"/>
        </w:rPr>
        <w:t>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5. </w:t>
      </w:r>
      <w:r w:rsidR="00103EAB" w:rsidRPr="006978CA">
        <w:rPr>
          <w:rFonts w:ascii="Tahoma" w:eastAsia="Times New Roman" w:hAnsi="Tahoma" w:cs="Tahoma"/>
          <w:color w:val="000000" w:themeColor="text1"/>
        </w:rPr>
        <w:t xml:space="preserve">Russia 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pursues an active and targeted </w:t>
      </w:r>
      <w:r w:rsidR="00103EAB" w:rsidRPr="006978CA">
        <w:rPr>
          <w:rFonts w:ascii="Tahoma" w:eastAsia="Times New Roman" w:hAnsi="Tahoma" w:cs="Tahoma"/>
          <w:color w:val="000000" w:themeColor="text1"/>
        </w:rPr>
        <w:t xml:space="preserve">policy in the </w:t>
      </w:r>
      <w:r w:rsidR="005F6659" w:rsidRPr="006978CA">
        <w:rPr>
          <w:rFonts w:ascii="Tahoma" w:eastAsia="Times New Roman" w:hAnsi="Tahoma" w:cs="Tahoma"/>
          <w:color w:val="000000" w:themeColor="text1"/>
        </w:rPr>
        <w:t>area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103EAB" w:rsidRPr="006978CA">
        <w:rPr>
          <w:rFonts w:ascii="Tahoma" w:eastAsia="Times New Roman" w:hAnsi="Tahoma" w:cs="Tahoma"/>
          <w:color w:val="000000" w:themeColor="text1"/>
        </w:rPr>
        <w:t xml:space="preserve">of international development </w:t>
      </w:r>
      <w:r w:rsidR="00352CC7" w:rsidRPr="006978CA">
        <w:rPr>
          <w:rFonts w:ascii="Tahoma" w:eastAsia="Times New Roman" w:hAnsi="Tahoma" w:cs="Tahoma"/>
          <w:color w:val="000000" w:themeColor="text1"/>
        </w:rPr>
        <w:t>assistance</w:t>
      </w:r>
      <w:r w:rsidR="00103EAB" w:rsidRPr="006978CA">
        <w:rPr>
          <w:rFonts w:ascii="Tahoma" w:eastAsia="Times New Roman" w:hAnsi="Tahoma" w:cs="Tahoma"/>
          <w:color w:val="000000" w:themeColor="text1"/>
        </w:rPr>
        <w:t xml:space="preserve">, which </w:t>
      </w:r>
      <w:r w:rsidR="00F977C0" w:rsidRPr="006978CA">
        <w:rPr>
          <w:rFonts w:ascii="Tahoma" w:eastAsia="Times New Roman" w:hAnsi="Tahoma" w:cs="Tahoma"/>
          <w:color w:val="000000" w:themeColor="text1"/>
        </w:rPr>
        <w:t>serves the</w:t>
      </w:r>
      <w:r w:rsidR="00506FD9" w:rsidRPr="006978CA">
        <w:rPr>
          <w:rFonts w:ascii="Tahoma" w:eastAsia="Times New Roman" w:hAnsi="Tahoma" w:cs="Tahoma"/>
          <w:color w:val="000000" w:themeColor="text1"/>
        </w:rPr>
        <w:t xml:space="preserve"> national interests 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of the country, contributes to the stabilization of the </w:t>
      </w:r>
      <w:r w:rsidR="00506FD9" w:rsidRPr="006978CA">
        <w:rPr>
          <w:rFonts w:ascii="Tahoma" w:eastAsia="Times New Roman" w:hAnsi="Tahoma" w:cs="Tahoma"/>
          <w:color w:val="000000" w:themeColor="text1"/>
        </w:rPr>
        <w:t xml:space="preserve">socio-economic and political situation </w:t>
      </w:r>
      <w:r w:rsidR="00AA1429" w:rsidRPr="006978CA">
        <w:rPr>
          <w:rFonts w:ascii="Tahoma" w:eastAsia="Times New Roman" w:hAnsi="Tahoma" w:cs="Tahoma"/>
          <w:color w:val="000000" w:themeColor="text1"/>
        </w:rPr>
        <w:t xml:space="preserve">in </w:t>
      </w:r>
      <w:r w:rsidR="006978CA" w:rsidRPr="006978CA">
        <w:rPr>
          <w:rFonts w:ascii="Tahoma" w:eastAsia="Times New Roman" w:hAnsi="Tahoma" w:cs="Tahoma"/>
          <w:color w:val="000000" w:themeColor="text1"/>
        </w:rPr>
        <w:t>recipient</w:t>
      </w:r>
      <w:r w:rsidR="00AA1429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F977C0" w:rsidRPr="006978CA">
        <w:rPr>
          <w:rFonts w:ascii="Tahoma" w:eastAsia="Times New Roman" w:hAnsi="Tahoma" w:cs="Tahoma"/>
          <w:color w:val="000000" w:themeColor="text1"/>
        </w:rPr>
        <w:t>States, and formation</w:t>
      </w:r>
      <w:r w:rsidR="00AA1429" w:rsidRPr="006978CA">
        <w:rPr>
          <w:rFonts w:ascii="Tahoma" w:eastAsia="Times New Roman" w:hAnsi="Tahoma" w:cs="Tahoma"/>
          <w:color w:val="000000" w:themeColor="text1"/>
        </w:rPr>
        <w:t xml:space="preserve"> of good </w:t>
      </w:r>
      <w:r w:rsidR="00F977C0" w:rsidRPr="006978CA">
        <w:rPr>
          <w:rFonts w:ascii="Tahoma" w:eastAsia="Times New Roman" w:hAnsi="Tahoma" w:cs="Tahoma"/>
          <w:color w:val="000000" w:themeColor="text1"/>
        </w:rPr>
        <w:t>neighborly relations with neighboring States</w:t>
      </w:r>
      <w:r w:rsidR="00213008" w:rsidRPr="006978CA">
        <w:rPr>
          <w:rFonts w:ascii="Tahoma" w:eastAsia="Times New Roman" w:hAnsi="Tahoma" w:cs="Tahoma"/>
          <w:color w:val="000000" w:themeColor="text1"/>
        </w:rPr>
        <w:t>,</w:t>
      </w:r>
      <w:r w:rsidR="008C5820" w:rsidRPr="006978CA">
        <w:rPr>
          <w:rFonts w:ascii="Tahoma" w:eastAsia="Times New Roman" w:hAnsi="Tahoma" w:cs="Tahoma"/>
          <w:color w:val="000000" w:themeColor="text1"/>
        </w:rPr>
        <w:t xml:space="preserve"> facilitates the e</w:t>
      </w:r>
      <w:r w:rsidR="00AA1429" w:rsidRPr="006978CA">
        <w:rPr>
          <w:rFonts w:ascii="Tahoma" w:eastAsia="Times New Roman" w:hAnsi="Tahoma" w:cs="Tahoma"/>
          <w:color w:val="000000" w:themeColor="text1"/>
        </w:rPr>
        <w:t>liminat</w:t>
      </w:r>
      <w:r w:rsidR="008C5820" w:rsidRPr="006978CA">
        <w:rPr>
          <w:rFonts w:ascii="Tahoma" w:eastAsia="Times New Roman" w:hAnsi="Tahoma" w:cs="Tahoma"/>
          <w:color w:val="000000" w:themeColor="text1"/>
        </w:rPr>
        <w:t xml:space="preserve">ion of </w:t>
      </w:r>
      <w:r w:rsidR="00AA1429" w:rsidRPr="006978CA">
        <w:rPr>
          <w:rFonts w:ascii="Tahoma" w:eastAsia="Times New Roman" w:hAnsi="Tahoma" w:cs="Tahoma"/>
          <w:color w:val="000000" w:themeColor="text1"/>
        </w:rPr>
        <w:t xml:space="preserve">existing 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and </w:t>
      </w:r>
      <w:r w:rsidR="000E02E9" w:rsidRPr="006978CA">
        <w:rPr>
          <w:rFonts w:ascii="Tahoma" w:eastAsia="Times New Roman" w:hAnsi="Tahoma" w:cs="Tahoma"/>
          <w:color w:val="000000" w:themeColor="text1"/>
        </w:rPr>
        <w:t xml:space="preserve"> potential 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hotbeds of tension </w:t>
      </w:r>
      <w:r w:rsidR="000E02E9" w:rsidRPr="006978CA">
        <w:rPr>
          <w:rFonts w:ascii="Tahoma" w:eastAsia="Times New Roman" w:hAnsi="Tahoma" w:cs="Tahoma"/>
          <w:color w:val="000000" w:themeColor="text1"/>
        </w:rPr>
        <w:t>and conflict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="000E02E9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especially </w:t>
      </w:r>
      <w:r w:rsidR="000E02E9" w:rsidRPr="006978CA">
        <w:rPr>
          <w:rFonts w:ascii="Tahoma" w:eastAsia="Times New Roman" w:hAnsi="Tahoma" w:cs="Tahoma"/>
          <w:color w:val="000000" w:themeColor="text1"/>
        </w:rPr>
        <w:t xml:space="preserve">in 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0E02E9" w:rsidRPr="006978CA">
        <w:rPr>
          <w:rFonts w:ascii="Tahoma" w:eastAsia="Times New Roman" w:hAnsi="Tahoma" w:cs="Tahoma"/>
          <w:color w:val="000000" w:themeColor="text1"/>
        </w:rPr>
        <w:t xml:space="preserve">regions neighboring the Russian Federation, </w:t>
      </w:r>
      <w:r w:rsidR="00F977C0" w:rsidRPr="006978CA">
        <w:rPr>
          <w:rFonts w:ascii="Tahoma" w:eastAsia="Times New Roman" w:hAnsi="Tahoma" w:cs="Tahoma"/>
          <w:color w:val="000000" w:themeColor="text1"/>
        </w:rPr>
        <w:t>as well as help strengthen the country’s positions in the world community</w:t>
      </w:r>
      <w:r w:rsidR="006C16BA" w:rsidRPr="006978CA">
        <w:rPr>
          <w:rFonts w:ascii="Tahoma" w:eastAsia="Times New Roman" w:hAnsi="Tahoma" w:cs="Tahoma"/>
          <w:color w:val="000000" w:themeColor="text1"/>
        </w:rPr>
        <w:t>,</w:t>
      </w:r>
      <w:r w:rsidR="000E02E9" w:rsidRPr="006978CA">
        <w:rPr>
          <w:rFonts w:ascii="Tahoma" w:eastAsia="Times New Roman" w:hAnsi="Tahoma" w:cs="Tahoma"/>
          <w:color w:val="000000" w:themeColor="text1"/>
        </w:rPr>
        <w:t xml:space="preserve"> and </w:t>
      </w:r>
      <w:r w:rsidR="00F977C0" w:rsidRPr="006978CA">
        <w:rPr>
          <w:rFonts w:ascii="Tahoma" w:eastAsia="Times New Roman" w:hAnsi="Tahoma" w:cs="Tahoma"/>
          <w:color w:val="000000" w:themeColor="text1"/>
        </w:rPr>
        <w:t>eventually, create favorable</w:t>
      </w:r>
      <w:r w:rsidR="00B768B0" w:rsidRPr="006978CA">
        <w:rPr>
          <w:rFonts w:ascii="Tahoma" w:eastAsia="Times New Roman" w:hAnsi="Tahoma" w:cs="Tahoma"/>
          <w:color w:val="000000" w:themeColor="text1"/>
        </w:rPr>
        <w:t xml:space="preserve"> external 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conditions </w:t>
      </w:r>
      <w:r w:rsidR="00B768B0" w:rsidRPr="006978CA">
        <w:rPr>
          <w:rFonts w:ascii="Tahoma" w:eastAsia="Times New Roman" w:hAnsi="Tahoma" w:cs="Tahoma"/>
          <w:color w:val="000000" w:themeColor="text1"/>
        </w:rPr>
        <w:t xml:space="preserve">for </w:t>
      </w:r>
      <w:r w:rsidR="00F977C0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B768B0" w:rsidRPr="006978CA">
        <w:rPr>
          <w:rFonts w:ascii="Tahoma" w:eastAsia="Times New Roman" w:hAnsi="Tahoma" w:cs="Tahoma"/>
          <w:color w:val="000000" w:themeColor="text1"/>
        </w:rPr>
        <w:t>development of the Russian Federation</w:t>
      </w:r>
      <w:r w:rsidR="00BD12F3">
        <w:rPr>
          <w:rFonts w:ascii="Tahoma" w:eastAsia="Times New Roman" w:hAnsi="Tahoma" w:cs="Tahoma"/>
          <w:color w:val="000000" w:themeColor="text1"/>
        </w:rPr>
        <w:t>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845847" w:rsidRDefault="008F05DB" w:rsidP="00706C51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</w:rPr>
      </w:pPr>
      <w:r w:rsidRPr="00845847">
        <w:rPr>
          <w:rFonts w:ascii="Tahoma" w:eastAsia="Times New Roman" w:hAnsi="Tahoma" w:cs="Tahoma"/>
          <w:b/>
          <w:color w:val="000000" w:themeColor="text1"/>
        </w:rPr>
        <w:t xml:space="preserve">II. </w:t>
      </w:r>
      <w:r w:rsidR="0013592E" w:rsidRPr="00845847">
        <w:rPr>
          <w:rFonts w:ascii="Tahoma" w:eastAsia="Times New Roman" w:hAnsi="Tahoma" w:cs="Tahoma"/>
          <w:b/>
          <w:color w:val="000000" w:themeColor="text1"/>
        </w:rPr>
        <w:t xml:space="preserve">Objectives and principles of </w:t>
      </w:r>
      <w:r w:rsidR="00706C51" w:rsidRPr="00845847">
        <w:rPr>
          <w:rFonts w:ascii="Tahoma" w:eastAsia="Times New Roman" w:hAnsi="Tahoma" w:cs="Tahoma"/>
          <w:b/>
          <w:color w:val="000000" w:themeColor="text1"/>
        </w:rPr>
        <w:t>the Russian Federation’s State Policy in the Area</w:t>
      </w:r>
      <w:r w:rsidR="0013592E" w:rsidRPr="00845847">
        <w:rPr>
          <w:rFonts w:ascii="Tahoma" w:eastAsia="Times New Roman" w:hAnsi="Tahoma" w:cs="Tahoma"/>
          <w:b/>
          <w:color w:val="000000" w:themeColor="text1"/>
        </w:rPr>
        <w:t xml:space="preserve"> of </w:t>
      </w:r>
      <w:r w:rsidR="00706C51" w:rsidRPr="00845847">
        <w:rPr>
          <w:rFonts w:ascii="Tahoma" w:eastAsia="Times New Roman" w:hAnsi="Tahoma" w:cs="Tahoma"/>
          <w:b/>
          <w:color w:val="000000" w:themeColor="text1"/>
        </w:rPr>
        <w:t>International Development Assistance</w:t>
      </w:r>
    </w:p>
    <w:p w:rsidR="008F05DB" w:rsidRPr="006978CA" w:rsidRDefault="00833453" w:rsidP="00833453">
      <w:pPr>
        <w:tabs>
          <w:tab w:val="left" w:pos="3330"/>
        </w:tabs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ab/>
      </w: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6. </w:t>
      </w:r>
      <w:r w:rsidR="00213008" w:rsidRPr="006978CA">
        <w:rPr>
          <w:rFonts w:ascii="Tahoma" w:eastAsia="Times New Roman" w:hAnsi="Tahoma" w:cs="Tahoma"/>
          <w:color w:val="000000" w:themeColor="text1"/>
        </w:rPr>
        <w:t>The o</w:t>
      </w:r>
      <w:r w:rsidR="0013592E" w:rsidRPr="006978CA">
        <w:rPr>
          <w:rFonts w:ascii="Tahoma" w:eastAsia="Times New Roman" w:hAnsi="Tahoma" w:cs="Tahoma"/>
          <w:color w:val="000000" w:themeColor="text1"/>
        </w:rPr>
        <w:t xml:space="preserve">bjectives of </w:t>
      </w:r>
      <w:r w:rsidR="00706C51" w:rsidRPr="006978CA">
        <w:rPr>
          <w:rFonts w:ascii="Tahoma" w:eastAsia="Times New Roman" w:hAnsi="Tahoma" w:cs="Tahoma"/>
          <w:color w:val="000000" w:themeColor="text1"/>
        </w:rPr>
        <w:t>the Russian Federation’s State Policy in the Area</w:t>
      </w:r>
      <w:r w:rsidR="006978CA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13592E" w:rsidRPr="006978CA">
        <w:rPr>
          <w:rFonts w:ascii="Tahoma" w:eastAsia="Times New Roman" w:hAnsi="Tahoma" w:cs="Tahoma"/>
          <w:color w:val="000000" w:themeColor="text1"/>
        </w:rPr>
        <w:t>of international development assistance</w:t>
      </w:r>
      <w:r w:rsidR="00D6234B" w:rsidRPr="006978CA">
        <w:rPr>
          <w:rFonts w:ascii="Tahoma" w:eastAsia="Times New Roman" w:hAnsi="Tahoma" w:cs="Tahoma"/>
          <w:color w:val="000000" w:themeColor="text1"/>
        </w:rPr>
        <w:t xml:space="preserve"> at the global level</w:t>
      </w:r>
      <w:r w:rsidR="0013592E" w:rsidRPr="006978CA">
        <w:rPr>
          <w:rFonts w:ascii="Tahoma" w:eastAsia="Times New Roman" w:hAnsi="Tahoma" w:cs="Tahoma"/>
          <w:color w:val="000000" w:themeColor="text1"/>
        </w:rPr>
        <w:t xml:space="preserve"> are </w:t>
      </w:r>
      <w:r w:rsidR="00706C51" w:rsidRPr="006978CA">
        <w:rPr>
          <w:rFonts w:ascii="Tahoma" w:eastAsia="Times New Roman" w:hAnsi="Tahoma" w:cs="Tahoma"/>
          <w:color w:val="000000" w:themeColor="text1"/>
        </w:rPr>
        <w:t>as follows</w:t>
      </w:r>
      <w:r w:rsidRPr="006978CA">
        <w:rPr>
          <w:rFonts w:ascii="Tahoma" w:eastAsia="Times New Roman" w:hAnsi="Tahoma" w:cs="Tahoma"/>
          <w:color w:val="000000" w:themeColor="text1"/>
        </w:rPr>
        <w:t>: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5F6659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a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706C51" w:rsidRPr="006978CA">
        <w:rPr>
          <w:rFonts w:ascii="Tahoma" w:eastAsia="Times New Roman" w:hAnsi="Tahoma" w:cs="Tahoma"/>
          <w:color w:val="000000" w:themeColor="text1"/>
        </w:rPr>
        <w:t>eliminating</w:t>
      </w:r>
      <w:proofErr w:type="gramEnd"/>
      <w:r w:rsidR="00706C51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1C7149" w:rsidRPr="006978CA">
        <w:rPr>
          <w:rFonts w:ascii="Tahoma" w:eastAsia="Times New Roman" w:hAnsi="Tahoma" w:cs="Tahoma"/>
          <w:color w:val="000000" w:themeColor="text1"/>
        </w:rPr>
        <w:t xml:space="preserve">poverty and </w:t>
      </w:r>
      <w:r w:rsidR="00706C51" w:rsidRPr="006978CA">
        <w:rPr>
          <w:rFonts w:ascii="Tahoma" w:eastAsia="Times New Roman" w:hAnsi="Tahoma" w:cs="Tahoma"/>
          <w:color w:val="000000" w:themeColor="text1"/>
        </w:rPr>
        <w:t xml:space="preserve">promoting </w:t>
      </w:r>
      <w:r w:rsidR="001C7149" w:rsidRPr="006978CA">
        <w:rPr>
          <w:rFonts w:ascii="Tahoma" w:eastAsia="Times New Roman" w:hAnsi="Tahoma" w:cs="Tahoma"/>
          <w:color w:val="000000" w:themeColor="text1"/>
        </w:rPr>
        <w:t xml:space="preserve">sustainable socio-economic development </w:t>
      </w:r>
      <w:r w:rsidR="00706C51" w:rsidRPr="006978CA">
        <w:rPr>
          <w:rFonts w:ascii="Tahoma" w:eastAsia="Times New Roman" w:hAnsi="Tahoma" w:cs="Tahoma"/>
          <w:color w:val="000000" w:themeColor="text1"/>
        </w:rPr>
        <w:t xml:space="preserve">of </w:t>
      </w:r>
      <w:r w:rsidR="006978CA" w:rsidRPr="006978CA">
        <w:rPr>
          <w:rFonts w:ascii="Tahoma" w:eastAsia="Times New Roman" w:hAnsi="Tahoma" w:cs="Tahoma"/>
          <w:color w:val="000000" w:themeColor="text1"/>
        </w:rPr>
        <w:t>recipient</w:t>
      </w:r>
      <w:r w:rsidR="001C7149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706C51" w:rsidRPr="006978CA">
        <w:rPr>
          <w:rFonts w:ascii="Tahoma" w:eastAsia="Times New Roman" w:hAnsi="Tahoma" w:cs="Tahoma"/>
          <w:color w:val="000000" w:themeColor="text1"/>
        </w:rPr>
        <w:t>States</w:t>
      </w:r>
      <w:r w:rsidR="001C7149" w:rsidRPr="006978CA">
        <w:rPr>
          <w:rFonts w:ascii="Tahoma" w:eastAsia="Times New Roman" w:hAnsi="Tahoma" w:cs="Tahoma"/>
          <w:color w:val="000000" w:themeColor="text1"/>
        </w:rPr>
        <w:t xml:space="preserve">, including post-conflict </w:t>
      </w:r>
      <w:r w:rsidR="00706C51" w:rsidRPr="006978CA">
        <w:rPr>
          <w:rFonts w:ascii="Tahoma" w:eastAsia="Times New Roman" w:hAnsi="Tahoma" w:cs="Tahoma"/>
          <w:color w:val="000000" w:themeColor="text1"/>
        </w:rPr>
        <w:t>States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5F6659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b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="00706C51" w:rsidRPr="006978CA">
        <w:rPr>
          <w:rFonts w:ascii="Tahoma" w:hAnsi="Tahoma" w:cs="Tahoma"/>
          <w:color w:val="000000" w:themeColor="text1"/>
        </w:rPr>
        <w:t xml:space="preserve">influencing </w:t>
      </w:r>
      <w:r w:rsidR="001C7149" w:rsidRPr="006978CA">
        <w:rPr>
          <w:rFonts w:ascii="Tahoma" w:hAnsi="Tahoma" w:cs="Tahoma"/>
          <w:color w:val="000000" w:themeColor="text1"/>
        </w:rPr>
        <w:t xml:space="preserve">global processes </w:t>
      </w:r>
      <w:r w:rsidR="00706C51" w:rsidRPr="006978CA">
        <w:rPr>
          <w:rFonts w:ascii="Tahoma" w:hAnsi="Tahoma" w:cs="Tahoma"/>
          <w:color w:val="000000" w:themeColor="text1"/>
        </w:rPr>
        <w:t>in order</w:t>
      </w:r>
      <w:r w:rsidR="001C7149" w:rsidRPr="006978CA">
        <w:rPr>
          <w:rFonts w:ascii="Tahoma" w:hAnsi="Tahoma" w:cs="Tahoma"/>
          <w:color w:val="000000" w:themeColor="text1"/>
        </w:rPr>
        <w:t xml:space="preserve"> to </w:t>
      </w:r>
      <w:r w:rsidR="00706C51" w:rsidRPr="006978CA">
        <w:rPr>
          <w:rFonts w:ascii="Tahoma" w:hAnsi="Tahoma" w:cs="Tahoma"/>
          <w:color w:val="000000" w:themeColor="text1"/>
        </w:rPr>
        <w:t xml:space="preserve">form </w:t>
      </w:r>
      <w:r w:rsidR="001C7149" w:rsidRPr="006978CA">
        <w:rPr>
          <w:rFonts w:ascii="Tahoma" w:hAnsi="Tahoma" w:cs="Tahoma"/>
          <w:color w:val="000000" w:themeColor="text1"/>
        </w:rPr>
        <w:t xml:space="preserve">a stable and </w:t>
      </w:r>
      <w:r w:rsidR="00706C51" w:rsidRPr="006978CA">
        <w:rPr>
          <w:rFonts w:ascii="Tahoma" w:hAnsi="Tahoma" w:cs="Tahoma"/>
          <w:color w:val="000000" w:themeColor="text1"/>
        </w:rPr>
        <w:t xml:space="preserve">just </w:t>
      </w:r>
      <w:r w:rsidR="001C7149" w:rsidRPr="006978CA">
        <w:rPr>
          <w:rFonts w:ascii="Tahoma" w:hAnsi="Tahoma" w:cs="Tahoma"/>
          <w:color w:val="000000" w:themeColor="text1"/>
        </w:rPr>
        <w:t xml:space="preserve">world order based on the universally recognized </w:t>
      </w:r>
      <w:r w:rsidR="004146FD" w:rsidRPr="006978CA">
        <w:rPr>
          <w:rFonts w:ascii="Tahoma" w:hAnsi="Tahoma" w:cs="Tahoma"/>
          <w:color w:val="000000" w:themeColor="text1"/>
        </w:rPr>
        <w:t xml:space="preserve">rules </w:t>
      </w:r>
      <w:r w:rsidR="001C7149" w:rsidRPr="006978CA">
        <w:rPr>
          <w:rFonts w:ascii="Tahoma" w:hAnsi="Tahoma" w:cs="Tahoma"/>
          <w:color w:val="000000" w:themeColor="text1"/>
        </w:rPr>
        <w:t xml:space="preserve">of international law and partnership relations </w:t>
      </w:r>
      <w:r w:rsidR="004146FD" w:rsidRPr="006978CA">
        <w:rPr>
          <w:rFonts w:ascii="Tahoma" w:hAnsi="Tahoma" w:cs="Tahoma"/>
          <w:color w:val="000000" w:themeColor="text1"/>
        </w:rPr>
        <w:t>among States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5F6659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c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4146FD" w:rsidRPr="006978CA">
        <w:rPr>
          <w:rFonts w:ascii="Tahoma" w:hAnsi="Tahoma" w:cs="Tahoma"/>
          <w:color w:val="000000" w:themeColor="text1"/>
        </w:rPr>
        <w:t>responding</w:t>
      </w:r>
      <w:proofErr w:type="gramEnd"/>
      <w:r w:rsidR="004146FD" w:rsidRPr="006978CA">
        <w:rPr>
          <w:rFonts w:ascii="Tahoma" w:hAnsi="Tahoma" w:cs="Tahoma"/>
          <w:color w:val="000000" w:themeColor="text1"/>
        </w:rPr>
        <w:t xml:space="preserve"> to</w:t>
      </w:r>
      <w:r w:rsidR="00D6234B" w:rsidRPr="006978CA">
        <w:rPr>
          <w:rFonts w:ascii="Tahoma" w:hAnsi="Tahoma" w:cs="Tahoma"/>
          <w:color w:val="000000" w:themeColor="text1"/>
        </w:rPr>
        <w:t xml:space="preserve"> natural </w:t>
      </w:r>
      <w:r w:rsidR="00213008" w:rsidRPr="006978CA">
        <w:rPr>
          <w:rFonts w:ascii="Tahoma" w:hAnsi="Tahoma" w:cs="Tahoma"/>
          <w:color w:val="000000" w:themeColor="text1"/>
        </w:rPr>
        <w:t>or</w:t>
      </w:r>
      <w:r w:rsidR="00D6234B" w:rsidRPr="006978CA">
        <w:rPr>
          <w:rFonts w:ascii="Tahoma" w:hAnsi="Tahoma" w:cs="Tahoma"/>
          <w:color w:val="000000" w:themeColor="text1"/>
        </w:rPr>
        <w:t xml:space="preserve"> manmade disasters and other emergencies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5F6659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d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="004146FD" w:rsidRPr="006978CA">
        <w:rPr>
          <w:rFonts w:ascii="Tahoma" w:eastAsia="Times New Roman" w:hAnsi="Tahoma" w:cs="Tahoma"/>
          <w:color w:val="000000" w:themeColor="text1"/>
        </w:rPr>
        <w:t xml:space="preserve">providing </w:t>
      </w:r>
      <w:r w:rsidR="00D6234B" w:rsidRPr="006978CA">
        <w:rPr>
          <w:rFonts w:ascii="Tahoma" w:eastAsia="Times New Roman" w:hAnsi="Tahoma" w:cs="Tahoma"/>
          <w:color w:val="000000" w:themeColor="text1"/>
        </w:rPr>
        <w:t xml:space="preserve">support </w:t>
      </w:r>
      <w:r w:rsidR="004146FD" w:rsidRPr="006978CA">
        <w:rPr>
          <w:rFonts w:ascii="Tahoma" w:eastAsia="Times New Roman" w:hAnsi="Tahoma" w:cs="Tahoma"/>
          <w:color w:val="000000" w:themeColor="text1"/>
        </w:rPr>
        <w:t xml:space="preserve">for </w:t>
      </w:r>
      <w:r w:rsidR="00D6234B" w:rsidRPr="006978CA">
        <w:rPr>
          <w:rFonts w:ascii="Tahoma" w:eastAsia="Times New Roman" w:hAnsi="Tahoma" w:cs="Tahoma"/>
          <w:color w:val="000000" w:themeColor="text1"/>
        </w:rPr>
        <w:t xml:space="preserve">international efforts and initiatives to improve the transparency, quality and effectiveness of international development assistance and </w:t>
      </w:r>
      <w:r w:rsidR="004146FD" w:rsidRPr="006978CA">
        <w:rPr>
          <w:rFonts w:ascii="Tahoma" w:eastAsia="Times New Roman" w:hAnsi="Tahoma" w:cs="Tahoma"/>
          <w:color w:val="000000" w:themeColor="text1"/>
        </w:rPr>
        <w:t>active participation</w:t>
      </w:r>
      <w:r w:rsidR="00D6234B" w:rsidRPr="006978CA">
        <w:rPr>
          <w:rFonts w:ascii="Tahoma" w:eastAsia="Times New Roman" w:hAnsi="Tahoma" w:cs="Tahoma"/>
          <w:color w:val="000000" w:themeColor="text1"/>
        </w:rPr>
        <w:t xml:space="preserve"> in </w:t>
      </w:r>
      <w:r w:rsidR="004146FD" w:rsidRPr="006978CA">
        <w:rPr>
          <w:rFonts w:ascii="Tahoma" w:eastAsia="Times New Roman" w:hAnsi="Tahoma" w:cs="Tahoma"/>
          <w:color w:val="000000" w:themeColor="text1"/>
        </w:rPr>
        <w:t xml:space="preserve">the development of </w:t>
      </w:r>
      <w:r w:rsidR="00D6234B" w:rsidRPr="006978CA">
        <w:rPr>
          <w:rFonts w:ascii="Tahoma" w:eastAsia="Times New Roman" w:hAnsi="Tahoma" w:cs="Tahoma"/>
          <w:color w:val="000000" w:themeColor="text1"/>
        </w:rPr>
        <w:t xml:space="preserve">common approaches to the implementation of </w:t>
      </w:r>
      <w:r w:rsidR="004146FD" w:rsidRPr="006978CA">
        <w:rPr>
          <w:rFonts w:ascii="Tahoma" w:eastAsia="Times New Roman" w:hAnsi="Tahoma" w:cs="Tahoma"/>
          <w:color w:val="000000" w:themeColor="text1"/>
        </w:rPr>
        <w:t xml:space="preserve">agreed </w:t>
      </w:r>
      <w:r w:rsidR="00D6234B" w:rsidRPr="006978CA">
        <w:rPr>
          <w:rFonts w:ascii="Tahoma" w:eastAsia="Times New Roman" w:hAnsi="Tahoma" w:cs="Tahoma"/>
          <w:color w:val="000000" w:themeColor="text1"/>
        </w:rPr>
        <w:t xml:space="preserve">decisions </w:t>
      </w:r>
      <w:r w:rsidR="004146FD" w:rsidRPr="006978CA">
        <w:rPr>
          <w:rFonts w:ascii="Tahoma" w:eastAsia="Times New Roman" w:hAnsi="Tahoma" w:cs="Tahoma"/>
          <w:color w:val="000000" w:themeColor="text1"/>
        </w:rPr>
        <w:t>that area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  <w:r w:rsidR="00D6234B" w:rsidRPr="006978CA">
        <w:rPr>
          <w:rFonts w:ascii="Tahoma" w:eastAsia="Times New Roman" w:hAnsi="Tahoma" w:cs="Tahoma"/>
          <w:color w:val="000000" w:themeColor="text1"/>
        </w:rPr>
        <w:t xml:space="preserve"> and</w:t>
      </w:r>
    </w:p>
    <w:p w:rsidR="008F05DB" w:rsidRPr="006978CA" w:rsidRDefault="005F6659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e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D6234B" w:rsidRPr="006978CA">
        <w:rPr>
          <w:rFonts w:ascii="Tahoma" w:eastAsia="Times New Roman" w:hAnsi="Tahoma" w:cs="Tahoma"/>
          <w:color w:val="000000" w:themeColor="text1"/>
        </w:rPr>
        <w:t>strengthen</w:t>
      </w:r>
      <w:r w:rsidR="004146FD" w:rsidRPr="006978CA">
        <w:rPr>
          <w:rFonts w:ascii="Tahoma" w:eastAsia="Times New Roman" w:hAnsi="Tahoma" w:cs="Tahoma"/>
          <w:color w:val="000000" w:themeColor="text1"/>
        </w:rPr>
        <w:t>ing</w:t>
      </w:r>
      <w:proofErr w:type="gramEnd"/>
      <w:r w:rsidR="00D6234B" w:rsidRPr="006978CA">
        <w:rPr>
          <w:rFonts w:ascii="Tahoma" w:eastAsia="Times New Roman" w:hAnsi="Tahoma" w:cs="Tahoma"/>
          <w:color w:val="000000" w:themeColor="text1"/>
        </w:rPr>
        <w:t xml:space="preserve"> positive </w:t>
      </w:r>
      <w:r w:rsidR="004146FD" w:rsidRPr="006978CA">
        <w:rPr>
          <w:rFonts w:ascii="Tahoma" w:eastAsia="Times New Roman" w:hAnsi="Tahoma" w:cs="Tahoma"/>
          <w:color w:val="000000" w:themeColor="text1"/>
        </w:rPr>
        <w:t xml:space="preserve">image </w:t>
      </w:r>
      <w:r w:rsidR="00D6234B" w:rsidRPr="006978CA">
        <w:rPr>
          <w:rFonts w:ascii="Tahoma" w:eastAsia="Times New Roman" w:hAnsi="Tahoma" w:cs="Tahoma"/>
          <w:color w:val="000000" w:themeColor="text1"/>
        </w:rPr>
        <w:t>of</w:t>
      </w:r>
      <w:r w:rsidR="004146FD" w:rsidRPr="006978CA">
        <w:rPr>
          <w:rFonts w:ascii="Tahoma" w:eastAsia="Times New Roman" w:hAnsi="Tahoma" w:cs="Tahoma"/>
          <w:color w:val="000000" w:themeColor="text1"/>
        </w:rPr>
        <w:t xml:space="preserve"> the Russian Federation</w:t>
      </w:r>
      <w:r w:rsidR="00D6234B" w:rsidRPr="006978CA">
        <w:rPr>
          <w:rFonts w:ascii="Tahoma" w:eastAsia="Times New Roman" w:hAnsi="Tahoma" w:cs="Tahoma"/>
          <w:color w:val="000000" w:themeColor="text1"/>
        </w:rPr>
        <w:t xml:space="preserve"> and its </w:t>
      </w:r>
      <w:r w:rsidR="00213008" w:rsidRPr="006978CA">
        <w:rPr>
          <w:rFonts w:ascii="Tahoma" w:eastAsia="Times New Roman" w:hAnsi="Tahoma" w:cs="Tahoma"/>
          <w:color w:val="000000" w:themeColor="text1"/>
        </w:rPr>
        <w:t xml:space="preserve">cultural and humanitarian influence </w:t>
      </w:r>
      <w:r w:rsidR="00D6234B" w:rsidRPr="006978CA">
        <w:rPr>
          <w:rFonts w:ascii="Tahoma" w:eastAsia="Times New Roman" w:hAnsi="Tahoma" w:cs="Tahoma"/>
          <w:color w:val="000000" w:themeColor="text1"/>
        </w:rPr>
        <w:t xml:space="preserve"> in the world.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7. </w:t>
      </w:r>
      <w:r w:rsidR="00213008" w:rsidRPr="006978CA">
        <w:rPr>
          <w:rFonts w:ascii="Tahoma" w:eastAsia="Times New Roman" w:hAnsi="Tahoma" w:cs="Tahoma"/>
          <w:color w:val="000000" w:themeColor="text1"/>
        </w:rPr>
        <w:t>The o</w:t>
      </w:r>
      <w:r w:rsidR="00B8566A" w:rsidRPr="006978CA">
        <w:rPr>
          <w:rFonts w:ascii="Tahoma" w:eastAsia="Times New Roman" w:hAnsi="Tahoma" w:cs="Tahoma"/>
          <w:color w:val="000000" w:themeColor="text1"/>
        </w:rPr>
        <w:t xml:space="preserve">bjectives of </w:t>
      </w:r>
      <w:r w:rsidR="004146F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Russian Federation's State Policy in the Area of International Development Assistance</w:t>
      </w:r>
      <w:r w:rsidR="004146FD"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B8566A" w:rsidRPr="006978CA">
        <w:rPr>
          <w:rFonts w:ascii="Tahoma" w:eastAsia="Times New Roman" w:hAnsi="Tahoma" w:cs="Tahoma"/>
          <w:color w:val="000000" w:themeColor="text1"/>
        </w:rPr>
        <w:t xml:space="preserve">at the regional level are </w:t>
      </w:r>
      <w:r w:rsidR="004146FD" w:rsidRPr="006978CA">
        <w:rPr>
          <w:rFonts w:ascii="Tahoma" w:eastAsia="Times New Roman" w:hAnsi="Tahoma" w:cs="Tahoma"/>
          <w:color w:val="000000" w:themeColor="text1"/>
        </w:rPr>
        <w:t>as follows: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4146FD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a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Pr="006978CA">
        <w:rPr>
          <w:rFonts w:ascii="Tahoma" w:hAnsi="Tahoma" w:cs="Tahoma"/>
          <w:color w:val="000000" w:themeColor="text1"/>
        </w:rPr>
        <w:t xml:space="preserve">establishing </w:t>
      </w:r>
      <w:r w:rsidR="00B8566A" w:rsidRPr="006978CA">
        <w:rPr>
          <w:rFonts w:ascii="Tahoma" w:hAnsi="Tahoma" w:cs="Tahoma"/>
          <w:color w:val="000000" w:themeColor="text1"/>
        </w:rPr>
        <w:t xml:space="preserve">a belt of good </w:t>
      </w:r>
      <w:r w:rsidR="006978CA" w:rsidRPr="006978CA">
        <w:rPr>
          <w:rFonts w:ascii="Tahoma" w:hAnsi="Tahoma" w:cs="Tahoma"/>
          <w:color w:val="000000" w:themeColor="text1"/>
        </w:rPr>
        <w:t>neighborly</w:t>
      </w:r>
      <w:r w:rsidRPr="006978CA">
        <w:rPr>
          <w:rFonts w:ascii="Tahoma" w:hAnsi="Tahoma" w:cs="Tahoma"/>
          <w:color w:val="000000" w:themeColor="text1"/>
        </w:rPr>
        <w:t xml:space="preserve"> relations </w:t>
      </w:r>
      <w:r w:rsidR="005469D1" w:rsidRPr="006978CA">
        <w:rPr>
          <w:rFonts w:ascii="Tahoma" w:hAnsi="Tahoma" w:cs="Tahoma"/>
          <w:color w:val="000000" w:themeColor="text1"/>
        </w:rPr>
        <w:t xml:space="preserve">with </w:t>
      </w:r>
      <w:r w:rsidR="006978CA" w:rsidRPr="006978CA">
        <w:rPr>
          <w:rFonts w:ascii="Tahoma" w:hAnsi="Tahoma" w:cs="Tahoma"/>
          <w:color w:val="000000" w:themeColor="text1"/>
        </w:rPr>
        <w:t>neighboring</w:t>
      </w:r>
      <w:r w:rsidRPr="006978CA">
        <w:rPr>
          <w:rFonts w:ascii="Tahoma" w:hAnsi="Tahoma" w:cs="Tahoma"/>
          <w:color w:val="000000" w:themeColor="text1"/>
        </w:rPr>
        <w:t xml:space="preserve"> States, contributing to</w:t>
      </w:r>
      <w:r w:rsidR="005469D1" w:rsidRPr="006978CA">
        <w:rPr>
          <w:rFonts w:ascii="Tahoma" w:hAnsi="Tahoma" w:cs="Tahoma"/>
          <w:color w:val="000000" w:themeColor="text1"/>
        </w:rPr>
        <w:t xml:space="preserve"> the elimination of </w:t>
      </w:r>
      <w:r w:rsidRPr="006978CA">
        <w:rPr>
          <w:rFonts w:ascii="Tahoma" w:hAnsi="Tahoma" w:cs="Tahoma"/>
          <w:color w:val="000000" w:themeColor="text1"/>
        </w:rPr>
        <w:t xml:space="preserve">existing and </w:t>
      </w:r>
      <w:r w:rsidR="005469D1" w:rsidRPr="006978CA">
        <w:rPr>
          <w:rFonts w:ascii="Tahoma" w:hAnsi="Tahoma" w:cs="Tahoma"/>
          <w:color w:val="000000" w:themeColor="text1"/>
        </w:rPr>
        <w:t xml:space="preserve">potential </w:t>
      </w:r>
      <w:r w:rsidRPr="006978CA">
        <w:rPr>
          <w:rFonts w:ascii="Tahoma" w:hAnsi="Tahoma" w:cs="Tahoma"/>
          <w:color w:val="000000" w:themeColor="text1"/>
        </w:rPr>
        <w:t>hotbeds</w:t>
      </w:r>
      <w:r w:rsidR="006978CA" w:rsidRPr="006978CA">
        <w:rPr>
          <w:rFonts w:ascii="Tahoma" w:hAnsi="Tahoma" w:cs="Tahoma"/>
          <w:color w:val="000000" w:themeColor="text1"/>
        </w:rPr>
        <w:t xml:space="preserve"> </w:t>
      </w:r>
      <w:r w:rsidR="00B8566A" w:rsidRPr="006978CA">
        <w:rPr>
          <w:rFonts w:ascii="Tahoma" w:hAnsi="Tahoma" w:cs="Tahoma"/>
          <w:color w:val="000000" w:themeColor="text1"/>
        </w:rPr>
        <w:t>of tension and conflict</w:t>
      </w:r>
      <w:r w:rsidR="005469D1" w:rsidRPr="006978CA">
        <w:rPr>
          <w:rFonts w:ascii="Tahoma" w:hAnsi="Tahoma" w:cs="Tahoma"/>
          <w:color w:val="000000" w:themeColor="text1"/>
        </w:rPr>
        <w:t xml:space="preserve"> and</w:t>
      </w:r>
      <w:r w:rsidR="00B8566A" w:rsidRPr="006978CA">
        <w:rPr>
          <w:rFonts w:ascii="Tahoma" w:hAnsi="Tahoma" w:cs="Tahoma"/>
          <w:color w:val="000000" w:themeColor="text1"/>
        </w:rPr>
        <w:t xml:space="preserve"> sources of </w:t>
      </w:r>
      <w:r w:rsidRPr="006978CA">
        <w:rPr>
          <w:rFonts w:ascii="Tahoma" w:hAnsi="Tahoma" w:cs="Tahoma"/>
          <w:color w:val="000000" w:themeColor="text1"/>
        </w:rPr>
        <w:t xml:space="preserve">illegal </w:t>
      </w:r>
      <w:r w:rsidR="00B8566A" w:rsidRPr="006978CA">
        <w:rPr>
          <w:rFonts w:ascii="Tahoma" w:hAnsi="Tahoma" w:cs="Tahoma"/>
          <w:color w:val="000000" w:themeColor="text1"/>
        </w:rPr>
        <w:t>drug trafficking, international terrorism and</w:t>
      </w:r>
      <w:r w:rsidR="005469D1" w:rsidRPr="006978CA">
        <w:rPr>
          <w:rFonts w:ascii="Tahoma" w:hAnsi="Tahoma" w:cs="Tahoma"/>
          <w:color w:val="000000" w:themeColor="text1"/>
        </w:rPr>
        <w:t xml:space="preserve"> organized </w:t>
      </w:r>
      <w:r w:rsidR="00B8566A" w:rsidRPr="006978CA">
        <w:rPr>
          <w:rFonts w:ascii="Tahoma" w:hAnsi="Tahoma" w:cs="Tahoma"/>
          <w:color w:val="000000" w:themeColor="text1"/>
        </w:rPr>
        <w:t xml:space="preserve">crime, </w:t>
      </w:r>
      <w:r w:rsidRPr="006978CA">
        <w:rPr>
          <w:rFonts w:ascii="Tahoma" w:hAnsi="Tahoma" w:cs="Tahoma"/>
          <w:color w:val="000000" w:themeColor="text1"/>
        </w:rPr>
        <w:t>especially</w:t>
      </w:r>
      <w:r w:rsidR="00380051" w:rsidRPr="006978CA">
        <w:rPr>
          <w:rFonts w:ascii="Tahoma" w:hAnsi="Tahoma" w:cs="Tahoma"/>
          <w:color w:val="000000" w:themeColor="text1"/>
        </w:rPr>
        <w:t>,</w:t>
      </w:r>
      <w:r w:rsidR="00B8566A" w:rsidRPr="006978CA">
        <w:rPr>
          <w:rFonts w:ascii="Tahoma" w:hAnsi="Tahoma" w:cs="Tahoma"/>
          <w:color w:val="000000" w:themeColor="text1"/>
        </w:rPr>
        <w:t xml:space="preserve"> in regions neighboring the Russian Federation</w:t>
      </w:r>
      <w:r w:rsidR="005469D1" w:rsidRPr="006978CA">
        <w:rPr>
          <w:rFonts w:ascii="Tahoma" w:hAnsi="Tahoma" w:cs="Tahoma"/>
          <w:color w:val="000000" w:themeColor="text1"/>
        </w:rPr>
        <w:t xml:space="preserve"> and prevent</w:t>
      </w:r>
      <w:r w:rsidRPr="006978CA">
        <w:rPr>
          <w:rFonts w:ascii="Tahoma" w:hAnsi="Tahoma" w:cs="Tahoma"/>
          <w:color w:val="000000" w:themeColor="text1"/>
        </w:rPr>
        <w:t>ing</w:t>
      </w:r>
      <w:r w:rsidR="005469D1" w:rsidRPr="006978CA">
        <w:rPr>
          <w:rFonts w:ascii="Tahoma" w:hAnsi="Tahoma" w:cs="Tahoma"/>
          <w:color w:val="000000" w:themeColor="text1"/>
        </w:rPr>
        <w:t xml:space="preserve"> their occur</w:t>
      </w:r>
      <w:r w:rsidR="006E16BE" w:rsidRPr="006978CA">
        <w:rPr>
          <w:rFonts w:ascii="Tahoma" w:hAnsi="Tahoma" w:cs="Tahoma"/>
          <w:color w:val="000000" w:themeColor="text1"/>
        </w:rPr>
        <w:t>r</w:t>
      </w:r>
      <w:r w:rsidR="005469D1" w:rsidRPr="006978CA">
        <w:rPr>
          <w:rFonts w:ascii="Tahoma" w:hAnsi="Tahoma" w:cs="Tahoma"/>
          <w:color w:val="000000" w:themeColor="text1"/>
        </w:rPr>
        <w:t>ence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4146FD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b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Pr="006978CA">
        <w:rPr>
          <w:rFonts w:ascii="Tahoma" w:eastAsia="Times New Roman" w:hAnsi="Tahoma" w:cs="Tahoma"/>
          <w:color w:val="000000" w:themeColor="text1"/>
        </w:rPr>
        <w:t>facilitating</w:t>
      </w:r>
      <w:proofErr w:type="gramEnd"/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6E16BE" w:rsidRPr="006978CA">
        <w:rPr>
          <w:rFonts w:ascii="Tahoma" w:eastAsia="Times New Roman" w:hAnsi="Tahoma" w:cs="Tahoma"/>
          <w:color w:val="000000" w:themeColor="text1"/>
        </w:rPr>
        <w:t xml:space="preserve">the integration processes in the </w:t>
      </w:r>
      <w:r w:rsidRPr="006978CA">
        <w:rPr>
          <w:rFonts w:ascii="Tahoma" w:eastAsia="Times New Roman" w:hAnsi="Tahoma" w:cs="Tahoma"/>
          <w:color w:val="000000" w:themeColor="text1"/>
        </w:rPr>
        <w:t xml:space="preserve">space of the </w:t>
      </w:r>
      <w:r w:rsidR="006E16BE" w:rsidRPr="006978CA">
        <w:rPr>
          <w:rFonts w:ascii="Tahoma" w:eastAsia="Times New Roman" w:hAnsi="Tahoma" w:cs="Tahoma"/>
          <w:color w:val="000000" w:themeColor="text1"/>
        </w:rPr>
        <w:t>Commonwealth of Independent States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4146FD" w:rsidRPr="00C1759E" w:rsidRDefault="004146FD" w:rsidP="00C1759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c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Pr="006978CA">
        <w:rPr>
          <w:rFonts w:ascii="Tahoma" w:eastAsia="Times New Roman" w:hAnsi="Tahoma" w:cs="Tahoma"/>
          <w:color w:val="000000" w:themeColor="text1"/>
        </w:rPr>
        <w:t>promoting good</w:t>
      </w:r>
      <w:r w:rsidR="00BD080B" w:rsidRPr="006978CA">
        <w:rPr>
          <w:rFonts w:ascii="Tahoma" w:eastAsia="Times New Roman" w:hAnsi="Tahoma" w:cs="Tahoma"/>
          <w:color w:val="000000" w:themeColor="text1"/>
        </w:rPr>
        <w:t xml:space="preserve"> governance based on the </w:t>
      </w:r>
      <w:r w:rsidRPr="006978CA">
        <w:rPr>
          <w:rFonts w:ascii="Tahoma" w:eastAsia="Times New Roman" w:hAnsi="Tahoma" w:cs="Tahoma"/>
          <w:color w:val="000000" w:themeColor="text1"/>
        </w:rPr>
        <w:t xml:space="preserve">principles of the </w:t>
      </w:r>
      <w:r w:rsidR="00BD080B" w:rsidRPr="006978CA">
        <w:rPr>
          <w:rFonts w:ascii="Tahoma" w:eastAsia="Times New Roman" w:hAnsi="Tahoma" w:cs="Tahoma"/>
          <w:color w:val="000000" w:themeColor="text1"/>
        </w:rPr>
        <w:t xml:space="preserve">rule of law and respect </w:t>
      </w:r>
      <w:r w:rsidRPr="006978CA">
        <w:rPr>
          <w:rFonts w:ascii="Tahoma" w:eastAsia="Times New Roman" w:hAnsi="Tahoma" w:cs="Tahoma"/>
          <w:color w:val="000000" w:themeColor="text1"/>
        </w:rPr>
        <w:t>o</w:t>
      </w:r>
      <w:r w:rsidR="005F6659" w:rsidRPr="006978CA">
        <w:rPr>
          <w:rFonts w:ascii="Tahoma" w:eastAsia="Times New Roman" w:hAnsi="Tahoma" w:cs="Tahoma"/>
          <w:color w:val="000000" w:themeColor="text1"/>
        </w:rPr>
        <w:t>f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BD080B" w:rsidRPr="006978CA">
        <w:rPr>
          <w:rFonts w:ascii="Tahoma" w:eastAsia="Times New Roman" w:hAnsi="Tahoma" w:cs="Tahoma"/>
          <w:color w:val="000000" w:themeColor="text1"/>
        </w:rPr>
        <w:t xml:space="preserve">human rights in recipient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States and encouraging self-reliance of the</w:t>
      </w:r>
      <w:r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BD080B" w:rsidRPr="006978CA">
        <w:rPr>
          <w:rFonts w:ascii="Tahoma" w:eastAsia="Times New Roman" w:hAnsi="Tahoma" w:cs="Tahoma"/>
          <w:color w:val="000000" w:themeColor="text1"/>
        </w:rPr>
        <w:t>gove</w:t>
      </w:r>
      <w:r w:rsidR="00D37758" w:rsidRPr="006978CA">
        <w:rPr>
          <w:rFonts w:ascii="Tahoma" w:eastAsia="Times New Roman" w:hAnsi="Tahoma" w:cs="Tahoma"/>
          <w:color w:val="000000" w:themeColor="text1"/>
        </w:rPr>
        <w:t xml:space="preserve">rnments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those States in addressing </w:t>
      </w:r>
      <w:r w:rsidR="00D37758" w:rsidRPr="006978CA">
        <w:rPr>
          <w:rFonts w:ascii="Tahoma" w:eastAsia="Times New Roman" w:hAnsi="Tahoma" w:cs="Tahoma"/>
          <w:color w:val="000000" w:themeColor="text1"/>
        </w:rPr>
        <w:t>emerging problems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, provided they comply with</w:t>
      </w:r>
      <w:r w:rsidR="00D37758" w:rsidRPr="006978CA">
        <w:rPr>
          <w:rFonts w:ascii="Tahoma" w:eastAsia="Times New Roman" w:hAnsi="Tahoma" w:cs="Tahoma"/>
          <w:color w:val="000000" w:themeColor="text1"/>
        </w:rPr>
        <w:t xml:space="preserve"> the international law principle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States</w:t>
      </w:r>
      <w:r w:rsidR="00790D31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'</w:t>
      </w:r>
      <w:r w:rsidR="00D37758" w:rsidRPr="006978CA">
        <w:rPr>
          <w:rFonts w:ascii="Tahoma" w:eastAsia="Times New Roman" w:hAnsi="Tahoma" w:cs="Tahoma"/>
          <w:color w:val="000000" w:themeColor="text1"/>
        </w:rPr>
        <w:t xml:space="preserve">responsibility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for the</w:t>
      </w:r>
      <w:r w:rsidR="00D37758" w:rsidRPr="006978CA">
        <w:rPr>
          <w:rFonts w:ascii="Tahoma" w:eastAsia="Times New Roman" w:hAnsi="Tahoma" w:cs="Tahoma"/>
          <w:color w:val="000000" w:themeColor="text1"/>
        </w:rPr>
        <w:t xml:space="preserve"> internal and </w:t>
      </w:r>
      <w:proofErr w:type="gramStart"/>
      <w:r w:rsidR="00D37758" w:rsidRPr="006978CA">
        <w:rPr>
          <w:rFonts w:ascii="Tahoma" w:eastAsia="Times New Roman" w:hAnsi="Tahoma" w:cs="Tahoma"/>
          <w:color w:val="000000" w:themeColor="text1"/>
        </w:rPr>
        <w:t xml:space="preserve">external 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policy</w:t>
      </w:r>
      <w:proofErr w:type="gramEnd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they pursue towards both their citizens and the international community;</w:t>
      </w:r>
    </w:p>
    <w:p w:rsidR="008F05DB" w:rsidRPr="006978CA" w:rsidRDefault="008F05DB" w:rsidP="004146F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  <w:lang w:val="ru-RU"/>
        </w:rPr>
        <w:t>г</w:t>
      </w:r>
      <w:r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="0038619E" w:rsidRPr="006978CA">
        <w:rPr>
          <w:rFonts w:ascii="Tahoma" w:eastAsia="Times New Roman" w:hAnsi="Tahoma" w:cs="Tahoma"/>
          <w:color w:val="000000" w:themeColor="text1"/>
        </w:rPr>
        <w:t>facilitate the development of trade and economic cooperation</w:t>
      </w:r>
      <w:r w:rsidRPr="006978CA">
        <w:rPr>
          <w:rFonts w:ascii="Tahoma" w:eastAsia="Times New Roman" w:hAnsi="Tahoma" w:cs="Tahoma"/>
          <w:color w:val="000000" w:themeColor="text1"/>
        </w:rPr>
        <w:t>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8. </w:t>
      </w:r>
      <w:r w:rsidR="004146F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The principles of the Russian Federation's State Policy in the Area of International Development Assistance are as follows: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CE15A0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a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="007B31AF" w:rsidRPr="006978CA">
        <w:rPr>
          <w:rFonts w:ascii="Tahoma" w:eastAsia="Times New Roman" w:hAnsi="Tahoma" w:cs="Tahoma"/>
          <w:color w:val="000000" w:themeColor="text1"/>
        </w:rPr>
        <w:t xml:space="preserve">Russia’s commitment to priorities of sustainable development of recipient </w:t>
      </w:r>
      <w:r w:rsidR="004146FD" w:rsidRPr="006978CA">
        <w:rPr>
          <w:rFonts w:ascii="Tahoma" w:eastAsia="Times New Roman" w:hAnsi="Tahoma" w:cs="Tahoma"/>
          <w:color w:val="000000" w:themeColor="text1"/>
        </w:rPr>
        <w:t>States</w:t>
      </w:r>
      <w:r w:rsidR="007B31AF" w:rsidRPr="006978CA">
        <w:rPr>
          <w:rFonts w:ascii="Tahoma" w:eastAsia="Times New Roman" w:hAnsi="Tahoma" w:cs="Tahoma"/>
          <w:color w:val="000000" w:themeColor="text1"/>
        </w:rPr>
        <w:t xml:space="preserve">, concentration of efforts </w:t>
      </w:r>
      <w:r w:rsidR="004360AE" w:rsidRPr="006978CA">
        <w:rPr>
          <w:rFonts w:ascii="Tahoma" w:eastAsia="Times New Roman" w:hAnsi="Tahoma" w:cs="Tahoma"/>
          <w:color w:val="000000" w:themeColor="text1"/>
        </w:rPr>
        <w:t>to</w:t>
      </w:r>
      <w:r w:rsidR="007B31AF" w:rsidRPr="006978CA">
        <w:rPr>
          <w:rFonts w:ascii="Tahoma" w:eastAsia="Times New Roman" w:hAnsi="Tahoma" w:cs="Tahoma"/>
          <w:color w:val="000000" w:themeColor="text1"/>
        </w:rPr>
        <w:t xml:space="preserve"> achiev</w:t>
      </w:r>
      <w:r w:rsidR="004360AE" w:rsidRPr="006978CA">
        <w:rPr>
          <w:rFonts w:ascii="Tahoma" w:eastAsia="Times New Roman" w:hAnsi="Tahoma" w:cs="Tahoma"/>
          <w:color w:val="000000" w:themeColor="text1"/>
        </w:rPr>
        <w:t>e</w:t>
      </w:r>
      <w:r w:rsidR="007B31AF" w:rsidRPr="006978CA">
        <w:rPr>
          <w:rFonts w:ascii="Tahoma" w:eastAsia="Times New Roman" w:hAnsi="Tahoma" w:cs="Tahoma"/>
          <w:color w:val="000000" w:themeColor="text1"/>
        </w:rPr>
        <w:t xml:space="preserve"> concrete results in </w:t>
      </w:r>
      <w:r w:rsidR="004146FD" w:rsidRPr="006978CA">
        <w:rPr>
          <w:rFonts w:ascii="Tahoma" w:eastAsia="Times New Roman" w:hAnsi="Tahoma" w:cs="Tahoma"/>
          <w:color w:val="000000" w:themeColor="text1"/>
        </w:rPr>
        <w:t xml:space="preserve">combating </w:t>
      </w:r>
      <w:r w:rsidR="007B31AF" w:rsidRPr="006978CA">
        <w:rPr>
          <w:rFonts w:ascii="Tahoma" w:eastAsia="Times New Roman" w:hAnsi="Tahoma" w:cs="Tahoma"/>
          <w:color w:val="000000" w:themeColor="text1"/>
        </w:rPr>
        <w:t>poverty and inequality</w:t>
      </w:r>
      <w:r w:rsidR="004360AE" w:rsidRPr="006978CA">
        <w:rPr>
          <w:rFonts w:ascii="Tahoma" w:eastAsia="Times New Roman" w:hAnsi="Tahoma" w:cs="Tahoma"/>
          <w:color w:val="000000" w:themeColor="text1"/>
        </w:rPr>
        <w:t xml:space="preserve">, cooperation with </w:t>
      </w:r>
      <w:r w:rsidR="006978CA" w:rsidRPr="006978CA">
        <w:rPr>
          <w:rFonts w:ascii="Tahoma" w:eastAsia="Times New Roman" w:hAnsi="Tahoma" w:cs="Tahoma"/>
          <w:color w:val="000000" w:themeColor="text1"/>
        </w:rPr>
        <w:t>recipient</w:t>
      </w:r>
      <w:r w:rsidR="004360AE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4146FD" w:rsidRPr="006978CA">
        <w:rPr>
          <w:rFonts w:ascii="Tahoma" w:eastAsia="Times New Roman" w:hAnsi="Tahoma" w:cs="Tahoma"/>
          <w:color w:val="000000" w:themeColor="text1"/>
        </w:rPr>
        <w:t xml:space="preserve">States </w:t>
      </w:r>
      <w:r w:rsidR="004360AE" w:rsidRPr="006978CA">
        <w:rPr>
          <w:rFonts w:ascii="Tahoma" w:eastAsia="Times New Roman" w:hAnsi="Tahoma" w:cs="Tahoma"/>
          <w:color w:val="000000" w:themeColor="text1"/>
        </w:rPr>
        <w:t xml:space="preserve">in the area of international development assistance in order to </w:t>
      </w:r>
      <w:r w:rsidRPr="006978CA">
        <w:rPr>
          <w:rFonts w:ascii="Tahoma" w:eastAsia="Times New Roman" w:hAnsi="Tahoma" w:cs="Tahoma"/>
          <w:color w:val="000000" w:themeColor="text1"/>
        </w:rPr>
        <w:t xml:space="preserve">enhance </w:t>
      </w:r>
      <w:r w:rsidR="004360AE" w:rsidRPr="006978CA">
        <w:rPr>
          <w:rFonts w:ascii="Tahoma" w:eastAsia="Times New Roman" w:hAnsi="Tahoma" w:cs="Tahoma"/>
          <w:color w:val="000000" w:themeColor="text1"/>
        </w:rPr>
        <w:t xml:space="preserve">trust and mutual respect and </w:t>
      </w:r>
      <w:r w:rsidRPr="006978CA">
        <w:rPr>
          <w:rFonts w:ascii="Tahoma" w:eastAsia="Times New Roman" w:hAnsi="Tahoma" w:cs="Tahoma"/>
          <w:color w:val="000000" w:themeColor="text1"/>
        </w:rPr>
        <w:t xml:space="preserve">to ensure </w:t>
      </w:r>
      <w:r w:rsidR="004360AE" w:rsidRPr="006978CA">
        <w:rPr>
          <w:rFonts w:ascii="Tahoma" w:eastAsia="Times New Roman" w:hAnsi="Tahoma" w:cs="Tahoma"/>
          <w:color w:val="000000" w:themeColor="text1"/>
        </w:rPr>
        <w:t>transparency and accountability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CE15A0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lastRenderedPageBreak/>
        <w:t>b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E61E91" w:rsidRPr="006978CA">
        <w:rPr>
          <w:rFonts w:ascii="Tahoma" w:eastAsia="Times New Roman" w:hAnsi="Tahoma" w:cs="Tahoma"/>
          <w:color w:val="000000" w:themeColor="text1"/>
        </w:rPr>
        <w:t>focus</w:t>
      </w:r>
      <w:proofErr w:type="gramEnd"/>
      <w:r w:rsidR="00E61E91" w:rsidRPr="006978CA">
        <w:rPr>
          <w:rFonts w:ascii="Tahoma" w:eastAsia="Times New Roman" w:hAnsi="Tahoma" w:cs="Tahoma"/>
          <w:color w:val="000000" w:themeColor="text1"/>
        </w:rPr>
        <w:t xml:space="preserve"> on strengthening equality and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democratization of </w:t>
      </w:r>
      <w:r w:rsidR="00E61E91" w:rsidRPr="006978CA">
        <w:rPr>
          <w:rFonts w:ascii="Tahoma" w:eastAsia="Times New Roman" w:hAnsi="Tahoma" w:cs="Tahoma"/>
          <w:color w:val="000000" w:themeColor="text1"/>
        </w:rPr>
        <w:t>the system of international relations</w:t>
      </w:r>
      <w:r w:rsidR="008647B1" w:rsidRPr="006978CA">
        <w:rPr>
          <w:rFonts w:ascii="Tahoma" w:eastAsia="Times New Roman" w:hAnsi="Tahoma" w:cs="Tahoma"/>
          <w:color w:val="000000" w:themeColor="text1"/>
        </w:rPr>
        <w:t xml:space="preserve"> and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on the acceleration of the</w:t>
      </w:r>
      <w:r w:rsidR="00790D31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524813" w:rsidRPr="006978CA">
        <w:rPr>
          <w:rFonts w:ascii="Tahoma" w:eastAsia="Times New Roman" w:hAnsi="Tahoma" w:cs="Tahoma"/>
          <w:color w:val="000000" w:themeColor="text1"/>
        </w:rPr>
        <w:t xml:space="preserve">socio-economic development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recipient States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CE15A0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c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4A5FE9" w:rsidRPr="006978CA">
        <w:rPr>
          <w:rFonts w:ascii="Tahoma" w:eastAsia="Times New Roman" w:hAnsi="Tahoma" w:cs="Tahoma"/>
          <w:color w:val="000000" w:themeColor="text1"/>
        </w:rPr>
        <w:t>provision</w:t>
      </w:r>
      <w:proofErr w:type="gramEnd"/>
      <w:r w:rsidR="004A5FE9" w:rsidRPr="006978CA">
        <w:rPr>
          <w:rFonts w:ascii="Tahoma" w:eastAsia="Times New Roman" w:hAnsi="Tahoma" w:cs="Tahoma"/>
          <w:color w:val="000000" w:themeColor="text1"/>
        </w:rPr>
        <w:t xml:space="preserve"> of targeted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assistance and pursuing dialogue</w:t>
      </w:r>
      <w:r w:rsidR="004A5FE9" w:rsidRPr="006978CA">
        <w:rPr>
          <w:rFonts w:ascii="Tahoma" w:eastAsia="Times New Roman" w:hAnsi="Tahoma" w:cs="Tahoma"/>
          <w:color w:val="000000" w:themeColor="text1"/>
        </w:rPr>
        <w:t xml:space="preserve"> with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recipient States, taking into account</w:t>
      </w:r>
      <w:r w:rsidR="004A5FE9" w:rsidRPr="006978CA">
        <w:rPr>
          <w:rFonts w:ascii="Tahoma" w:eastAsia="Times New Roman" w:hAnsi="Tahoma" w:cs="Tahoma"/>
          <w:color w:val="000000" w:themeColor="text1"/>
        </w:rPr>
        <w:t xml:space="preserve"> political, economic, social, environmental, and other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characteristics</w:t>
      </w:r>
      <w:r w:rsidR="00790D31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4A5FE9" w:rsidRPr="006978CA">
        <w:rPr>
          <w:rFonts w:ascii="Tahoma" w:eastAsia="Times New Roman" w:hAnsi="Tahoma" w:cs="Tahoma"/>
          <w:color w:val="000000" w:themeColor="text1"/>
        </w:rPr>
        <w:t xml:space="preserve">of each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those States;</w:t>
      </w:r>
    </w:p>
    <w:p w:rsidR="008F05DB" w:rsidRPr="006978CA" w:rsidRDefault="00CE15A0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d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interaction</w:t>
      </w:r>
      <w:proofErr w:type="gramEnd"/>
      <w:r w:rsidRPr="006978CA" w:rsidDel="00CE15A0">
        <w:rPr>
          <w:rFonts w:ascii="Tahoma" w:eastAsia="Times New Roman" w:hAnsi="Tahoma" w:cs="Tahoma"/>
          <w:color w:val="000000" w:themeColor="text1"/>
        </w:rPr>
        <w:t xml:space="preserve"> </w:t>
      </w:r>
      <w:r w:rsidR="00473F87" w:rsidRPr="006978CA">
        <w:rPr>
          <w:rFonts w:ascii="Tahoma" w:eastAsia="Times New Roman" w:hAnsi="Tahoma" w:cs="Tahoma"/>
          <w:color w:val="000000" w:themeColor="text1"/>
        </w:rPr>
        <w:t>with third countries</w:t>
      </w:r>
      <w:r w:rsidR="004A5FE9" w:rsidRPr="006978CA">
        <w:rPr>
          <w:rFonts w:ascii="Tahoma" w:eastAsia="Times New Roman" w:hAnsi="Tahoma" w:cs="Tahoma"/>
          <w:color w:val="000000" w:themeColor="text1"/>
        </w:rPr>
        <w:t xml:space="preserve"> and coordination of joint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activities</w:t>
      </w:r>
      <w:r w:rsidR="00790D31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A21B2F" w:rsidRPr="006978CA">
        <w:rPr>
          <w:rFonts w:ascii="Tahoma" w:eastAsia="Times New Roman" w:hAnsi="Tahoma" w:cs="Tahoma"/>
          <w:color w:val="000000" w:themeColor="text1"/>
        </w:rPr>
        <w:t xml:space="preserve">in the area of international development assistance, especially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in responding to</w:t>
      </w:r>
      <w:r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A21B2F" w:rsidRPr="006978CA">
        <w:rPr>
          <w:rFonts w:ascii="Tahoma" w:eastAsia="Times New Roman" w:hAnsi="Tahoma" w:cs="Tahoma"/>
          <w:color w:val="000000" w:themeColor="text1"/>
        </w:rPr>
        <w:t xml:space="preserve">natural </w:t>
      </w:r>
      <w:r w:rsidR="00473F87" w:rsidRPr="006978CA">
        <w:rPr>
          <w:rFonts w:ascii="Tahoma" w:eastAsia="Times New Roman" w:hAnsi="Tahoma" w:cs="Tahoma"/>
          <w:color w:val="000000" w:themeColor="text1"/>
        </w:rPr>
        <w:t>or</w:t>
      </w:r>
      <w:r w:rsidR="00A21B2F" w:rsidRPr="006978CA">
        <w:rPr>
          <w:rFonts w:ascii="Tahoma" w:eastAsia="Times New Roman" w:hAnsi="Tahoma" w:cs="Tahoma"/>
          <w:color w:val="000000" w:themeColor="text1"/>
        </w:rPr>
        <w:t xml:space="preserve"> manmade disasters and other emergencies. 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845847" w:rsidRDefault="008F05DB" w:rsidP="008F05DB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</w:rPr>
      </w:pPr>
      <w:r w:rsidRPr="00845847">
        <w:rPr>
          <w:rFonts w:ascii="Tahoma" w:eastAsia="Times New Roman" w:hAnsi="Tahoma" w:cs="Tahoma"/>
          <w:b/>
          <w:color w:val="000000" w:themeColor="text1"/>
        </w:rPr>
        <w:t xml:space="preserve">III. </w:t>
      </w:r>
      <w:r w:rsidR="00790D31" w:rsidRPr="00845847">
        <w:rPr>
          <w:rFonts w:ascii="Tahoma" w:eastAsia="Times New Roman" w:hAnsi="Tahoma" w:cs="Tahoma"/>
          <w:b/>
          <w:color w:val="000000" w:themeColor="text1"/>
        </w:rPr>
        <w:t xml:space="preserve">Regional </w:t>
      </w:r>
      <w:r w:rsidR="00A21B2F" w:rsidRPr="00845847">
        <w:rPr>
          <w:rFonts w:ascii="Tahoma" w:eastAsia="Times New Roman" w:hAnsi="Tahoma" w:cs="Tahoma"/>
          <w:b/>
          <w:color w:val="000000" w:themeColor="text1"/>
        </w:rPr>
        <w:t xml:space="preserve">priorities </w:t>
      </w:r>
      <w:r w:rsidR="00790D31" w:rsidRPr="0084584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 xml:space="preserve">of the Russian Federation </w:t>
      </w:r>
      <w:r w:rsidR="00A21B2F" w:rsidRPr="00845847">
        <w:rPr>
          <w:rFonts w:ascii="Tahoma" w:eastAsia="Times New Roman" w:hAnsi="Tahoma" w:cs="Tahoma"/>
          <w:b/>
          <w:color w:val="000000" w:themeColor="text1"/>
        </w:rPr>
        <w:t xml:space="preserve">and </w:t>
      </w:r>
      <w:r w:rsidR="00790D31" w:rsidRPr="0084584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 xml:space="preserve">modalities </w:t>
      </w:r>
      <w:r w:rsidR="00A21B2F" w:rsidRPr="00845847">
        <w:rPr>
          <w:rFonts w:ascii="Tahoma" w:eastAsia="Times New Roman" w:hAnsi="Tahoma" w:cs="Tahoma"/>
          <w:b/>
          <w:color w:val="000000" w:themeColor="text1"/>
        </w:rPr>
        <w:t xml:space="preserve">of international development </w:t>
      </w:r>
      <w:r w:rsidR="00790D31" w:rsidRPr="0084584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>assistance</w:t>
      </w:r>
    </w:p>
    <w:p w:rsidR="008F05DB" w:rsidRPr="006978CA" w:rsidRDefault="008F05DB" w:rsidP="008F05DB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9. </w:t>
      </w:r>
      <w:r w:rsidR="00790D31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International </w:t>
      </w:r>
      <w:r w:rsidR="002A7063" w:rsidRPr="006978CA">
        <w:rPr>
          <w:rFonts w:ascii="Tahoma" w:eastAsia="Times New Roman" w:hAnsi="Tahoma" w:cs="Tahoma"/>
          <w:color w:val="000000" w:themeColor="text1"/>
        </w:rPr>
        <w:t xml:space="preserve">development </w:t>
      </w:r>
      <w:r w:rsidR="00790D31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assistance may </w:t>
      </w:r>
      <w:r w:rsidR="002A7063" w:rsidRPr="006978CA">
        <w:rPr>
          <w:rFonts w:ascii="Tahoma" w:eastAsia="Times New Roman" w:hAnsi="Tahoma" w:cs="Tahoma"/>
          <w:color w:val="000000" w:themeColor="text1"/>
        </w:rPr>
        <w:t>be provided to</w:t>
      </w:r>
      <w:r w:rsidRPr="006978CA">
        <w:rPr>
          <w:rFonts w:ascii="Tahoma" w:eastAsia="Times New Roman" w:hAnsi="Tahoma" w:cs="Tahoma"/>
          <w:color w:val="000000" w:themeColor="text1"/>
        </w:rPr>
        <w:t>: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790D31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a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Member States</w:t>
      </w:r>
      <w:r w:rsidRPr="006978CA" w:rsidDel="00790D31">
        <w:rPr>
          <w:rFonts w:ascii="Tahoma" w:eastAsia="Times New Roman" w:hAnsi="Tahoma" w:cs="Tahoma"/>
          <w:color w:val="000000" w:themeColor="text1"/>
        </w:rPr>
        <w:t xml:space="preserve"> </w:t>
      </w:r>
      <w:r w:rsidR="002A7063" w:rsidRPr="006978CA">
        <w:rPr>
          <w:rFonts w:ascii="Tahoma" w:eastAsia="Times New Roman" w:hAnsi="Tahoma" w:cs="Tahoma"/>
          <w:color w:val="000000" w:themeColor="text1"/>
        </w:rPr>
        <w:t xml:space="preserve">of the Commonwealth of Independent States, the Republic of Abkhazia, the Republic of South Ossetia, and other states pursuing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 policy of </w:t>
      </w:r>
      <w:r w:rsidR="002A7063" w:rsidRPr="006978CA">
        <w:rPr>
          <w:rFonts w:ascii="Tahoma" w:eastAsia="Times New Roman" w:hAnsi="Tahoma" w:cs="Tahoma"/>
          <w:color w:val="000000" w:themeColor="text1"/>
        </w:rPr>
        <w:t xml:space="preserve">good </w:t>
      </w:r>
      <w:r w:rsidR="006978CA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neighborliness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2A7063" w:rsidRPr="006978CA">
        <w:rPr>
          <w:rFonts w:ascii="Tahoma" w:eastAsia="Times New Roman" w:hAnsi="Tahoma" w:cs="Tahoma"/>
          <w:color w:val="000000" w:themeColor="text1"/>
        </w:rPr>
        <w:t xml:space="preserve">and alliance with Russia,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as well as individual States participating </w:t>
      </w:r>
      <w:r w:rsidR="002A7063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B07CDF" w:rsidRPr="006978CA">
        <w:rPr>
          <w:rFonts w:ascii="Tahoma" w:eastAsia="Times New Roman" w:hAnsi="Tahoma" w:cs="Tahoma"/>
          <w:color w:val="000000" w:themeColor="text1"/>
        </w:rPr>
        <w:t xml:space="preserve">along with the Russian Federation </w:t>
      </w:r>
      <w:r w:rsidRPr="006978CA">
        <w:rPr>
          <w:rFonts w:ascii="Tahoma" w:eastAsia="Times New Roman" w:hAnsi="Tahoma" w:cs="Tahoma"/>
          <w:color w:val="000000" w:themeColor="text1"/>
        </w:rPr>
        <w:t>in</w:t>
      </w:r>
      <w:r w:rsidR="00B07CDF" w:rsidRPr="006978CA">
        <w:rPr>
          <w:rFonts w:ascii="Tahoma" w:eastAsia="Times New Roman" w:hAnsi="Tahoma" w:cs="Tahoma"/>
          <w:color w:val="000000" w:themeColor="text1"/>
        </w:rPr>
        <w:t xml:space="preserve"> international associations and organizations in Eurasia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790D31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b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States with long-standing</w:t>
      </w:r>
      <w:r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B07CDF" w:rsidRPr="006978CA">
        <w:rPr>
          <w:rFonts w:ascii="Tahoma" w:eastAsia="Times New Roman" w:hAnsi="Tahoma" w:cs="Tahoma"/>
          <w:color w:val="000000" w:themeColor="text1"/>
        </w:rPr>
        <w:t>friendly relations with Russia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790D31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c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States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participating </w:t>
      </w:r>
      <w:r w:rsidR="00B07CDF" w:rsidRPr="006978CA">
        <w:rPr>
          <w:rFonts w:ascii="Tahoma" w:eastAsia="Times New Roman" w:hAnsi="Tahoma" w:cs="Tahoma"/>
          <w:color w:val="000000" w:themeColor="text1"/>
        </w:rPr>
        <w:t xml:space="preserve"> together</w:t>
      </w:r>
      <w:proofErr w:type="gramEnd"/>
      <w:r w:rsidR="00B07CDF" w:rsidRPr="006978CA">
        <w:rPr>
          <w:rFonts w:ascii="Tahoma" w:eastAsia="Times New Roman" w:hAnsi="Tahoma" w:cs="Tahoma"/>
          <w:color w:val="000000" w:themeColor="text1"/>
        </w:rPr>
        <w:t xml:space="preserve"> with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Russian </w:t>
      </w:r>
      <w:r w:rsidR="00B07CDF" w:rsidRPr="006978CA">
        <w:rPr>
          <w:rFonts w:ascii="Tahoma" w:eastAsia="Times New Roman" w:hAnsi="Tahoma" w:cs="Tahoma"/>
          <w:color w:val="000000" w:themeColor="text1"/>
        </w:rPr>
        <w:t xml:space="preserve">in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 implementation of </w:t>
      </w:r>
      <w:r w:rsidR="00B07CDF" w:rsidRPr="006978CA">
        <w:rPr>
          <w:rFonts w:ascii="Tahoma" w:eastAsia="Times New Roman" w:hAnsi="Tahoma" w:cs="Tahoma"/>
          <w:color w:val="000000" w:themeColor="text1"/>
        </w:rPr>
        <w:t>joint economic and social projects of mutual interest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790D31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d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B07CDF" w:rsidRPr="006978CA">
        <w:rPr>
          <w:rFonts w:ascii="Tahoma" w:eastAsia="Times New Roman" w:hAnsi="Tahoma" w:cs="Tahoma"/>
          <w:color w:val="000000" w:themeColor="text1"/>
        </w:rPr>
        <w:t>developing</w:t>
      </w:r>
      <w:proofErr w:type="gramEnd"/>
      <w:r w:rsidR="00B07CDF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States,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B07CDF" w:rsidRPr="006978CA">
        <w:rPr>
          <w:rFonts w:ascii="Tahoma" w:eastAsia="Times New Roman" w:hAnsi="Tahoma" w:cs="Tahoma"/>
          <w:color w:val="000000" w:themeColor="text1"/>
        </w:rPr>
        <w:t xml:space="preserve">cooperation with which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serves the </w:t>
      </w:r>
      <w:r w:rsidR="00B07CDF" w:rsidRPr="006978CA">
        <w:rPr>
          <w:rFonts w:ascii="Tahoma" w:eastAsia="Times New Roman" w:hAnsi="Tahoma" w:cs="Tahoma"/>
          <w:color w:val="000000" w:themeColor="text1"/>
        </w:rPr>
        <w:t>national interests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of the Russian Federation</w:t>
      </w:r>
      <w:r w:rsidR="00BD12F3">
        <w:rPr>
          <w:rFonts w:ascii="Tahoma" w:eastAsia="Times New Roman" w:hAnsi="Tahoma" w:cs="Tahoma"/>
          <w:color w:val="000000" w:themeColor="text1"/>
        </w:rPr>
        <w:t>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10. </w:t>
      </w:r>
      <w:r w:rsidR="007427E6" w:rsidRPr="006978CA">
        <w:rPr>
          <w:rFonts w:ascii="Tahoma" w:eastAsia="Times New Roman" w:hAnsi="Tahoma" w:cs="Tahoma"/>
          <w:color w:val="000000" w:themeColor="text1"/>
        </w:rPr>
        <w:t xml:space="preserve">Priority areas of international development assistance at regional and global </w:t>
      </w:r>
      <w:r w:rsidR="00790D31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levels corresponding to the </w:t>
      </w:r>
      <w:r w:rsidR="007427E6" w:rsidRPr="006978CA">
        <w:rPr>
          <w:rFonts w:ascii="Tahoma" w:eastAsia="Times New Roman" w:hAnsi="Tahoma" w:cs="Tahoma"/>
          <w:color w:val="000000" w:themeColor="text1"/>
        </w:rPr>
        <w:t xml:space="preserve">national interests </w:t>
      </w:r>
      <w:r w:rsidR="00790D31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of </w:t>
      </w:r>
      <w:proofErr w:type="gramStart"/>
      <w:r w:rsidR="00790D31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Russia </w:t>
      </w:r>
      <w:r w:rsidR="00790D31" w:rsidRPr="006978CA">
        <w:rPr>
          <w:rFonts w:ascii="Tahoma" w:eastAsia="Times New Roman" w:hAnsi="Tahoma" w:cs="Tahoma"/>
          <w:color w:val="000000" w:themeColor="text1"/>
        </w:rPr>
        <w:t xml:space="preserve"> as</w:t>
      </w:r>
      <w:proofErr w:type="gramEnd"/>
      <w:r w:rsidR="00790D31" w:rsidRPr="006978CA">
        <w:rPr>
          <w:rFonts w:ascii="Tahoma" w:eastAsia="Times New Roman" w:hAnsi="Tahoma" w:cs="Tahoma"/>
          <w:color w:val="000000" w:themeColor="text1"/>
        </w:rPr>
        <w:t xml:space="preserve"> follows</w:t>
      </w:r>
      <w:r w:rsidRPr="006978CA">
        <w:rPr>
          <w:rFonts w:ascii="Tahoma" w:eastAsia="Times New Roman" w:hAnsi="Tahoma" w:cs="Tahoma"/>
          <w:color w:val="000000" w:themeColor="text1"/>
        </w:rPr>
        <w:t>: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790D31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a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7427E6" w:rsidRPr="006978CA">
        <w:rPr>
          <w:rFonts w:ascii="Tahoma" w:eastAsia="Times New Roman" w:hAnsi="Tahoma" w:cs="Tahoma"/>
          <w:color w:val="000000" w:themeColor="text1"/>
        </w:rPr>
        <w:t>improving</w:t>
      </w:r>
      <w:proofErr w:type="gramEnd"/>
      <w:r w:rsidR="007427E6" w:rsidRPr="006978CA">
        <w:rPr>
          <w:rFonts w:ascii="Tahoma" w:eastAsia="Times New Roman" w:hAnsi="Tahoma" w:cs="Tahoma"/>
          <w:color w:val="000000" w:themeColor="text1"/>
        </w:rPr>
        <w:t xml:space="preserve"> the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functioning of public administration</w:t>
      </w:r>
      <w:r w:rsidR="007427E6" w:rsidRPr="006978CA">
        <w:rPr>
          <w:rFonts w:ascii="Tahoma" w:eastAsia="Times New Roman" w:hAnsi="Tahoma" w:cs="Tahoma"/>
          <w:color w:val="000000" w:themeColor="text1"/>
        </w:rPr>
        <w:t xml:space="preserve">, including public </w:t>
      </w:r>
      <w:r w:rsidRPr="006978CA">
        <w:rPr>
          <w:rFonts w:ascii="Tahoma" w:eastAsia="Times New Roman" w:hAnsi="Tahoma" w:cs="Tahoma"/>
          <w:color w:val="000000" w:themeColor="text1"/>
        </w:rPr>
        <w:t xml:space="preserve">finance </w:t>
      </w:r>
      <w:r w:rsidR="007427E6" w:rsidRPr="006978CA">
        <w:rPr>
          <w:rFonts w:ascii="Tahoma" w:eastAsia="Times New Roman" w:hAnsi="Tahoma" w:cs="Tahoma"/>
          <w:color w:val="000000" w:themeColor="text1"/>
        </w:rPr>
        <w:t xml:space="preserve">management, in recipient </w:t>
      </w:r>
      <w:r w:rsidRPr="006978CA">
        <w:rPr>
          <w:rFonts w:ascii="Tahoma" w:eastAsia="Times New Roman" w:hAnsi="Tahoma" w:cs="Tahoma"/>
          <w:color w:val="000000" w:themeColor="text1"/>
        </w:rPr>
        <w:t>States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790D31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b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7427E6" w:rsidRPr="006978CA">
        <w:rPr>
          <w:rFonts w:ascii="Tahoma" w:hAnsi="Tahoma" w:cs="Tahoma"/>
          <w:color w:val="000000" w:themeColor="text1"/>
        </w:rPr>
        <w:t>improving</w:t>
      </w:r>
      <w:proofErr w:type="gramEnd"/>
      <w:r w:rsidR="007427E6" w:rsidRPr="006978CA">
        <w:rPr>
          <w:rFonts w:ascii="Tahoma" w:hAnsi="Tahoma" w:cs="Tahoma"/>
          <w:color w:val="000000" w:themeColor="text1"/>
        </w:rPr>
        <w:t xml:space="preserve">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 environment </w:t>
      </w:r>
      <w:r w:rsidR="007427E6" w:rsidRPr="006978CA">
        <w:rPr>
          <w:rFonts w:ascii="Tahoma" w:hAnsi="Tahoma" w:cs="Tahoma"/>
          <w:color w:val="000000" w:themeColor="text1"/>
        </w:rPr>
        <w:t xml:space="preserve">for trade and investment activities in recipient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States </w:t>
      </w:r>
      <w:r w:rsidR="007427E6" w:rsidRPr="006978CA">
        <w:rPr>
          <w:rFonts w:ascii="Tahoma" w:hAnsi="Tahoma" w:cs="Tahoma"/>
          <w:color w:val="000000" w:themeColor="text1"/>
        </w:rPr>
        <w:t>, including</w:t>
      </w:r>
      <w:r w:rsidR="00EE281B" w:rsidRPr="006978CA">
        <w:rPr>
          <w:rFonts w:ascii="Tahoma" w:hAnsi="Tahoma" w:cs="Tahoma"/>
          <w:color w:val="000000" w:themeColor="text1"/>
        </w:rPr>
        <w:t xml:space="preserve"> through</w:t>
      </w:r>
      <w:r w:rsidR="007427E6" w:rsidRPr="006978CA">
        <w:rPr>
          <w:rFonts w:ascii="Tahoma" w:hAnsi="Tahoma" w:cs="Tahoma"/>
          <w:color w:val="000000" w:themeColor="text1"/>
        </w:rPr>
        <w:t xml:space="preserve"> simplif</w:t>
      </w:r>
      <w:r w:rsidR="00EE281B" w:rsidRPr="006978CA">
        <w:rPr>
          <w:rFonts w:ascii="Tahoma" w:hAnsi="Tahoma" w:cs="Tahoma"/>
          <w:color w:val="000000" w:themeColor="text1"/>
        </w:rPr>
        <w:t>ying</w:t>
      </w:r>
      <w:r w:rsidR="007427E6" w:rsidRPr="006978CA">
        <w:rPr>
          <w:rFonts w:ascii="Tahoma" w:hAnsi="Tahoma" w:cs="Tahoma"/>
          <w:color w:val="000000" w:themeColor="text1"/>
        </w:rPr>
        <w:t xml:space="preserve"> procedures for </w:t>
      </w:r>
      <w:r w:rsidR="00EE281B" w:rsidRPr="006978CA">
        <w:rPr>
          <w:rFonts w:ascii="Tahoma" w:hAnsi="Tahoma" w:cs="Tahoma"/>
          <w:color w:val="000000" w:themeColor="text1"/>
        </w:rPr>
        <w:t xml:space="preserve">cross-border </w:t>
      </w:r>
      <w:r w:rsidR="007427E6" w:rsidRPr="006978CA">
        <w:rPr>
          <w:rFonts w:ascii="Tahoma" w:hAnsi="Tahoma" w:cs="Tahoma"/>
          <w:color w:val="000000" w:themeColor="text1"/>
        </w:rPr>
        <w:t>movement of goods and services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790D31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c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EE281B" w:rsidRPr="006978CA">
        <w:rPr>
          <w:rFonts w:ascii="Tahoma" w:eastAsia="Times New Roman" w:hAnsi="Tahoma" w:cs="Tahoma"/>
          <w:color w:val="000000" w:themeColor="text1"/>
        </w:rPr>
        <w:t>building</w:t>
      </w:r>
      <w:proofErr w:type="gramEnd"/>
      <w:r w:rsidR="00EE281B" w:rsidRPr="006978CA">
        <w:rPr>
          <w:rFonts w:ascii="Tahoma" w:eastAsia="Times New Roman" w:hAnsi="Tahoma" w:cs="Tahoma"/>
          <w:color w:val="000000" w:themeColor="text1"/>
        </w:rPr>
        <w:t xml:space="preserve"> industrial and innovation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potential</w:t>
      </w:r>
      <w:r w:rsidR="00D77FF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EE281B" w:rsidRPr="006978CA">
        <w:rPr>
          <w:rFonts w:ascii="Tahoma" w:eastAsia="Times New Roman" w:hAnsi="Tahoma" w:cs="Tahoma"/>
          <w:color w:val="000000" w:themeColor="text1"/>
        </w:rPr>
        <w:t xml:space="preserve">in recipient </w:t>
      </w:r>
      <w:r w:rsidRPr="006978CA">
        <w:rPr>
          <w:rFonts w:ascii="Tahoma" w:eastAsia="Times New Roman" w:hAnsi="Tahoma" w:cs="Tahoma"/>
          <w:color w:val="000000" w:themeColor="text1"/>
        </w:rPr>
        <w:t>States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790D31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d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fostering</w:t>
      </w:r>
      <w:proofErr w:type="gramEnd"/>
      <w:r w:rsidRPr="006978CA" w:rsidDel="00790D31">
        <w:rPr>
          <w:rFonts w:ascii="Tahoma" w:hAnsi="Tahoma" w:cs="Tahoma"/>
          <w:color w:val="000000" w:themeColor="text1"/>
        </w:rPr>
        <w:t xml:space="preserve"> </w:t>
      </w:r>
      <w:r w:rsidR="00EE281B" w:rsidRPr="006978CA">
        <w:rPr>
          <w:rFonts w:ascii="Tahoma" w:hAnsi="Tahoma" w:cs="Tahoma"/>
          <w:color w:val="000000" w:themeColor="text1"/>
        </w:rPr>
        <w:t xml:space="preserve">economic activity in </w:t>
      </w:r>
      <w:r w:rsidRPr="006978CA">
        <w:rPr>
          <w:rFonts w:ascii="Tahoma" w:hAnsi="Tahoma" w:cs="Tahoma"/>
          <w:color w:val="000000" w:themeColor="text1"/>
        </w:rPr>
        <w:t xml:space="preserve">the </w:t>
      </w:r>
      <w:r w:rsidR="00EE281B" w:rsidRPr="006978CA">
        <w:rPr>
          <w:rFonts w:ascii="Tahoma" w:hAnsi="Tahoma" w:cs="Tahoma"/>
          <w:color w:val="000000" w:themeColor="text1"/>
        </w:rPr>
        <w:t xml:space="preserve">recipient </w:t>
      </w:r>
      <w:r w:rsidRPr="006978CA">
        <w:rPr>
          <w:rFonts w:ascii="Tahoma" w:hAnsi="Tahoma" w:cs="Tahoma"/>
          <w:color w:val="000000" w:themeColor="text1"/>
        </w:rPr>
        <w:t xml:space="preserve">States </w:t>
      </w:r>
      <w:r w:rsidR="00EE281B" w:rsidRPr="006978CA">
        <w:rPr>
          <w:rFonts w:ascii="Tahoma" w:hAnsi="Tahoma" w:cs="Tahoma"/>
          <w:color w:val="000000" w:themeColor="text1"/>
        </w:rPr>
        <w:t xml:space="preserve">and </w:t>
      </w:r>
      <w:r w:rsidR="00D77FF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enabling environment </w:t>
      </w:r>
      <w:r w:rsidR="00EE281B" w:rsidRPr="006978CA">
        <w:rPr>
          <w:rFonts w:ascii="Tahoma" w:hAnsi="Tahoma" w:cs="Tahoma"/>
          <w:color w:val="000000" w:themeColor="text1"/>
        </w:rPr>
        <w:t xml:space="preserve">for the </w:t>
      </w:r>
      <w:r w:rsidR="00D77FF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participation therein </w:t>
      </w:r>
      <w:r w:rsidR="00D53118" w:rsidRPr="006978CA">
        <w:rPr>
          <w:rFonts w:ascii="Tahoma" w:hAnsi="Tahoma" w:cs="Tahoma"/>
          <w:color w:val="000000" w:themeColor="text1"/>
        </w:rPr>
        <w:t xml:space="preserve">of the </w:t>
      </w:r>
      <w:r w:rsidR="00D77FF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low- income </w:t>
      </w:r>
      <w:r w:rsidR="00D53118" w:rsidRPr="006978CA">
        <w:rPr>
          <w:rFonts w:ascii="Tahoma" w:hAnsi="Tahoma" w:cs="Tahoma"/>
          <w:color w:val="000000" w:themeColor="text1"/>
        </w:rPr>
        <w:t>population</w:t>
      </w:r>
      <w:r w:rsidR="00EE281B" w:rsidRPr="006978CA">
        <w:rPr>
          <w:rFonts w:ascii="Tahoma" w:hAnsi="Tahoma" w:cs="Tahoma"/>
          <w:color w:val="000000" w:themeColor="text1"/>
        </w:rPr>
        <w:t xml:space="preserve"> </w:t>
      </w:r>
      <w:r w:rsidR="00D77FF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groups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D77FF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e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1E101F" w:rsidRPr="006978CA">
        <w:rPr>
          <w:rFonts w:ascii="Tahoma" w:eastAsia="Times New Roman" w:hAnsi="Tahoma" w:cs="Tahoma"/>
          <w:color w:val="000000" w:themeColor="text1"/>
        </w:rPr>
        <w:t>e</w:t>
      </w:r>
      <w:r w:rsidR="001E101F" w:rsidRPr="006978CA">
        <w:rPr>
          <w:rFonts w:ascii="Tahoma" w:hAnsi="Tahoma" w:cs="Tahoma"/>
          <w:color w:val="000000" w:themeColor="text1"/>
        </w:rPr>
        <w:t>stablishing</w:t>
      </w:r>
      <w:proofErr w:type="gramEnd"/>
      <w:r w:rsidR="001E101F" w:rsidRPr="006978CA">
        <w:rPr>
          <w:rFonts w:ascii="Tahoma" w:hAnsi="Tahoma" w:cs="Tahoma"/>
          <w:color w:val="000000" w:themeColor="text1"/>
        </w:rPr>
        <w:t xml:space="preserve"> and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improving</w:t>
      </w:r>
      <w:r w:rsidR="00716B3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1E101F" w:rsidRPr="006978CA">
        <w:rPr>
          <w:rFonts w:ascii="Tahoma" w:hAnsi="Tahoma" w:cs="Tahoma"/>
          <w:color w:val="000000" w:themeColor="text1"/>
        </w:rPr>
        <w:t xml:space="preserve">national systems </w:t>
      </w:r>
      <w:r w:rsidR="009F1500" w:rsidRPr="006978CA">
        <w:rPr>
          <w:rFonts w:ascii="Tahoma" w:hAnsi="Tahoma" w:cs="Tahoma"/>
          <w:color w:val="000000" w:themeColor="text1"/>
        </w:rPr>
        <w:t>for</w:t>
      </w:r>
      <w:r w:rsidR="001E101F" w:rsidRPr="006978CA">
        <w:rPr>
          <w:rFonts w:ascii="Tahoma" w:hAnsi="Tahoma" w:cs="Tahoma"/>
          <w:color w:val="000000" w:themeColor="text1"/>
        </w:rPr>
        <w:t xml:space="preserve"> combat</w:t>
      </w:r>
      <w:r w:rsidR="009F1500" w:rsidRPr="006978CA">
        <w:rPr>
          <w:rFonts w:ascii="Tahoma" w:hAnsi="Tahoma" w:cs="Tahoma"/>
          <w:color w:val="000000" w:themeColor="text1"/>
        </w:rPr>
        <w:t>ing</w:t>
      </w:r>
      <w:r w:rsidR="001E101F" w:rsidRPr="006978CA">
        <w:rPr>
          <w:rFonts w:ascii="Tahoma" w:hAnsi="Tahoma" w:cs="Tahoma"/>
          <w:color w:val="000000" w:themeColor="text1"/>
        </w:rPr>
        <w:t xml:space="preserve"> organized crime and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international </w:t>
      </w:r>
      <w:r w:rsidR="001E101F" w:rsidRPr="006978CA">
        <w:rPr>
          <w:rFonts w:ascii="Tahoma" w:hAnsi="Tahoma" w:cs="Tahoma"/>
          <w:color w:val="000000" w:themeColor="text1"/>
        </w:rPr>
        <w:t>terrorism and su</w:t>
      </w:r>
      <w:r w:rsidR="009F1500" w:rsidRPr="006978CA">
        <w:rPr>
          <w:rFonts w:ascii="Tahoma" w:hAnsi="Tahoma" w:cs="Tahoma"/>
          <w:color w:val="000000" w:themeColor="text1"/>
        </w:rPr>
        <w:t xml:space="preserve">ppressing the financing of criminal </w:t>
      </w:r>
      <w:r w:rsidR="001E101F" w:rsidRPr="006978CA">
        <w:rPr>
          <w:rFonts w:ascii="Tahoma" w:hAnsi="Tahoma" w:cs="Tahoma"/>
          <w:color w:val="000000" w:themeColor="text1"/>
        </w:rPr>
        <w:t>groups and organizations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716B3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f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="009F1500" w:rsidRPr="006978CA">
        <w:rPr>
          <w:rFonts w:ascii="Tahoma" w:eastAsia="Times New Roman" w:hAnsi="Tahoma" w:cs="Tahoma"/>
          <w:color w:val="000000" w:themeColor="text1"/>
        </w:rPr>
        <w:t>s</w:t>
      </w:r>
      <w:r w:rsidR="009F1500" w:rsidRPr="006978CA">
        <w:rPr>
          <w:rFonts w:ascii="Tahoma" w:hAnsi="Tahoma" w:cs="Tahoma"/>
          <w:color w:val="000000" w:themeColor="text1"/>
        </w:rPr>
        <w:t xml:space="preserve">upporting post-conflict </w:t>
      </w:r>
      <w:r w:rsidR="00D77FF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peace-building efforts </w:t>
      </w:r>
      <w:r w:rsidR="009F1500" w:rsidRPr="006978CA">
        <w:rPr>
          <w:rFonts w:ascii="Tahoma" w:hAnsi="Tahoma" w:cs="Tahoma"/>
          <w:color w:val="000000" w:themeColor="text1"/>
        </w:rPr>
        <w:t xml:space="preserve">, facilitating progressive socioeconomic development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States emerging from</w:t>
      </w:r>
      <w:r w:rsidRPr="006978CA" w:rsidDel="00716B36">
        <w:rPr>
          <w:rFonts w:ascii="Tahoma" w:hAnsi="Tahoma" w:cs="Tahoma"/>
          <w:color w:val="000000" w:themeColor="text1"/>
        </w:rPr>
        <w:t xml:space="preserve"> </w:t>
      </w:r>
      <w:r w:rsidR="00D53118" w:rsidRPr="006978CA">
        <w:rPr>
          <w:rFonts w:ascii="Tahoma" w:hAnsi="Tahoma" w:cs="Tahoma"/>
          <w:color w:val="000000" w:themeColor="text1"/>
        </w:rPr>
        <w:t xml:space="preserve"> armed conflicts</w:t>
      </w:r>
      <w:r w:rsidR="009F1500" w:rsidRPr="006978CA">
        <w:rPr>
          <w:rFonts w:ascii="Tahoma" w:hAnsi="Tahoma" w:cs="Tahoma"/>
          <w:color w:val="000000" w:themeColor="text1"/>
        </w:rPr>
        <w:t xml:space="preserve"> and preventing the recurrence of </w:t>
      </w:r>
      <w:r w:rsidRPr="006978CA">
        <w:rPr>
          <w:rFonts w:ascii="Tahoma" w:hAnsi="Tahoma" w:cs="Tahoma"/>
          <w:color w:val="000000" w:themeColor="text1"/>
        </w:rPr>
        <w:t xml:space="preserve"> the latter</w:t>
      </w:r>
      <w:r w:rsidR="009F1500" w:rsidRPr="006978CA">
        <w:rPr>
          <w:rFonts w:ascii="Tahoma" w:hAnsi="Tahoma" w:cs="Tahoma"/>
          <w:color w:val="000000" w:themeColor="text1"/>
        </w:rPr>
        <w:t xml:space="preserve">, through expanding Russia’s participation in international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peacekeeping </w:t>
      </w:r>
      <w:r w:rsidR="009F1500" w:rsidRPr="006978CA">
        <w:rPr>
          <w:rFonts w:ascii="Tahoma" w:hAnsi="Tahoma" w:cs="Tahoma"/>
          <w:color w:val="000000" w:themeColor="text1"/>
        </w:rPr>
        <w:t xml:space="preserve">operations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, as well as</w:t>
      </w:r>
      <w:r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9F1500" w:rsidRPr="006978CA">
        <w:rPr>
          <w:rFonts w:ascii="Tahoma" w:hAnsi="Tahoma" w:cs="Tahoma"/>
          <w:color w:val="000000" w:themeColor="text1"/>
        </w:rPr>
        <w:t xml:space="preserve">in the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work of the </w:t>
      </w:r>
      <w:r w:rsidR="009F1500" w:rsidRPr="006978CA">
        <w:rPr>
          <w:rFonts w:ascii="Tahoma" w:hAnsi="Tahoma" w:cs="Tahoma"/>
          <w:color w:val="000000" w:themeColor="text1"/>
        </w:rPr>
        <w:t xml:space="preserve"> Peacebuilding Commission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9C1997" w:rsidRPr="006978CA" w:rsidRDefault="00716B3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g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facilitating</w:t>
      </w:r>
      <w:r w:rsidRPr="006978CA" w:rsidDel="00716B36">
        <w:rPr>
          <w:rFonts w:ascii="Tahoma" w:eastAsia="Times New Roman" w:hAnsi="Tahoma" w:cs="Tahoma"/>
          <w:color w:val="000000" w:themeColor="text1"/>
        </w:rPr>
        <w:t xml:space="preserve"> </w:t>
      </w:r>
      <w:r w:rsidR="009C1997" w:rsidRPr="006978CA">
        <w:rPr>
          <w:rFonts w:ascii="Tahoma" w:eastAsia="Times New Roman" w:hAnsi="Tahoma" w:cs="Tahoma"/>
          <w:color w:val="000000" w:themeColor="text1"/>
        </w:rPr>
        <w:t xml:space="preserve">to the regional economic integration, development of state institutions, creation of transport infrastructure,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efficient </w:t>
      </w:r>
      <w:r w:rsidR="009C1997" w:rsidRPr="006978CA">
        <w:rPr>
          <w:rFonts w:ascii="Tahoma" w:eastAsia="Times New Roman" w:hAnsi="Tahoma" w:cs="Tahoma"/>
          <w:color w:val="000000" w:themeColor="text1"/>
        </w:rPr>
        <w:t xml:space="preserve">use of natural resources,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management and </w:t>
      </w:r>
      <w:r w:rsidR="009C1997" w:rsidRPr="006978CA">
        <w:rPr>
          <w:rFonts w:ascii="Tahoma" w:eastAsia="Times New Roman" w:hAnsi="Tahoma" w:cs="Tahoma"/>
          <w:color w:val="000000" w:themeColor="text1"/>
        </w:rPr>
        <w:t xml:space="preserve">implementation of social and economic projects in recipient </w:t>
      </w:r>
      <w:r w:rsidRPr="006978CA">
        <w:rPr>
          <w:rFonts w:ascii="Tahoma" w:eastAsia="Times New Roman" w:hAnsi="Tahoma" w:cs="Tahoma"/>
          <w:color w:val="000000" w:themeColor="text1"/>
        </w:rPr>
        <w:t xml:space="preserve">States </w:t>
      </w:r>
      <w:r w:rsidR="009C1997" w:rsidRPr="006978CA">
        <w:rPr>
          <w:rFonts w:ascii="Tahoma" w:eastAsia="Times New Roman" w:hAnsi="Tahoma" w:cs="Tahoma"/>
          <w:color w:val="000000" w:themeColor="text1"/>
        </w:rPr>
        <w:t xml:space="preserve">with the involvement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of low-income </w:t>
      </w:r>
      <w:r w:rsidR="009C1997" w:rsidRPr="006978CA">
        <w:rPr>
          <w:rFonts w:ascii="Tahoma" w:eastAsia="Times New Roman" w:hAnsi="Tahoma" w:cs="Tahoma"/>
          <w:color w:val="000000" w:themeColor="text1"/>
        </w:rPr>
        <w:t xml:space="preserve">population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groups in the production activities in those States</w:t>
      </w:r>
      <w:r w:rsidR="009C1997" w:rsidRPr="006978CA">
        <w:rPr>
          <w:rFonts w:ascii="Tahoma" w:eastAsia="Times New Roman" w:hAnsi="Tahoma" w:cs="Tahoma"/>
          <w:color w:val="000000" w:themeColor="text1"/>
        </w:rPr>
        <w:t>;</w:t>
      </w:r>
    </w:p>
    <w:p w:rsidR="009C1997" w:rsidRPr="006978CA" w:rsidRDefault="00716B3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h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9C1997" w:rsidRPr="006978CA">
        <w:rPr>
          <w:rFonts w:ascii="Tahoma" w:eastAsia="Times New Roman" w:hAnsi="Tahoma" w:cs="Tahoma"/>
          <w:color w:val="000000" w:themeColor="text1"/>
        </w:rPr>
        <w:t>providing</w:t>
      </w:r>
      <w:proofErr w:type="gramEnd"/>
      <w:r w:rsidR="009C1997" w:rsidRPr="006978CA">
        <w:rPr>
          <w:rFonts w:ascii="Tahoma" w:eastAsia="Times New Roman" w:hAnsi="Tahoma" w:cs="Tahoma"/>
          <w:color w:val="000000" w:themeColor="text1"/>
        </w:rPr>
        <w:t xml:space="preserve"> access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of the</w:t>
      </w:r>
      <w:r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9C1997" w:rsidRPr="006978CA">
        <w:rPr>
          <w:rFonts w:ascii="Tahoma" w:eastAsia="Times New Roman" w:hAnsi="Tahoma" w:cs="Tahoma"/>
          <w:color w:val="000000" w:themeColor="text1"/>
        </w:rPr>
        <w:t xml:space="preserve">recipient </w:t>
      </w:r>
      <w:r w:rsidR="004A3080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States' population to essential sources of livelihood</w:t>
      </w:r>
      <w:r w:rsidR="009C1997" w:rsidRPr="006978CA">
        <w:rPr>
          <w:rFonts w:ascii="Tahoma" w:eastAsia="Times New Roman" w:hAnsi="Tahoma" w:cs="Tahoma"/>
          <w:color w:val="000000" w:themeColor="text1"/>
        </w:rPr>
        <w:t>, primarily</w:t>
      </w:r>
      <w:r w:rsidR="004A3080" w:rsidRPr="006978CA">
        <w:rPr>
          <w:rFonts w:ascii="Tahoma" w:eastAsia="Times New Roman" w:hAnsi="Tahoma" w:cs="Tahoma"/>
          <w:color w:val="000000" w:themeColor="text1"/>
        </w:rPr>
        <w:t xml:space="preserve"> to</w:t>
      </w:r>
      <w:r w:rsid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9C1997" w:rsidRPr="006978CA">
        <w:rPr>
          <w:rFonts w:ascii="Tahoma" w:eastAsia="Times New Roman" w:hAnsi="Tahoma" w:cs="Tahoma"/>
          <w:color w:val="000000" w:themeColor="text1"/>
        </w:rPr>
        <w:t>water and electricity;</w:t>
      </w:r>
    </w:p>
    <w:p w:rsidR="00F678DC" w:rsidRPr="006978CA" w:rsidRDefault="00716B3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proofErr w:type="spellStart"/>
      <w:r w:rsidRPr="006978CA">
        <w:rPr>
          <w:rFonts w:ascii="Tahoma" w:eastAsia="Times New Roman" w:hAnsi="Tahoma" w:cs="Tahoma"/>
          <w:color w:val="000000" w:themeColor="text1"/>
        </w:rPr>
        <w:t>i</w:t>
      </w:r>
      <w:proofErr w:type="spellEnd"/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="009C1997" w:rsidRPr="006978CA">
        <w:rPr>
          <w:rFonts w:ascii="Tahoma" w:eastAsia="Times New Roman" w:hAnsi="Tahoma" w:cs="Tahoma"/>
          <w:color w:val="000000" w:themeColor="text1"/>
        </w:rPr>
        <w:t xml:space="preserve">creating conditions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necessary </w:t>
      </w:r>
      <w:r w:rsidR="009C1997" w:rsidRPr="006978CA">
        <w:rPr>
          <w:rFonts w:ascii="Tahoma" w:eastAsia="Times New Roman" w:hAnsi="Tahoma" w:cs="Tahoma"/>
          <w:color w:val="000000" w:themeColor="text1"/>
        </w:rPr>
        <w:t xml:space="preserve">to ensure the technological sovereignty of recipient states </w:t>
      </w:r>
      <w:r w:rsidR="00F678DC" w:rsidRPr="006978CA">
        <w:rPr>
          <w:rFonts w:ascii="Tahoma" w:eastAsia="Times New Roman" w:hAnsi="Tahoma" w:cs="Tahoma"/>
          <w:color w:val="000000" w:themeColor="text1"/>
        </w:rPr>
        <w:t xml:space="preserve">in the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field </w:t>
      </w:r>
      <w:r w:rsidR="00F678DC" w:rsidRPr="006978CA">
        <w:rPr>
          <w:rFonts w:ascii="Tahoma" w:eastAsia="Times New Roman" w:hAnsi="Tahoma" w:cs="Tahoma"/>
          <w:color w:val="000000" w:themeColor="text1"/>
        </w:rPr>
        <w:t xml:space="preserve">of information and communication technologies and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to bridge the digital divide </w:t>
      </w:r>
      <w:r w:rsidR="00F678DC" w:rsidRPr="006978CA">
        <w:rPr>
          <w:rFonts w:ascii="Tahoma" w:eastAsia="Times New Roman" w:hAnsi="Tahoma" w:cs="Tahoma"/>
          <w:color w:val="000000" w:themeColor="text1"/>
        </w:rPr>
        <w:t>between deve</w:t>
      </w:r>
      <w:r w:rsidR="006978CA">
        <w:rPr>
          <w:rFonts w:ascii="Tahoma" w:eastAsia="Times New Roman" w:hAnsi="Tahoma" w:cs="Tahoma"/>
          <w:color w:val="000000" w:themeColor="text1"/>
        </w:rPr>
        <w:t>loped and developing countries;</w:t>
      </w:r>
    </w:p>
    <w:p w:rsidR="00F678DC" w:rsidRPr="006978CA" w:rsidRDefault="00716B3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j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facilitating</w:t>
      </w:r>
      <w:proofErr w:type="gramEnd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efforts to ensure </w:t>
      </w:r>
      <w:r w:rsidR="00F678DC" w:rsidRPr="006978CA">
        <w:rPr>
          <w:rFonts w:ascii="Tahoma" w:eastAsia="Times New Roman" w:hAnsi="Tahoma" w:cs="Tahoma"/>
          <w:color w:val="000000" w:themeColor="text1"/>
        </w:rPr>
        <w:t>food security and agricultural development of recipient states;</w:t>
      </w:r>
    </w:p>
    <w:p w:rsidR="008F05DB" w:rsidRPr="006978CA" w:rsidRDefault="00716B3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k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F678DC" w:rsidRPr="006978CA">
        <w:rPr>
          <w:rFonts w:ascii="Tahoma" w:eastAsia="Times New Roman" w:hAnsi="Tahoma" w:cs="Tahoma"/>
          <w:color w:val="000000" w:themeColor="text1"/>
        </w:rPr>
        <w:t>s</w:t>
      </w:r>
      <w:r w:rsidR="00F678DC" w:rsidRPr="006978CA">
        <w:rPr>
          <w:rFonts w:ascii="Tahoma" w:hAnsi="Tahoma" w:cs="Tahoma"/>
          <w:color w:val="000000" w:themeColor="text1"/>
        </w:rPr>
        <w:t>trengthening</w:t>
      </w:r>
      <w:proofErr w:type="gramEnd"/>
      <w:r w:rsidR="00F678DC" w:rsidRPr="006978CA">
        <w:rPr>
          <w:rFonts w:ascii="Tahoma" w:hAnsi="Tahoma" w:cs="Tahoma"/>
          <w:color w:val="000000" w:themeColor="text1"/>
        </w:rPr>
        <w:t xml:space="preserve"> national health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and social protection </w:t>
      </w:r>
      <w:r w:rsidR="00F678DC" w:rsidRPr="006978CA">
        <w:rPr>
          <w:rFonts w:ascii="Tahoma" w:hAnsi="Tahoma" w:cs="Tahoma"/>
          <w:color w:val="000000" w:themeColor="text1"/>
        </w:rPr>
        <w:t xml:space="preserve">systems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designed, </w:t>
      </w:r>
      <w:r w:rsidRPr="006978CA">
        <w:rPr>
          <w:rFonts w:ascii="Tahoma" w:eastAsia="Times New Roman" w:hAnsi="Tahoma" w:cs="Tahoma"/>
          <w:i/>
          <w:iCs/>
          <w:color w:val="000000" w:themeColor="text1"/>
          <w:bdr w:val="none" w:sz="0" w:space="0" w:color="auto" w:frame="1"/>
          <w:lang w:eastAsia="ru-RU"/>
        </w:rPr>
        <w:t>inter alia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, to combat </w:t>
      </w:r>
      <w:r w:rsidR="00F678DC" w:rsidRPr="006978CA">
        <w:rPr>
          <w:rFonts w:ascii="Tahoma" w:hAnsi="Tahoma" w:cs="Tahoma"/>
          <w:color w:val="000000" w:themeColor="text1"/>
        </w:rPr>
        <w:t xml:space="preserve"> the spread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infectious </w:t>
      </w:r>
      <w:r w:rsidR="00F678DC" w:rsidRPr="006978CA">
        <w:rPr>
          <w:rFonts w:ascii="Tahoma" w:hAnsi="Tahoma" w:cs="Tahoma"/>
          <w:color w:val="000000" w:themeColor="text1"/>
        </w:rPr>
        <w:t>diseases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716B3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lastRenderedPageBreak/>
        <w:t>l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improving</w:t>
      </w:r>
      <w:proofErr w:type="gramEnd"/>
      <w:r w:rsidRPr="006978CA" w:rsidDel="00716B36">
        <w:rPr>
          <w:rFonts w:ascii="Tahoma" w:hAnsi="Tahoma" w:cs="Tahoma"/>
          <w:color w:val="000000" w:themeColor="text1"/>
        </w:rPr>
        <w:t xml:space="preserve"> </w:t>
      </w:r>
      <w:r w:rsidR="00F678DC" w:rsidRPr="006978CA">
        <w:rPr>
          <w:rFonts w:ascii="Tahoma" w:hAnsi="Tahoma" w:cs="Tahoma"/>
          <w:color w:val="000000" w:themeColor="text1"/>
        </w:rPr>
        <w:t xml:space="preserve">the quality of education,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especially</w:t>
      </w:r>
      <w:r w:rsidRPr="006978CA" w:rsidDel="00716B36">
        <w:rPr>
          <w:rFonts w:ascii="Tahoma" w:hAnsi="Tahoma" w:cs="Tahoma"/>
          <w:color w:val="000000" w:themeColor="text1"/>
        </w:rPr>
        <w:t xml:space="preserve"> </w:t>
      </w:r>
      <w:r w:rsidR="00F678DC" w:rsidRPr="006978CA">
        <w:rPr>
          <w:rFonts w:ascii="Tahoma" w:hAnsi="Tahoma" w:cs="Tahoma"/>
          <w:color w:val="000000" w:themeColor="text1"/>
        </w:rPr>
        <w:t xml:space="preserve">primary and vocational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training, as well as their availability for the population in the recipient States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716B3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m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adopting</w:t>
      </w:r>
      <w:proofErr w:type="gramEnd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measures</w:t>
      </w:r>
      <w:r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363D8C" w:rsidRPr="006978CA">
        <w:rPr>
          <w:rFonts w:ascii="Tahoma" w:eastAsia="Times New Roman" w:hAnsi="Tahoma" w:cs="Tahoma"/>
          <w:color w:val="000000" w:themeColor="text1"/>
        </w:rPr>
        <w:t xml:space="preserve">aimed to protect the environment and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to solve </w:t>
      </w:r>
      <w:r w:rsidR="006978CA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trans-border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363D8C" w:rsidRPr="006978CA">
        <w:rPr>
          <w:rFonts w:ascii="Tahoma" w:eastAsia="Times New Roman" w:hAnsi="Tahoma" w:cs="Tahoma"/>
          <w:color w:val="000000" w:themeColor="text1"/>
        </w:rPr>
        <w:t xml:space="preserve">environmental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problems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716B36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n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developing</w:t>
      </w:r>
      <w:proofErr w:type="gramEnd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democratic</w:t>
      </w:r>
      <w:r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363D8C" w:rsidRPr="006978CA">
        <w:rPr>
          <w:rFonts w:ascii="Tahoma" w:eastAsia="Times New Roman" w:hAnsi="Tahoma" w:cs="Tahoma"/>
          <w:color w:val="000000" w:themeColor="text1"/>
        </w:rPr>
        <w:t xml:space="preserve">society institutions, including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protection of </w:t>
      </w:r>
      <w:r w:rsidR="00363D8C" w:rsidRPr="006978CA">
        <w:rPr>
          <w:rFonts w:ascii="Tahoma" w:eastAsia="Times New Roman" w:hAnsi="Tahoma" w:cs="Tahoma"/>
          <w:color w:val="000000" w:themeColor="text1"/>
        </w:rPr>
        <w:t>human rights</w:t>
      </w:r>
      <w:r w:rsidR="00BD12F3">
        <w:rPr>
          <w:rFonts w:ascii="Tahoma" w:eastAsia="Times New Roman" w:hAnsi="Tahoma" w:cs="Tahoma"/>
          <w:color w:val="000000" w:themeColor="text1"/>
        </w:rPr>
        <w:t>.</w:t>
      </w:r>
    </w:p>
    <w:p w:rsidR="005F6659" w:rsidRPr="006978CA" w:rsidRDefault="005F6659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11. </w:t>
      </w:r>
      <w:r w:rsidR="00BC56E5" w:rsidRPr="006978CA">
        <w:rPr>
          <w:rFonts w:ascii="Tahoma" w:eastAsia="Times New Roman" w:hAnsi="Tahoma" w:cs="Tahoma"/>
          <w:color w:val="000000" w:themeColor="text1"/>
        </w:rPr>
        <w:t>International development assistance shall be provided on a bilateral and multilateral basis in the following forms</w:t>
      </w:r>
      <w:r w:rsidRPr="006978CA">
        <w:rPr>
          <w:rFonts w:ascii="Tahoma" w:eastAsia="Times New Roman" w:hAnsi="Tahoma" w:cs="Tahoma"/>
          <w:color w:val="000000" w:themeColor="text1"/>
        </w:rPr>
        <w:t>: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  <w:lang w:val="ru-RU"/>
        </w:rPr>
        <w:t>а</w:t>
      </w:r>
      <w:r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="00BC56E5" w:rsidRPr="006978CA">
        <w:rPr>
          <w:rFonts w:ascii="Tahoma" w:eastAsia="Times New Roman" w:hAnsi="Tahoma" w:cs="Tahoma"/>
          <w:color w:val="000000" w:themeColor="text1"/>
        </w:rPr>
        <w:t>on a bilateral basis</w:t>
      </w:r>
      <w:r w:rsidRPr="006978CA">
        <w:rPr>
          <w:rFonts w:ascii="Tahoma" w:eastAsia="Times New Roman" w:hAnsi="Tahoma" w:cs="Tahoma"/>
          <w:color w:val="000000" w:themeColor="text1"/>
        </w:rPr>
        <w:t>:</w:t>
      </w:r>
    </w:p>
    <w:p w:rsidR="008F05DB" w:rsidRPr="006978CA" w:rsidRDefault="004A3080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- </w:t>
      </w:r>
      <w:proofErr w:type="gramStart"/>
      <w:r w:rsidR="00C773B2" w:rsidRPr="006978CA">
        <w:rPr>
          <w:rFonts w:ascii="Tahoma" w:eastAsia="Times New Roman" w:hAnsi="Tahoma" w:cs="Tahoma"/>
          <w:color w:val="000000" w:themeColor="text1"/>
        </w:rPr>
        <w:t>allocation</w:t>
      </w:r>
      <w:proofErr w:type="gramEnd"/>
      <w:r w:rsidR="00C773B2" w:rsidRPr="006978CA">
        <w:rPr>
          <w:rFonts w:ascii="Tahoma" w:eastAsia="Times New Roman" w:hAnsi="Tahoma" w:cs="Tahoma"/>
          <w:color w:val="000000" w:themeColor="text1"/>
        </w:rPr>
        <w:t xml:space="preserve">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targeted </w:t>
      </w:r>
      <w:r w:rsidR="00C773B2" w:rsidRPr="006978CA">
        <w:rPr>
          <w:rFonts w:ascii="Tahoma" w:eastAsia="Times New Roman" w:hAnsi="Tahoma" w:cs="Tahoma"/>
          <w:color w:val="000000" w:themeColor="text1"/>
        </w:rPr>
        <w:t xml:space="preserve">financial grants or provision of goods or services to recipient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States </w:t>
      </w:r>
      <w:r w:rsidR="00C773B2" w:rsidRPr="006978CA">
        <w:rPr>
          <w:rFonts w:ascii="Tahoma" w:eastAsia="Times New Roman" w:hAnsi="Tahoma" w:cs="Tahoma"/>
          <w:color w:val="000000" w:themeColor="text1"/>
        </w:rPr>
        <w:t xml:space="preserve">on a </w:t>
      </w:r>
      <w:r w:rsidR="005F6659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grant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C773B2" w:rsidRPr="006978CA">
        <w:rPr>
          <w:rFonts w:ascii="Tahoma" w:eastAsia="Times New Roman" w:hAnsi="Tahoma" w:cs="Tahoma"/>
          <w:color w:val="000000" w:themeColor="text1"/>
        </w:rPr>
        <w:t>basis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173E19" w:rsidRPr="006978CA" w:rsidRDefault="004A3080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- </w:t>
      </w:r>
      <w:proofErr w:type="gramStart"/>
      <w:r w:rsidR="00285ADE" w:rsidRPr="006978CA">
        <w:rPr>
          <w:rFonts w:ascii="Tahoma" w:eastAsia="Times New Roman" w:hAnsi="Tahoma" w:cs="Tahoma"/>
          <w:color w:val="000000" w:themeColor="text1"/>
        </w:rPr>
        <w:t>provision</w:t>
      </w:r>
      <w:proofErr w:type="gramEnd"/>
      <w:r w:rsidR="00285ADE" w:rsidRPr="006978CA">
        <w:rPr>
          <w:rFonts w:ascii="Tahoma" w:eastAsia="Times New Roman" w:hAnsi="Tahoma" w:cs="Tahoma"/>
          <w:color w:val="000000" w:themeColor="text1"/>
        </w:rPr>
        <w:t xml:space="preserve"> of</w:t>
      </w:r>
      <w:r w:rsidR="00C773B2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concessional </w:t>
      </w:r>
      <w:r w:rsidR="00C773B2" w:rsidRPr="006978CA">
        <w:rPr>
          <w:rFonts w:ascii="Tahoma" w:eastAsia="Times New Roman" w:hAnsi="Tahoma" w:cs="Tahoma"/>
          <w:color w:val="000000" w:themeColor="text1"/>
        </w:rPr>
        <w:t xml:space="preserve">loans to finance industrial and agricultural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imports in the </w:t>
      </w:r>
      <w:r w:rsidR="00C773B2" w:rsidRPr="006978CA">
        <w:rPr>
          <w:rFonts w:ascii="Tahoma" w:eastAsia="Times New Roman" w:hAnsi="Tahoma" w:cs="Tahoma"/>
          <w:color w:val="000000" w:themeColor="text1"/>
        </w:rPr>
        <w:t xml:space="preserve">recipient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States;</w:t>
      </w:r>
      <w:r w:rsid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285ADE" w:rsidRPr="006978CA">
        <w:rPr>
          <w:rFonts w:ascii="Tahoma" w:eastAsia="Times New Roman" w:hAnsi="Tahoma" w:cs="Tahoma"/>
          <w:color w:val="000000" w:themeColor="text1"/>
        </w:rPr>
        <w:t xml:space="preserve">or implementation of investment projects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therein on terms of </w:t>
      </w:r>
      <w:r w:rsidR="00285ADE" w:rsidRPr="006978CA">
        <w:rPr>
          <w:rFonts w:ascii="Tahoma" w:eastAsia="Times New Roman" w:hAnsi="Tahoma" w:cs="Tahoma"/>
          <w:color w:val="000000" w:themeColor="text1"/>
        </w:rPr>
        <w:t>maturity (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with loans available for a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285ADE" w:rsidRPr="006978CA">
        <w:rPr>
          <w:rFonts w:ascii="Tahoma" w:eastAsia="Times New Roman" w:hAnsi="Tahoma" w:cs="Tahoma"/>
          <w:color w:val="000000" w:themeColor="text1"/>
        </w:rPr>
        <w:t xml:space="preserve">longer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period of time </w:t>
      </w:r>
      <w:r w:rsidR="00285ADE" w:rsidRPr="006978CA">
        <w:rPr>
          <w:rFonts w:ascii="Tahoma" w:eastAsia="Times New Roman" w:hAnsi="Tahoma" w:cs="Tahoma"/>
          <w:color w:val="000000" w:themeColor="text1"/>
        </w:rPr>
        <w:t xml:space="preserve">than commercial loans), </w:t>
      </w:r>
      <w:r w:rsidR="00173E19" w:rsidRPr="006978CA">
        <w:rPr>
          <w:rFonts w:ascii="Tahoma" w:eastAsia="Times New Roman" w:hAnsi="Tahoma" w:cs="Tahoma"/>
          <w:color w:val="000000" w:themeColor="text1"/>
        </w:rPr>
        <w:t xml:space="preserve">interest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payment </w:t>
      </w:r>
      <w:r w:rsidR="00173E19" w:rsidRPr="006978CA">
        <w:rPr>
          <w:rFonts w:ascii="Tahoma" w:eastAsia="Times New Roman" w:hAnsi="Tahoma" w:cs="Tahoma"/>
          <w:color w:val="000000" w:themeColor="text1"/>
        </w:rPr>
        <w:t xml:space="preserve">(at a concessional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rates </w:t>
      </w:r>
      <w:r w:rsidR="00173E19" w:rsidRPr="006978CA">
        <w:rPr>
          <w:rFonts w:ascii="Tahoma" w:eastAsia="Times New Roman" w:hAnsi="Tahoma" w:cs="Tahoma"/>
          <w:color w:val="000000" w:themeColor="text1"/>
        </w:rPr>
        <w:t xml:space="preserve">) and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repayment of the principal (funds </w:t>
      </w:r>
      <w:r w:rsidR="00173E19" w:rsidRPr="006978CA">
        <w:rPr>
          <w:rFonts w:ascii="Tahoma" w:eastAsia="Times New Roman" w:hAnsi="Tahoma" w:cs="Tahoma"/>
          <w:color w:val="000000" w:themeColor="text1"/>
        </w:rPr>
        <w:t xml:space="preserve">are not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provided as </w:t>
      </w:r>
      <w:r w:rsidR="00BD12F3">
        <w:rPr>
          <w:rFonts w:ascii="Tahoma" w:eastAsia="Times New Roman" w:hAnsi="Tahoma" w:cs="Tahoma"/>
          <w:color w:val="000000" w:themeColor="text1"/>
        </w:rPr>
        <w:t>grants);</w:t>
      </w:r>
    </w:p>
    <w:p w:rsidR="00845847" w:rsidRDefault="004A3080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bdr w:val="none" w:sz="0" w:space="0" w:color="auto" w:frame="1"/>
          <w:lang w:val="ru-RU" w:eastAsia="ru-RU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- </w:t>
      </w:r>
      <w:r w:rsidR="00173E19" w:rsidRPr="006978CA">
        <w:rPr>
          <w:rFonts w:ascii="Tahoma" w:eastAsia="Times New Roman" w:hAnsi="Tahoma" w:cs="Tahoma"/>
          <w:color w:val="000000" w:themeColor="text1"/>
        </w:rPr>
        <w:t xml:space="preserve">provision of technical assistance to recipient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States through </w:t>
      </w:r>
      <w:r w:rsidR="005F6659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transferring to recipient countries knowledge and experience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173E19" w:rsidRPr="006978CA">
        <w:rPr>
          <w:rFonts w:ascii="Tahoma" w:eastAsia="Times New Roman" w:hAnsi="Tahoma" w:cs="Tahoma"/>
          <w:color w:val="000000" w:themeColor="text1"/>
        </w:rPr>
        <w:t xml:space="preserve">with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 view to strengthening</w:t>
      </w:r>
      <w:r w:rsidRPr="006978CA" w:rsidDel="004A3080">
        <w:rPr>
          <w:rFonts w:ascii="Tahoma" w:eastAsia="Times New Roman" w:hAnsi="Tahoma" w:cs="Tahoma"/>
          <w:color w:val="000000" w:themeColor="text1"/>
        </w:rPr>
        <w:t xml:space="preserve"> </w:t>
      </w:r>
      <w:r w:rsidR="00173E19" w:rsidRPr="006978CA">
        <w:rPr>
          <w:rFonts w:ascii="Tahoma" w:eastAsia="Times New Roman" w:hAnsi="Tahoma" w:cs="Tahoma"/>
          <w:color w:val="000000" w:themeColor="text1"/>
        </w:rPr>
        <w:t>institutional and human resource capacities in the areas of health, education, environmental protection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="00173E19" w:rsidRPr="006978CA">
        <w:rPr>
          <w:rFonts w:ascii="Tahoma" w:eastAsia="Times New Roman" w:hAnsi="Tahoma" w:cs="Tahoma"/>
          <w:color w:val="000000" w:themeColor="text1"/>
        </w:rPr>
        <w:t xml:space="preserve">disaster management,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counter-terrorism, etc.;</w:t>
      </w:r>
    </w:p>
    <w:p w:rsidR="008F05DB" w:rsidRPr="006978CA" w:rsidRDefault="004A3080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-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provision of </w:t>
      </w:r>
      <w:r w:rsidR="00C20402" w:rsidRPr="006978CA">
        <w:rPr>
          <w:rFonts w:ascii="Tahoma" w:eastAsia="Times New Roman" w:hAnsi="Tahoma" w:cs="Tahoma"/>
          <w:color w:val="000000" w:themeColor="text1"/>
        </w:rPr>
        <w:t xml:space="preserve">debt relief, including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through </w:t>
      </w:r>
      <w:r w:rsidR="00C20402" w:rsidRPr="006978CA">
        <w:rPr>
          <w:rFonts w:ascii="Tahoma" w:eastAsia="Times New Roman" w:hAnsi="Tahoma" w:cs="Tahoma"/>
          <w:color w:val="000000" w:themeColor="text1"/>
        </w:rPr>
        <w:t xml:space="preserve">debt-for-development swaps,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subject to </w:t>
      </w:r>
      <w:r w:rsidR="00C20402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debtor's undertaking </w:t>
      </w:r>
      <w:r w:rsidR="00C20402" w:rsidRPr="006978CA">
        <w:rPr>
          <w:rFonts w:ascii="Tahoma" w:eastAsia="Times New Roman" w:hAnsi="Tahoma" w:cs="Tahoma"/>
          <w:color w:val="000000" w:themeColor="text1"/>
        </w:rPr>
        <w:t>to use the freed resources</w:t>
      </w:r>
      <w:r w:rsidR="007F7A96" w:rsidRPr="006978CA">
        <w:rPr>
          <w:rFonts w:ascii="Tahoma" w:eastAsia="Times New Roman" w:hAnsi="Tahoma" w:cs="Tahoma"/>
          <w:color w:val="000000" w:themeColor="text1"/>
        </w:rPr>
        <w:t xml:space="preserve"> for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 </w:t>
      </w:r>
      <w:r w:rsidR="007F7A96" w:rsidRPr="006978CA">
        <w:rPr>
          <w:rFonts w:ascii="Tahoma" w:eastAsia="Times New Roman" w:hAnsi="Tahoma" w:cs="Tahoma"/>
          <w:color w:val="000000" w:themeColor="text1"/>
        </w:rPr>
        <w:t xml:space="preserve"> socio-economic development of the recipient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State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4A3080" w:rsidP="004A3080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-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provision</w:t>
      </w:r>
      <w:proofErr w:type="gramEnd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of</w:t>
      </w:r>
      <w:r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7F7A96" w:rsidRPr="006978CA">
        <w:rPr>
          <w:rFonts w:ascii="Tahoma" w:eastAsia="Times New Roman" w:hAnsi="Tahoma" w:cs="Tahoma"/>
          <w:color w:val="000000" w:themeColor="text1"/>
        </w:rPr>
        <w:t xml:space="preserve">tariff preferences and other privileges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in order </w:t>
      </w:r>
      <w:r w:rsidR="007F7A96" w:rsidRPr="006978CA">
        <w:rPr>
          <w:rFonts w:ascii="Tahoma" w:eastAsia="Times New Roman" w:hAnsi="Tahoma" w:cs="Tahoma"/>
          <w:color w:val="000000" w:themeColor="text1"/>
        </w:rPr>
        <w:t xml:space="preserve">to </w:t>
      </w:r>
      <w:r w:rsidR="005B7EB9" w:rsidRPr="006978CA">
        <w:rPr>
          <w:rFonts w:ascii="Tahoma" w:eastAsia="Times New Roman" w:hAnsi="Tahoma" w:cs="Tahoma"/>
          <w:color w:val="000000" w:themeColor="text1"/>
        </w:rPr>
        <w:t>facilitate</w:t>
      </w:r>
      <w:r w:rsidR="007F7A96" w:rsidRPr="006978CA">
        <w:rPr>
          <w:rFonts w:ascii="Tahoma" w:eastAsia="Times New Roman" w:hAnsi="Tahoma" w:cs="Tahoma"/>
          <w:color w:val="000000" w:themeColor="text1"/>
        </w:rPr>
        <w:t xml:space="preserve"> access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of their exports </w:t>
      </w:r>
      <w:r w:rsidR="005F6659" w:rsidRPr="006978CA">
        <w:rPr>
          <w:rFonts w:ascii="Tahoma" w:eastAsia="Times New Roman" w:hAnsi="Tahoma" w:cs="Tahoma"/>
          <w:color w:val="000000" w:themeColor="text1"/>
        </w:rPr>
        <w:t>to the Russian market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4A3080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- </w:t>
      </w:r>
      <w:r w:rsidR="007F7A96" w:rsidRPr="006978CA">
        <w:rPr>
          <w:rFonts w:ascii="Tahoma" w:eastAsia="Times New Roman" w:hAnsi="Tahoma" w:cs="Tahoma"/>
          <w:color w:val="000000" w:themeColor="text1"/>
        </w:rPr>
        <w:t xml:space="preserve">making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target </w:t>
      </w:r>
      <w:r w:rsidR="007F7A96" w:rsidRPr="006978CA">
        <w:rPr>
          <w:rFonts w:ascii="Tahoma" w:eastAsia="Times New Roman" w:hAnsi="Tahoma" w:cs="Tahoma"/>
          <w:color w:val="000000" w:themeColor="text1"/>
        </w:rPr>
        <w:t xml:space="preserve">contributions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for the implementation of </w:t>
      </w:r>
      <w:r w:rsidR="007F7A96" w:rsidRPr="006978CA">
        <w:rPr>
          <w:rFonts w:ascii="Tahoma" w:eastAsia="Times New Roman" w:hAnsi="Tahoma" w:cs="Tahoma"/>
          <w:color w:val="000000" w:themeColor="text1"/>
        </w:rPr>
        <w:t xml:space="preserve">international programs using the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capacities </w:t>
      </w:r>
      <w:r w:rsidR="00C25335" w:rsidRPr="006978CA">
        <w:rPr>
          <w:rFonts w:ascii="Tahoma" w:eastAsia="Times New Roman" w:hAnsi="Tahoma" w:cs="Tahoma"/>
          <w:color w:val="000000" w:themeColor="text1"/>
        </w:rPr>
        <w:t>of international organizations</w:t>
      </w:r>
      <w:r w:rsidR="000044FE" w:rsidRPr="006978CA">
        <w:rPr>
          <w:rFonts w:ascii="Tahoma" w:eastAsia="Times New Roman" w:hAnsi="Tahoma" w:cs="Tahoma"/>
          <w:color w:val="000000" w:themeColor="text1"/>
        </w:rPr>
        <w:t xml:space="preserve"> and provision of other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assistance bearing in mind that the Russian Federation reserves </w:t>
      </w:r>
      <w:r w:rsidR="000044FE" w:rsidRPr="006978CA">
        <w:rPr>
          <w:rFonts w:ascii="Tahoma" w:eastAsia="Times New Roman" w:hAnsi="Tahoma" w:cs="Tahoma"/>
          <w:color w:val="000000" w:themeColor="text1"/>
        </w:rPr>
        <w:t xml:space="preserve"> the right to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exercise its own discretion in making </w:t>
      </w:r>
      <w:r w:rsidR="000044FE" w:rsidRPr="006978CA">
        <w:rPr>
          <w:rFonts w:ascii="Tahoma" w:eastAsia="Times New Roman" w:hAnsi="Tahoma" w:cs="Tahoma"/>
          <w:color w:val="000000" w:themeColor="text1"/>
        </w:rPr>
        <w:t xml:space="preserve">decisions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with regard to </w:t>
      </w:r>
      <w:r w:rsidR="000044FE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choice </w:t>
      </w:r>
      <w:r w:rsidR="000044FE" w:rsidRPr="006978CA">
        <w:rPr>
          <w:rFonts w:ascii="Tahoma" w:eastAsia="Times New Roman" w:hAnsi="Tahoma" w:cs="Tahoma"/>
          <w:color w:val="000000" w:themeColor="text1"/>
        </w:rPr>
        <w:t xml:space="preserve">of recipient </w:t>
      </w:r>
      <w:r w:rsidRPr="006978CA">
        <w:rPr>
          <w:rFonts w:ascii="Tahoma" w:eastAsia="Times New Roman" w:hAnsi="Tahoma" w:cs="Tahoma"/>
          <w:color w:val="000000" w:themeColor="text1"/>
        </w:rPr>
        <w:t>State</w:t>
      </w:r>
      <w:r w:rsidR="008F05DB" w:rsidRPr="006978CA">
        <w:rPr>
          <w:rFonts w:ascii="Tahoma" w:eastAsia="Times New Roman" w:hAnsi="Tahoma" w:cs="Tahoma"/>
          <w:color w:val="000000" w:themeColor="text1"/>
        </w:rPr>
        <w:t>,</w:t>
      </w:r>
      <w:r w:rsidR="000044FE" w:rsidRPr="006978CA">
        <w:rPr>
          <w:rFonts w:ascii="Tahoma" w:eastAsia="Times New Roman" w:hAnsi="Tahoma" w:cs="Tahoma"/>
          <w:color w:val="000000" w:themeColor="text1"/>
        </w:rPr>
        <w:t xml:space="preserve"> the nature of </w:t>
      </w:r>
      <w:r w:rsidR="00845847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assistance</w:t>
      </w:r>
      <w:r w:rsidR="000044FE"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the dispatch</w:t>
      </w:r>
      <w:r w:rsidR="000044FE" w:rsidRPr="006978CA">
        <w:rPr>
          <w:rFonts w:ascii="Tahoma" w:eastAsia="Times New Roman" w:hAnsi="Tahoma" w:cs="Tahoma"/>
          <w:color w:val="000000" w:themeColor="text1"/>
        </w:rPr>
        <w:t xml:space="preserve"> of Russian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experts </w:t>
      </w:r>
      <w:r w:rsidR="000044FE" w:rsidRPr="006978CA">
        <w:rPr>
          <w:rFonts w:ascii="Tahoma" w:eastAsia="Times New Roman" w:hAnsi="Tahoma" w:cs="Tahoma"/>
          <w:color w:val="000000" w:themeColor="text1"/>
        </w:rPr>
        <w:t xml:space="preserve">to provide technical assistance trilateral </w:t>
      </w:r>
      <w:r w:rsidR="00F05A4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assistance), as well as </w:t>
      </w:r>
      <w:r w:rsidR="000044FE" w:rsidRPr="006978CA">
        <w:rPr>
          <w:rFonts w:ascii="Tahoma" w:eastAsia="Times New Roman" w:hAnsi="Tahoma" w:cs="Tahoma"/>
          <w:color w:val="000000" w:themeColor="text1"/>
        </w:rPr>
        <w:t xml:space="preserve">the procurement of </w:t>
      </w:r>
      <w:r w:rsidR="00A72064" w:rsidRPr="006978CA">
        <w:rPr>
          <w:rFonts w:ascii="Tahoma" w:eastAsia="Times New Roman" w:hAnsi="Tahoma" w:cs="Tahoma"/>
          <w:color w:val="000000" w:themeColor="text1"/>
        </w:rPr>
        <w:t>non-primary goods and services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F05A46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b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9E0EB3" w:rsidRPr="006978CA">
        <w:rPr>
          <w:rFonts w:ascii="Tahoma" w:eastAsia="Times New Roman" w:hAnsi="Tahoma" w:cs="Tahoma"/>
          <w:color w:val="000000" w:themeColor="text1"/>
        </w:rPr>
        <w:t>on</w:t>
      </w:r>
      <w:proofErr w:type="gramEnd"/>
      <w:r w:rsidR="009E0EB3" w:rsidRPr="006978CA">
        <w:rPr>
          <w:rFonts w:ascii="Tahoma" w:eastAsia="Times New Roman" w:hAnsi="Tahoma" w:cs="Tahoma"/>
          <w:color w:val="000000" w:themeColor="text1"/>
        </w:rPr>
        <w:t xml:space="preserve"> a multilateral basis</w:t>
      </w:r>
      <w:r w:rsidR="008F05DB" w:rsidRPr="006978CA">
        <w:rPr>
          <w:rFonts w:ascii="Tahoma" w:eastAsia="Times New Roman" w:hAnsi="Tahoma" w:cs="Tahoma"/>
          <w:color w:val="000000" w:themeColor="text1"/>
        </w:rPr>
        <w:t>:</w:t>
      </w:r>
    </w:p>
    <w:p w:rsidR="008F05DB" w:rsidRPr="006978CA" w:rsidRDefault="00F05A4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- </w:t>
      </w:r>
      <w:proofErr w:type="gramStart"/>
      <w:r w:rsidR="0017263E" w:rsidRPr="006978CA">
        <w:rPr>
          <w:rFonts w:ascii="Tahoma" w:eastAsia="Times New Roman" w:hAnsi="Tahoma" w:cs="Tahoma"/>
          <w:color w:val="000000" w:themeColor="text1"/>
        </w:rPr>
        <w:t>payment</w:t>
      </w:r>
      <w:proofErr w:type="gramEnd"/>
      <w:r w:rsidR="0017263E" w:rsidRPr="006978CA">
        <w:rPr>
          <w:rFonts w:ascii="Tahoma" w:eastAsia="Times New Roman" w:hAnsi="Tahoma" w:cs="Tahoma"/>
          <w:color w:val="000000" w:themeColor="text1"/>
        </w:rPr>
        <w:t xml:space="preserve"> of contributions to international organizations </w:t>
      </w:r>
      <w:r w:rsidRPr="006978CA">
        <w:rPr>
          <w:rFonts w:ascii="Tahoma" w:eastAsia="Times New Roman" w:hAnsi="Tahoma" w:cs="Tahoma"/>
          <w:color w:val="000000" w:themeColor="text1"/>
        </w:rPr>
        <w:t xml:space="preserve">of </w:t>
      </w:r>
      <w:r w:rsidR="0017263E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Pr="006978CA">
        <w:rPr>
          <w:rFonts w:ascii="Tahoma" w:eastAsia="Times New Roman" w:hAnsi="Tahoma" w:cs="Tahoma"/>
          <w:color w:val="000000" w:themeColor="text1"/>
        </w:rPr>
        <w:t>UN</w:t>
      </w:r>
      <w:r w:rsidR="0017263E" w:rsidRPr="006978CA">
        <w:rPr>
          <w:rFonts w:ascii="Tahoma" w:eastAsia="Times New Roman" w:hAnsi="Tahoma" w:cs="Tahoma"/>
          <w:color w:val="000000" w:themeColor="text1"/>
        </w:rPr>
        <w:t xml:space="preserve"> system, other international organizations and international financial institutions,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as well as </w:t>
      </w:r>
      <w:r w:rsidR="004609AC" w:rsidRPr="006978CA">
        <w:rPr>
          <w:rFonts w:ascii="Tahoma" w:eastAsia="Times New Roman" w:hAnsi="Tahoma" w:cs="Tahoma"/>
          <w:color w:val="000000" w:themeColor="text1"/>
        </w:rPr>
        <w:t>international and global funds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F05A4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- </w:t>
      </w:r>
      <w:r w:rsidR="004609AC" w:rsidRPr="006978CA">
        <w:rPr>
          <w:rFonts w:ascii="Tahoma" w:eastAsia="Times New Roman" w:hAnsi="Tahoma" w:cs="Tahoma"/>
          <w:color w:val="000000" w:themeColor="text1"/>
        </w:rPr>
        <w:t xml:space="preserve">participation in initiatives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undertaken </w:t>
      </w:r>
      <w:r w:rsidR="004609AC" w:rsidRPr="006978CA">
        <w:rPr>
          <w:rFonts w:ascii="Tahoma" w:eastAsia="Times New Roman" w:hAnsi="Tahoma" w:cs="Tahoma"/>
          <w:color w:val="000000" w:themeColor="text1"/>
        </w:rPr>
        <w:t xml:space="preserve">in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compliance with </w:t>
      </w:r>
      <w:r w:rsidR="004609AC" w:rsidRPr="006978CA">
        <w:rPr>
          <w:rFonts w:ascii="Tahoma" w:eastAsia="Times New Roman" w:hAnsi="Tahoma" w:cs="Tahoma"/>
          <w:color w:val="000000" w:themeColor="text1"/>
        </w:rPr>
        <w:t xml:space="preserve">agreements reached </w:t>
      </w:r>
      <w:r w:rsidR="006517AA" w:rsidRPr="006978CA">
        <w:rPr>
          <w:rFonts w:ascii="Tahoma" w:eastAsia="Times New Roman" w:hAnsi="Tahoma" w:cs="Tahoma"/>
          <w:color w:val="000000" w:themeColor="text1"/>
        </w:rPr>
        <w:t xml:space="preserve">in the framework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the Group of Eight, the Group of Twenty, the Commonwealth of Independent States, the</w:t>
      </w:r>
      <w:r w:rsidRPr="006978CA" w:rsidDel="00F05A46">
        <w:rPr>
          <w:rFonts w:ascii="Tahoma" w:eastAsia="Times New Roman" w:hAnsi="Tahoma" w:cs="Tahoma"/>
          <w:color w:val="000000" w:themeColor="text1"/>
        </w:rPr>
        <w:t xml:space="preserve"> </w:t>
      </w:r>
      <w:r w:rsidR="006517AA" w:rsidRPr="006978CA">
        <w:rPr>
          <w:rFonts w:ascii="Tahoma" w:eastAsia="Times New Roman" w:hAnsi="Tahoma" w:cs="Tahoma"/>
          <w:color w:val="000000" w:themeColor="text1"/>
        </w:rPr>
        <w:t>BRICS, and other organizations and associations.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845847" w:rsidRDefault="008F05DB" w:rsidP="008F05DB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</w:rPr>
      </w:pPr>
      <w:r w:rsidRPr="00845847">
        <w:rPr>
          <w:rFonts w:ascii="Tahoma" w:eastAsia="Times New Roman" w:hAnsi="Tahoma" w:cs="Tahoma"/>
          <w:b/>
          <w:color w:val="000000" w:themeColor="text1"/>
        </w:rPr>
        <w:t xml:space="preserve">IV. </w:t>
      </w:r>
      <w:r w:rsidR="00DE14FA" w:rsidRPr="0084584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 xml:space="preserve">Development </w:t>
      </w:r>
      <w:r w:rsidR="00C519EC" w:rsidRPr="00845847">
        <w:rPr>
          <w:rFonts w:ascii="Tahoma" w:eastAsia="Times New Roman" w:hAnsi="Tahoma" w:cs="Tahoma"/>
          <w:b/>
          <w:color w:val="000000" w:themeColor="text1"/>
        </w:rPr>
        <w:t xml:space="preserve">and implementation of </w:t>
      </w:r>
      <w:r w:rsidR="00DE14FA" w:rsidRPr="0084584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>the Russian Federation's State Policy in the Area of International Development Assistance</w:t>
      </w:r>
    </w:p>
    <w:p w:rsidR="00DE14FA" w:rsidRPr="00C1759E" w:rsidRDefault="00DE14FA" w:rsidP="008F05DB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12. </w:t>
      </w:r>
      <w:r w:rsidR="00FC49A2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Development and implementation of the Russian Federation's State Policy </w:t>
      </w:r>
      <w:r w:rsidR="00FC49A2" w:rsidRPr="00C1759E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 xml:space="preserve">in the area of </w:t>
      </w:r>
      <w:r w:rsidR="00FC49A2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International Development Assistance</w:t>
      </w:r>
      <w:r w:rsidR="00FC49A2" w:rsidRPr="00C1759E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519EC" w:rsidRPr="006978CA">
        <w:rPr>
          <w:rFonts w:ascii="Tahoma" w:eastAsia="Times New Roman" w:hAnsi="Tahoma" w:cs="Tahoma"/>
          <w:color w:val="000000" w:themeColor="text1"/>
        </w:rPr>
        <w:t xml:space="preserve">as </w:t>
      </w:r>
      <w:proofErr w:type="gramStart"/>
      <w:r w:rsidR="00C519EC" w:rsidRPr="006978CA">
        <w:rPr>
          <w:rFonts w:ascii="Tahoma" w:eastAsia="Times New Roman" w:hAnsi="Tahoma" w:cs="Tahoma"/>
          <w:color w:val="000000" w:themeColor="text1"/>
        </w:rPr>
        <w:t xml:space="preserve">one </w:t>
      </w:r>
      <w:r w:rsidR="00FC49A2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C519EC" w:rsidRPr="006978CA">
        <w:rPr>
          <w:rFonts w:ascii="Tahoma" w:eastAsia="Times New Roman" w:hAnsi="Tahoma" w:cs="Tahoma"/>
          <w:color w:val="000000" w:themeColor="text1"/>
        </w:rPr>
        <w:t>of</w:t>
      </w:r>
      <w:proofErr w:type="gramEnd"/>
      <w:r w:rsidR="00C519EC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FC49A2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the aspects of the foreign</w:t>
      </w:r>
      <w:r w:rsidR="00FC49A2" w:rsidRPr="00C1759E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519EC" w:rsidRPr="006978CA">
        <w:rPr>
          <w:rFonts w:ascii="Tahoma" w:eastAsia="Times New Roman" w:hAnsi="Tahoma" w:cs="Tahoma"/>
          <w:color w:val="000000" w:themeColor="text1"/>
        </w:rPr>
        <w:t xml:space="preserve">policy shall be </w:t>
      </w:r>
      <w:r w:rsidR="00FC49A2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accomplished out </w:t>
      </w:r>
      <w:r w:rsidR="00C519EC" w:rsidRPr="006978CA">
        <w:rPr>
          <w:rFonts w:ascii="Tahoma" w:eastAsia="Times New Roman" w:hAnsi="Tahoma" w:cs="Tahoma"/>
          <w:color w:val="000000" w:themeColor="text1"/>
        </w:rPr>
        <w:t xml:space="preserve">in accordance with the </w:t>
      </w:r>
      <w:hyperlink r:id="rId16" w:history="1">
        <w:r w:rsidR="00C519EC" w:rsidRPr="006978CA">
          <w:rPr>
            <w:rFonts w:ascii="Tahoma" w:eastAsia="Times New Roman" w:hAnsi="Tahoma" w:cs="Tahoma"/>
            <w:color w:val="000000" w:themeColor="text1"/>
          </w:rPr>
          <w:t>Concept</w:t>
        </w:r>
      </w:hyperlink>
      <w:r w:rsidR="00C519EC" w:rsidRPr="006978CA">
        <w:rPr>
          <w:rFonts w:ascii="Tahoma" w:eastAsia="Times New Roman" w:hAnsi="Tahoma" w:cs="Tahoma"/>
          <w:color w:val="000000" w:themeColor="text1"/>
        </w:rPr>
        <w:t xml:space="preserve"> of </w:t>
      </w:r>
      <w:r w:rsidR="00FC49A2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C519EC" w:rsidRPr="006978CA">
        <w:rPr>
          <w:rFonts w:ascii="Tahoma" w:eastAsia="Times New Roman" w:hAnsi="Tahoma" w:cs="Tahoma"/>
          <w:color w:val="000000" w:themeColor="text1"/>
        </w:rPr>
        <w:t>Foreign Policy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C519EC" w:rsidRPr="006978CA">
        <w:rPr>
          <w:rFonts w:ascii="Tahoma" w:eastAsia="Times New Roman" w:hAnsi="Tahoma" w:cs="Tahoma"/>
          <w:color w:val="000000" w:themeColor="text1"/>
        </w:rPr>
        <w:t>of the Russian Federation</w:t>
      </w:r>
      <w:r w:rsidRPr="006978CA">
        <w:rPr>
          <w:rFonts w:ascii="Tahoma" w:eastAsia="Times New Roman" w:hAnsi="Tahoma" w:cs="Tahoma"/>
          <w:color w:val="000000" w:themeColor="text1"/>
        </w:rPr>
        <w:t>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13. </w:t>
      </w:r>
      <w:r w:rsidR="00FC49A2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Mechanisms </w:t>
      </w:r>
      <w:r w:rsidR="00C519EC" w:rsidRPr="006978CA">
        <w:rPr>
          <w:rFonts w:ascii="Tahoma" w:eastAsia="Times New Roman" w:hAnsi="Tahoma" w:cs="Tahoma"/>
          <w:color w:val="000000" w:themeColor="text1"/>
        </w:rPr>
        <w:t xml:space="preserve">for </w:t>
      </w:r>
      <w:r w:rsidR="00FC49A2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 implementation of the Russian Federation's State Policy </w:t>
      </w:r>
      <w:r w:rsidR="00C519EC" w:rsidRPr="006978CA">
        <w:rPr>
          <w:rFonts w:ascii="Tahoma" w:eastAsia="Times New Roman" w:hAnsi="Tahoma" w:cs="Tahoma"/>
          <w:color w:val="000000" w:themeColor="text1"/>
        </w:rPr>
        <w:t xml:space="preserve">in the </w:t>
      </w:r>
      <w:r w:rsidR="00FC49A2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Area of International Development Assistance shall </w:t>
      </w:r>
      <w:r w:rsidR="00C519EC" w:rsidRPr="006978CA">
        <w:rPr>
          <w:rFonts w:ascii="Tahoma" w:eastAsia="Times New Roman" w:hAnsi="Tahoma" w:cs="Tahoma"/>
          <w:color w:val="000000" w:themeColor="text1"/>
        </w:rPr>
        <w:t>include</w:t>
      </w:r>
      <w:r w:rsidRPr="006978CA">
        <w:rPr>
          <w:rFonts w:ascii="Tahoma" w:eastAsia="Times New Roman" w:hAnsi="Tahoma" w:cs="Tahoma"/>
          <w:color w:val="000000" w:themeColor="text1"/>
        </w:rPr>
        <w:t>: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792B94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a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="00C519EC" w:rsidRPr="006978CA">
        <w:rPr>
          <w:rFonts w:ascii="Tahoma" w:eastAsia="Times New Roman" w:hAnsi="Tahoma" w:cs="Tahoma"/>
          <w:color w:val="000000" w:themeColor="text1"/>
        </w:rPr>
        <w:t>State Programs of the Russian Federation</w:t>
      </w:r>
      <w:r w:rsidR="00BC5542"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="00FC49A2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managed by</w:t>
      </w:r>
      <w:r w:rsidR="00FC49A2"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416A7" w:rsidRPr="006978CA">
        <w:rPr>
          <w:rFonts w:ascii="Tahoma" w:eastAsia="Times New Roman" w:hAnsi="Tahoma" w:cs="Tahoma"/>
          <w:color w:val="000000" w:themeColor="text1"/>
        </w:rPr>
        <w:t xml:space="preserve">federal </w:t>
      </w:r>
      <w:r w:rsidR="005F6659" w:rsidRPr="006978CA">
        <w:rPr>
          <w:rFonts w:ascii="Tahoma" w:eastAsia="Times New Roman" w:hAnsi="Tahoma" w:cs="Tahoma"/>
          <w:color w:val="000000" w:themeColor="text1"/>
        </w:rPr>
        <w:t>executive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8416A7" w:rsidRPr="006978CA">
        <w:rPr>
          <w:rFonts w:ascii="Tahoma" w:eastAsia="Times New Roman" w:hAnsi="Tahoma" w:cs="Tahoma"/>
          <w:color w:val="000000" w:themeColor="text1"/>
        </w:rPr>
        <w:t xml:space="preserve">authorities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responsible, within their terms of reference, for </w:t>
      </w:r>
      <w:r w:rsidR="003B1D7B" w:rsidRPr="006978CA">
        <w:rPr>
          <w:rFonts w:ascii="Tahoma" w:eastAsia="Times New Roman" w:hAnsi="Tahoma" w:cs="Tahoma"/>
          <w:color w:val="000000" w:themeColor="text1"/>
        </w:rPr>
        <w:t xml:space="preserve">ensuring, Russia’s participation in international development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assistance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68251E" w:rsidRPr="006978CA" w:rsidRDefault="00792B94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lastRenderedPageBreak/>
        <w:t>b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="003B1D7B" w:rsidRPr="006978CA">
        <w:rPr>
          <w:rFonts w:ascii="Tahoma" w:eastAsia="Times New Roman" w:hAnsi="Tahoma" w:cs="Tahoma"/>
          <w:color w:val="000000" w:themeColor="text1"/>
        </w:rPr>
        <w:t xml:space="preserve">Commission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of the Russian Federation </w:t>
      </w:r>
      <w:r w:rsidR="003B1D7B" w:rsidRPr="006978CA">
        <w:rPr>
          <w:rFonts w:ascii="Tahoma" w:eastAsia="Times New Roman" w:hAnsi="Tahoma" w:cs="Tahoma"/>
          <w:color w:val="000000" w:themeColor="text1"/>
        </w:rPr>
        <w:t xml:space="preserve">for International Development </w:t>
      </w:r>
      <w:r w:rsidR="007F3D20" w:rsidRPr="006978CA">
        <w:rPr>
          <w:rFonts w:ascii="Tahoma" w:eastAsia="Times New Roman" w:hAnsi="Tahoma" w:cs="Tahoma"/>
          <w:color w:val="000000" w:themeColor="text1"/>
        </w:rPr>
        <w:t>Assistance</w:t>
      </w:r>
      <w:r w:rsidR="003B1D7B" w:rsidRPr="006978CA">
        <w:rPr>
          <w:rFonts w:ascii="Tahoma" w:eastAsia="Times New Roman" w:hAnsi="Tahoma" w:cs="Tahoma"/>
          <w:color w:val="000000" w:themeColor="text1"/>
        </w:rPr>
        <w:t xml:space="preserve">, to be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established in order </w:t>
      </w:r>
      <w:r w:rsidR="005B7EB9" w:rsidRPr="006978CA">
        <w:rPr>
          <w:rFonts w:ascii="Tahoma" w:eastAsia="Times New Roman" w:hAnsi="Tahoma" w:cs="Tahoma"/>
          <w:color w:val="000000" w:themeColor="text1"/>
        </w:rPr>
        <w:t xml:space="preserve">to </w:t>
      </w:r>
      <w:r w:rsidR="00016625" w:rsidRPr="006978CA">
        <w:rPr>
          <w:rFonts w:ascii="Tahoma" w:eastAsia="Times New Roman" w:hAnsi="Tahoma" w:cs="Tahoma"/>
          <w:color w:val="000000" w:themeColor="text1"/>
        </w:rPr>
        <w:t>coordinat</w:t>
      </w:r>
      <w:r w:rsidR="005B7EB9" w:rsidRPr="006978CA">
        <w:rPr>
          <w:rFonts w:ascii="Tahoma" w:eastAsia="Times New Roman" w:hAnsi="Tahoma" w:cs="Tahoma"/>
          <w:color w:val="000000" w:themeColor="text1"/>
        </w:rPr>
        <w:t>e</w:t>
      </w:r>
      <w:r w:rsidR="00016625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 activities </w:t>
      </w:r>
      <w:r w:rsidR="0068251E" w:rsidRPr="006978CA">
        <w:rPr>
          <w:rFonts w:ascii="Tahoma" w:eastAsia="Times New Roman" w:hAnsi="Tahoma" w:cs="Tahoma"/>
          <w:color w:val="000000" w:themeColor="text1"/>
        </w:rPr>
        <w:t xml:space="preserve">of federal executive authorities in the area of international development </w:t>
      </w:r>
      <w:r w:rsidR="006C16BA" w:rsidRPr="006978CA">
        <w:rPr>
          <w:rFonts w:ascii="Tahoma" w:eastAsia="Times New Roman" w:hAnsi="Tahoma" w:cs="Tahoma"/>
          <w:color w:val="000000" w:themeColor="text1"/>
        </w:rPr>
        <w:t>assistance</w:t>
      </w:r>
      <w:r w:rsidR="0068251E" w:rsidRPr="006978CA">
        <w:rPr>
          <w:rFonts w:ascii="Tahoma" w:eastAsia="Times New Roman" w:hAnsi="Tahoma" w:cs="Tahoma"/>
          <w:color w:val="000000" w:themeColor="text1"/>
        </w:rPr>
        <w:t xml:space="preserve"> and </w:t>
      </w:r>
      <w:r w:rsidRPr="006978CA">
        <w:rPr>
          <w:rFonts w:ascii="Tahoma" w:eastAsia="Times New Roman" w:hAnsi="Tahoma" w:cs="Tahoma"/>
          <w:color w:val="000000" w:themeColor="text1"/>
        </w:rPr>
        <w:t xml:space="preserve">to </w:t>
      </w:r>
      <w:r w:rsidR="005B7EB9" w:rsidRPr="006978CA">
        <w:rPr>
          <w:rFonts w:ascii="Tahoma" w:eastAsia="Times New Roman" w:hAnsi="Tahoma" w:cs="Tahoma"/>
          <w:color w:val="000000" w:themeColor="text1"/>
        </w:rPr>
        <w:t xml:space="preserve">prepare </w:t>
      </w:r>
      <w:r w:rsidR="0068251E" w:rsidRPr="006978CA">
        <w:rPr>
          <w:rFonts w:ascii="Tahoma" w:eastAsia="Times New Roman" w:hAnsi="Tahoma" w:cs="Tahoma"/>
          <w:color w:val="000000" w:themeColor="text1"/>
        </w:rPr>
        <w:t xml:space="preserve">proposals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on main directions of the Russian Federation's State policy in that area for </w:t>
      </w:r>
      <w:r w:rsidR="0068251E" w:rsidRPr="006978CA">
        <w:rPr>
          <w:rFonts w:ascii="Tahoma" w:eastAsia="Times New Roman" w:hAnsi="Tahoma" w:cs="Tahoma"/>
          <w:color w:val="000000" w:themeColor="text1"/>
        </w:rPr>
        <w:t xml:space="preserve"> the President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 Russian Federation. The Statute </w:t>
      </w:r>
      <w:r w:rsidR="0068251E" w:rsidRPr="006978CA">
        <w:rPr>
          <w:rFonts w:ascii="Tahoma" w:eastAsia="Times New Roman" w:hAnsi="Tahoma" w:cs="Tahoma"/>
          <w:color w:val="000000" w:themeColor="text1"/>
        </w:rPr>
        <w:t xml:space="preserve">of the Commission and its composition shall be approved by the President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the Russian Federation</w:t>
      </w:r>
      <w:r w:rsidR="0068251E" w:rsidRPr="006978CA">
        <w:rPr>
          <w:rFonts w:ascii="Tahoma" w:eastAsia="Times New Roman" w:hAnsi="Tahoma" w:cs="Tahoma"/>
          <w:color w:val="000000" w:themeColor="text1"/>
        </w:rPr>
        <w:t>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14. </w:t>
      </w:r>
      <w:r w:rsidR="00016625" w:rsidRPr="006978CA">
        <w:rPr>
          <w:rFonts w:ascii="Tahoma" w:eastAsia="Times New Roman" w:hAnsi="Tahoma" w:cs="Tahoma"/>
          <w:color w:val="000000" w:themeColor="text1"/>
        </w:rPr>
        <w:t xml:space="preserve">Information support </w:t>
      </w:r>
      <w:r w:rsidR="00792B9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for the Russian Federation's State Policy in the Area of International Development Assistance </w:t>
      </w:r>
      <w:r w:rsidR="009818CD" w:rsidRPr="006978CA">
        <w:rPr>
          <w:rFonts w:ascii="Tahoma" w:eastAsia="Times New Roman" w:hAnsi="Tahoma" w:cs="Tahoma"/>
          <w:color w:val="000000" w:themeColor="text1"/>
        </w:rPr>
        <w:t>shall be provided by all</w:t>
      </w:r>
      <w:r w:rsidR="00792B94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792B9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relevant</w:t>
      </w:r>
      <w:r w:rsidR="009818CD" w:rsidRPr="006978CA">
        <w:rPr>
          <w:rFonts w:ascii="Tahoma" w:eastAsia="Times New Roman" w:hAnsi="Tahoma" w:cs="Tahoma"/>
          <w:color w:val="000000" w:themeColor="text1"/>
        </w:rPr>
        <w:t xml:space="preserve"> Russian </w:t>
      </w:r>
      <w:r w:rsidR="00792B9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entities involved </w:t>
      </w:r>
      <w:r w:rsidR="009818CD" w:rsidRPr="006978CA">
        <w:rPr>
          <w:rFonts w:ascii="Tahoma" w:eastAsia="Times New Roman" w:hAnsi="Tahoma" w:cs="Tahoma"/>
          <w:color w:val="000000" w:themeColor="text1"/>
        </w:rPr>
        <w:t xml:space="preserve">in development </w:t>
      </w:r>
      <w:r w:rsidR="00792B9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assistance activities, </w:t>
      </w:r>
      <w:r w:rsidR="009818CD" w:rsidRPr="006978CA">
        <w:rPr>
          <w:rFonts w:ascii="Tahoma" w:eastAsia="Times New Roman" w:hAnsi="Tahoma" w:cs="Tahoma"/>
          <w:color w:val="000000" w:themeColor="text1"/>
        </w:rPr>
        <w:t xml:space="preserve">both in </w:t>
      </w:r>
      <w:r w:rsidR="00792B94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9818CD" w:rsidRPr="006978CA">
        <w:rPr>
          <w:rFonts w:ascii="Tahoma" w:eastAsia="Times New Roman" w:hAnsi="Tahoma" w:cs="Tahoma"/>
          <w:color w:val="000000" w:themeColor="text1"/>
        </w:rPr>
        <w:t xml:space="preserve">recipient </w:t>
      </w:r>
      <w:r w:rsidR="00792B9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and donor States</w:t>
      </w:r>
      <w:r w:rsidR="00BD12F3">
        <w:rPr>
          <w:rFonts w:ascii="Tahoma" w:eastAsia="Times New Roman" w:hAnsi="Tahoma" w:cs="Tahoma"/>
          <w:color w:val="000000" w:themeColor="text1"/>
        </w:rPr>
        <w:t>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15. </w:t>
      </w:r>
      <w:r w:rsidR="00792B9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Provision of international development assistance </w:t>
      </w:r>
      <w:r w:rsidR="009818CD" w:rsidRPr="006978CA">
        <w:rPr>
          <w:rFonts w:ascii="Tahoma" w:eastAsia="Times New Roman" w:hAnsi="Tahoma" w:cs="Tahoma"/>
          <w:color w:val="000000" w:themeColor="text1"/>
        </w:rPr>
        <w:t xml:space="preserve">by Russia </w:t>
      </w:r>
      <w:r w:rsidR="00792B9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shall be considered and decided upon subject to the availability of </w:t>
      </w:r>
      <w:r w:rsidR="00D132DB" w:rsidRPr="006978CA">
        <w:rPr>
          <w:rFonts w:ascii="Tahoma" w:eastAsia="Times New Roman" w:hAnsi="Tahoma" w:cs="Tahoma"/>
          <w:color w:val="000000" w:themeColor="text1"/>
        </w:rPr>
        <w:t>the following grounds</w:t>
      </w:r>
      <w:r w:rsidRPr="006978CA">
        <w:rPr>
          <w:rFonts w:ascii="Tahoma" w:eastAsia="Times New Roman" w:hAnsi="Tahoma" w:cs="Tahoma"/>
          <w:color w:val="000000" w:themeColor="text1"/>
        </w:rPr>
        <w:t>: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792B94" w:rsidP="00C1759E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a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D132DB" w:rsidRPr="006978CA">
        <w:rPr>
          <w:rFonts w:ascii="Tahoma" w:eastAsia="Times New Roman" w:hAnsi="Tahoma" w:cs="Tahoma"/>
          <w:color w:val="000000" w:themeColor="text1"/>
        </w:rPr>
        <w:t>a</w:t>
      </w:r>
      <w:proofErr w:type="gramEnd"/>
      <w:r w:rsidR="00D132DB" w:rsidRPr="006978CA">
        <w:rPr>
          <w:rFonts w:ascii="Tahoma" w:eastAsia="Times New Roman" w:hAnsi="Tahoma" w:cs="Tahoma"/>
          <w:color w:val="000000" w:themeColor="text1"/>
        </w:rPr>
        <w:t xml:space="preserve"> request for development assistance</w:t>
      </w:r>
      <w:r w:rsidRPr="006978CA">
        <w:rPr>
          <w:rFonts w:ascii="Tahoma" w:eastAsia="Times New Roman" w:hAnsi="Tahoma" w:cs="Tahoma"/>
          <w:color w:val="000000" w:themeColor="text1"/>
        </w:rPr>
        <w:t xml:space="preserve"> submitted </w:t>
      </w:r>
      <w:r w:rsidR="00D132DB" w:rsidRPr="006978CA">
        <w:rPr>
          <w:rFonts w:ascii="Tahoma" w:eastAsia="Times New Roman" w:hAnsi="Tahoma" w:cs="Tahoma"/>
          <w:color w:val="000000" w:themeColor="text1"/>
        </w:rPr>
        <w:t xml:space="preserve">by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 foreign State</w:t>
      </w:r>
      <w:r w:rsidR="00092266" w:rsidRPr="006978CA">
        <w:rPr>
          <w:rFonts w:ascii="Tahoma" w:eastAsia="Times New Roman" w:hAnsi="Tahoma" w:cs="Tahoma"/>
          <w:color w:val="000000" w:themeColor="text1"/>
        </w:rPr>
        <w:t>;</w:t>
      </w:r>
    </w:p>
    <w:p w:rsidR="00792B94" w:rsidRPr="00C1759E" w:rsidRDefault="00792B94" w:rsidP="00C1759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 w:themeColor="text1"/>
          <w:lang w:eastAsia="ru-RU"/>
        </w:rPr>
      </w:pP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b)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an</w:t>
      </w:r>
      <w:proofErr w:type="gramEnd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initiative to provide assistance coming from relevant federal authorities or authorities of constituent entities of the Russian Federation bordering recipient States;</w:t>
      </w:r>
    </w:p>
    <w:p w:rsidR="000959D4" w:rsidRPr="006978CA" w:rsidRDefault="00792B94" w:rsidP="00014D3A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c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</w:t>
      </w:r>
      <w:proofErr w:type="gramEnd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proposal by </w:t>
      </w:r>
      <w:r w:rsidR="00200C07" w:rsidRPr="006978CA">
        <w:rPr>
          <w:rFonts w:ascii="Tahoma" w:eastAsia="Times New Roman" w:hAnsi="Tahoma" w:cs="Tahoma"/>
          <w:color w:val="000000" w:themeColor="text1"/>
        </w:rPr>
        <w:t>an international organization to provide financial or technical assistance in</w:t>
      </w:r>
      <w:r w:rsidR="006978CA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the implementation of some</w:t>
      </w:r>
      <w:r w:rsidR="000959D4"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0959D4" w:rsidRPr="006978CA">
        <w:rPr>
          <w:rFonts w:ascii="Tahoma" w:eastAsia="Times New Roman" w:hAnsi="Tahoma" w:cs="Tahoma"/>
          <w:color w:val="000000" w:themeColor="text1"/>
        </w:rPr>
        <w:t>initiative;</w:t>
      </w:r>
    </w:p>
    <w:p w:rsidR="008F05DB" w:rsidRPr="006978CA" w:rsidRDefault="000959D4" w:rsidP="00014D3A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d)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an</w:t>
      </w:r>
      <w:proofErr w:type="gramEnd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initiative to provide assistance coming from the </w:t>
      </w:r>
      <w:r w:rsidR="00200C07" w:rsidRPr="006978CA">
        <w:rPr>
          <w:rFonts w:ascii="Tahoma" w:eastAsia="Times New Roman" w:hAnsi="Tahoma" w:cs="Tahoma"/>
          <w:color w:val="000000" w:themeColor="text1"/>
        </w:rPr>
        <w:t xml:space="preserve">Russian business community or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non-governmental </w:t>
      </w:r>
      <w:r w:rsidR="00200C07" w:rsidRPr="006978CA">
        <w:rPr>
          <w:rFonts w:ascii="Tahoma" w:eastAsia="Times New Roman" w:hAnsi="Tahoma" w:cs="Tahoma"/>
          <w:color w:val="000000" w:themeColor="text1"/>
        </w:rPr>
        <w:t>organizations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0959D4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e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200C07" w:rsidRPr="006978CA">
        <w:rPr>
          <w:rFonts w:ascii="Tahoma" w:eastAsia="Times New Roman" w:hAnsi="Tahoma" w:cs="Tahoma"/>
          <w:color w:val="000000" w:themeColor="text1"/>
        </w:rPr>
        <w:t>the</w:t>
      </w:r>
      <w:proofErr w:type="gramEnd"/>
      <w:r w:rsidR="00200C07" w:rsidRPr="006978CA">
        <w:rPr>
          <w:rFonts w:ascii="Tahoma" w:eastAsia="Times New Roman" w:hAnsi="Tahoma" w:cs="Tahoma"/>
          <w:color w:val="000000" w:themeColor="text1"/>
        </w:rPr>
        <w:t xml:space="preserve"> availability in </w:t>
      </w:r>
      <w:r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200C07" w:rsidRPr="006978CA">
        <w:rPr>
          <w:rFonts w:ascii="Tahoma" w:eastAsia="Times New Roman" w:hAnsi="Tahoma" w:cs="Tahoma"/>
          <w:color w:val="000000" w:themeColor="text1"/>
        </w:rPr>
        <w:t xml:space="preserve">recipient </w:t>
      </w:r>
      <w:r w:rsidRPr="006978CA">
        <w:rPr>
          <w:rFonts w:ascii="Tahoma" w:eastAsia="Times New Roman" w:hAnsi="Tahoma" w:cs="Tahoma"/>
          <w:color w:val="000000" w:themeColor="text1"/>
        </w:rPr>
        <w:t xml:space="preserve">States </w:t>
      </w:r>
      <w:r w:rsidR="00200C07" w:rsidRPr="006978CA">
        <w:rPr>
          <w:rFonts w:ascii="Tahoma" w:eastAsia="Times New Roman" w:hAnsi="Tahoma" w:cs="Tahoma"/>
          <w:color w:val="000000" w:themeColor="text1"/>
        </w:rPr>
        <w:t xml:space="preserve">of national </w:t>
      </w:r>
      <w:r w:rsidRPr="006978CA">
        <w:rPr>
          <w:rFonts w:ascii="Tahoma" w:eastAsia="Times New Roman" w:hAnsi="Tahoma" w:cs="Tahoma"/>
          <w:color w:val="000000" w:themeColor="text1"/>
        </w:rPr>
        <w:t>anti-</w:t>
      </w:r>
      <w:r w:rsidR="00200C07" w:rsidRPr="006978CA">
        <w:rPr>
          <w:rFonts w:ascii="Tahoma" w:eastAsia="Times New Roman" w:hAnsi="Tahoma" w:cs="Tahoma"/>
          <w:color w:val="000000" w:themeColor="text1"/>
        </w:rPr>
        <w:t xml:space="preserve">poverty programs and strategies for sustainable socio-economic development, improvement of </w:t>
      </w:r>
      <w:r w:rsidRPr="006978CA">
        <w:rPr>
          <w:rFonts w:ascii="Tahoma" w:eastAsia="Times New Roman" w:hAnsi="Tahoma" w:cs="Tahoma"/>
          <w:color w:val="000000" w:themeColor="text1"/>
        </w:rPr>
        <w:t xml:space="preserve">social </w:t>
      </w:r>
      <w:r w:rsidR="00200C07" w:rsidRPr="006978CA">
        <w:rPr>
          <w:rFonts w:ascii="Tahoma" w:eastAsia="Times New Roman" w:hAnsi="Tahoma" w:cs="Tahoma"/>
          <w:color w:val="000000" w:themeColor="text1"/>
        </w:rPr>
        <w:t xml:space="preserve">institutions in </w:t>
      </w:r>
      <w:r w:rsidR="007F3D20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Pr="006978CA">
        <w:rPr>
          <w:rFonts w:ascii="Tahoma" w:eastAsia="Times New Roman" w:hAnsi="Tahoma" w:cs="Tahoma"/>
          <w:color w:val="000000" w:themeColor="text1"/>
        </w:rPr>
        <w:t xml:space="preserve">fields </w:t>
      </w:r>
      <w:r w:rsidR="007F3D20" w:rsidRPr="006978CA">
        <w:rPr>
          <w:rFonts w:ascii="Tahoma" w:eastAsia="Times New Roman" w:hAnsi="Tahoma" w:cs="Tahoma"/>
          <w:color w:val="000000" w:themeColor="text1"/>
        </w:rPr>
        <w:t xml:space="preserve">of </w:t>
      </w:r>
      <w:r w:rsidR="00200C07" w:rsidRPr="006978CA">
        <w:rPr>
          <w:rFonts w:ascii="Tahoma" w:eastAsia="Times New Roman" w:hAnsi="Tahoma" w:cs="Tahoma"/>
          <w:color w:val="000000" w:themeColor="text1"/>
        </w:rPr>
        <w:t xml:space="preserve">education, health, and social </w:t>
      </w:r>
      <w:r w:rsidRPr="006978CA">
        <w:rPr>
          <w:rFonts w:ascii="Tahoma" w:eastAsia="Times New Roman" w:hAnsi="Tahoma" w:cs="Tahoma"/>
          <w:color w:val="000000" w:themeColor="text1"/>
        </w:rPr>
        <w:t>assistance to</w:t>
      </w:r>
      <w:r w:rsidR="00200C07" w:rsidRPr="006978CA">
        <w:rPr>
          <w:rFonts w:ascii="Tahoma" w:eastAsia="Times New Roman" w:hAnsi="Tahoma" w:cs="Tahoma"/>
          <w:color w:val="000000" w:themeColor="text1"/>
        </w:rPr>
        <w:t xml:space="preserve"> the poor;</w:t>
      </w:r>
    </w:p>
    <w:p w:rsidR="008F05DB" w:rsidRPr="006978CA" w:rsidRDefault="000959D4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f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6978CA">
        <w:rPr>
          <w:rFonts w:ascii="Tahoma" w:eastAsia="Times New Roman" w:hAnsi="Tahoma" w:cs="Tahoma"/>
          <w:color w:val="000000" w:themeColor="text1"/>
        </w:rPr>
        <w:t>the</w:t>
      </w:r>
      <w:proofErr w:type="gramEnd"/>
      <w:r w:rsidR="00200C07" w:rsidRPr="006978CA">
        <w:rPr>
          <w:rFonts w:ascii="Tahoma" w:eastAsia="Times New Roman" w:hAnsi="Tahoma" w:cs="Tahoma"/>
          <w:color w:val="000000" w:themeColor="text1"/>
        </w:rPr>
        <w:t xml:space="preserve"> recipient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State's interest</w:t>
      </w:r>
      <w:r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200C07" w:rsidRPr="006978CA">
        <w:rPr>
          <w:rFonts w:ascii="Tahoma" w:eastAsia="Times New Roman" w:hAnsi="Tahoma" w:cs="Tahoma"/>
          <w:color w:val="000000" w:themeColor="text1"/>
        </w:rPr>
        <w:t xml:space="preserve">in </w:t>
      </w:r>
      <w:r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200C07" w:rsidRPr="006978CA">
        <w:rPr>
          <w:rFonts w:ascii="Tahoma" w:eastAsia="Times New Roman" w:hAnsi="Tahoma" w:cs="Tahoma"/>
          <w:color w:val="000000" w:themeColor="text1"/>
        </w:rPr>
        <w:t>progressive development of bilateral relations</w:t>
      </w:r>
      <w:r w:rsidR="008F05DB" w:rsidRPr="006978CA">
        <w:rPr>
          <w:rFonts w:ascii="Tahoma" w:eastAsia="Times New Roman" w:hAnsi="Tahoma" w:cs="Tahoma"/>
          <w:color w:val="000000" w:themeColor="text1"/>
        </w:rPr>
        <w:t>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014D3A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16. </w:t>
      </w:r>
      <w:r w:rsidR="000959D4" w:rsidRPr="006978CA">
        <w:rPr>
          <w:rFonts w:ascii="Tahoma" w:eastAsia="Times New Roman" w:hAnsi="Tahoma" w:cs="Tahoma"/>
          <w:color w:val="000000" w:themeColor="text1"/>
        </w:rPr>
        <w:t xml:space="preserve">The decision to provide </w:t>
      </w:r>
      <w:r w:rsidR="00014D3A" w:rsidRPr="006978CA">
        <w:rPr>
          <w:rFonts w:ascii="Tahoma" w:eastAsia="Times New Roman" w:hAnsi="Tahoma" w:cs="Tahoma"/>
          <w:color w:val="000000" w:themeColor="text1"/>
        </w:rPr>
        <w:t xml:space="preserve">or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discontinue assistance </w:t>
      </w:r>
      <w:r w:rsidR="00882088" w:rsidRPr="006978CA">
        <w:rPr>
          <w:rFonts w:ascii="Tahoma" w:eastAsia="Times New Roman" w:hAnsi="Tahoma" w:cs="Tahoma"/>
          <w:color w:val="000000" w:themeColor="text1"/>
        </w:rPr>
        <w:t xml:space="preserve">to </w:t>
      </w:r>
      <w:r w:rsidR="00014D3A" w:rsidRPr="006978CA">
        <w:rPr>
          <w:rFonts w:ascii="Tahoma" w:eastAsia="Times New Roman" w:hAnsi="Tahoma" w:cs="Tahoma"/>
          <w:color w:val="000000" w:themeColor="text1"/>
        </w:rPr>
        <w:t xml:space="preserve">a </w:t>
      </w:r>
      <w:r w:rsidR="00882088" w:rsidRPr="006978CA">
        <w:rPr>
          <w:rFonts w:ascii="Tahoma" w:eastAsia="Times New Roman" w:hAnsi="Tahoma" w:cs="Tahoma"/>
          <w:color w:val="000000" w:themeColor="text1"/>
        </w:rPr>
        <w:t xml:space="preserve">foreign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State shall</w:t>
      </w:r>
      <w:r w:rsidR="000959D4"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82088" w:rsidRPr="006978CA">
        <w:rPr>
          <w:rFonts w:ascii="Tahoma" w:eastAsia="Times New Roman" w:hAnsi="Tahoma" w:cs="Tahoma"/>
          <w:color w:val="000000" w:themeColor="text1"/>
        </w:rPr>
        <w:t xml:space="preserve">be made by the Government of the Russian Federation. 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17.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 Russian Federation shall support </w:t>
      </w:r>
      <w:r w:rsidR="00882088" w:rsidRPr="006978CA">
        <w:rPr>
          <w:rFonts w:ascii="Tahoma" w:eastAsia="Times New Roman" w:hAnsi="Tahoma" w:cs="Tahoma"/>
          <w:color w:val="000000" w:themeColor="text1"/>
        </w:rPr>
        <w:t xml:space="preserve">international development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assistance programs </w:t>
      </w:r>
      <w:r w:rsidR="00882088" w:rsidRPr="006978CA">
        <w:rPr>
          <w:rFonts w:ascii="Tahoma" w:eastAsia="Times New Roman" w:hAnsi="Tahoma" w:cs="Tahoma"/>
          <w:color w:val="000000" w:themeColor="text1"/>
        </w:rPr>
        <w:t xml:space="preserve">in priority areas,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States</w:t>
      </w:r>
      <w:r w:rsidR="00882088" w:rsidRPr="006978CA">
        <w:rPr>
          <w:rFonts w:ascii="Tahoma" w:eastAsia="Times New Roman" w:hAnsi="Tahoma" w:cs="Tahoma"/>
          <w:color w:val="000000" w:themeColor="text1"/>
        </w:rPr>
        <w:t xml:space="preserve">, and regions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implemented</w:t>
      </w:r>
      <w:r w:rsidR="000959D4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882088" w:rsidRPr="006978CA">
        <w:rPr>
          <w:rFonts w:ascii="Tahoma" w:eastAsia="Times New Roman" w:hAnsi="Tahoma" w:cs="Tahoma"/>
          <w:color w:val="000000" w:themeColor="text1"/>
        </w:rPr>
        <w:t xml:space="preserve">by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constituent </w:t>
      </w:r>
      <w:r w:rsidR="00882088" w:rsidRPr="006978CA">
        <w:rPr>
          <w:rFonts w:ascii="Tahoma" w:eastAsia="Times New Roman" w:hAnsi="Tahoma" w:cs="Tahoma"/>
          <w:color w:val="000000" w:themeColor="text1"/>
        </w:rPr>
        <w:t xml:space="preserve">entities of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 Russian Federation governments, bodies of the </w:t>
      </w:r>
      <w:r w:rsidR="005F6659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local self-government authorities</w:t>
      </w:r>
      <w:r w:rsidR="00882088" w:rsidRPr="006978CA">
        <w:rPr>
          <w:rFonts w:ascii="Tahoma" w:eastAsia="Times New Roman" w:hAnsi="Tahoma" w:cs="Tahoma"/>
          <w:color w:val="000000" w:themeColor="text1"/>
        </w:rPr>
        <w:t xml:space="preserve">, Russian business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community</w:t>
      </w:r>
      <w:r w:rsidR="00882088" w:rsidRPr="006978CA">
        <w:rPr>
          <w:rFonts w:ascii="Tahoma" w:eastAsia="Times New Roman" w:hAnsi="Tahoma" w:cs="Tahoma"/>
          <w:color w:val="000000" w:themeColor="text1"/>
        </w:rPr>
        <w:t>, and non</w:t>
      </w:r>
      <w:r w:rsidR="000959D4" w:rsidRPr="006978CA">
        <w:rPr>
          <w:rFonts w:ascii="Tahoma" w:eastAsia="Times New Roman" w:hAnsi="Tahoma" w:cs="Tahoma"/>
          <w:color w:val="000000" w:themeColor="text1"/>
        </w:rPr>
        <w:t>-</w:t>
      </w:r>
      <w:r w:rsidR="00882088" w:rsidRPr="006978CA">
        <w:rPr>
          <w:rFonts w:ascii="Tahoma" w:eastAsia="Times New Roman" w:hAnsi="Tahoma" w:cs="Tahoma"/>
          <w:color w:val="000000" w:themeColor="text1"/>
        </w:rPr>
        <w:t xml:space="preserve">governmental organizations, </w:t>
      </w:r>
      <w:r w:rsidR="000959D4" w:rsidRPr="006978CA">
        <w:rPr>
          <w:rFonts w:ascii="Tahoma" w:eastAsia="Times New Roman" w:hAnsi="Tahoma" w:cs="Tahoma"/>
          <w:color w:val="000000" w:themeColor="text1"/>
        </w:rPr>
        <w:t xml:space="preserve">at </w:t>
      </w:r>
      <w:r w:rsidR="002C7743" w:rsidRPr="006978CA">
        <w:rPr>
          <w:rFonts w:ascii="Tahoma" w:eastAsia="Times New Roman" w:hAnsi="Tahoma" w:cs="Tahoma"/>
          <w:color w:val="000000" w:themeColor="text1"/>
        </w:rPr>
        <w:t xml:space="preserve">their </w:t>
      </w:r>
      <w:r w:rsidR="00882088" w:rsidRPr="006978CA">
        <w:rPr>
          <w:rFonts w:ascii="Tahoma" w:eastAsia="Times New Roman" w:hAnsi="Tahoma" w:cs="Tahoma"/>
          <w:color w:val="000000" w:themeColor="text1"/>
        </w:rPr>
        <w:t xml:space="preserve">own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expense</w:t>
      </w:r>
      <w:r w:rsidR="006978CA">
        <w:rPr>
          <w:rFonts w:ascii="Tahoma" w:eastAsia="Times New Roman" w:hAnsi="Tahoma" w:cs="Tahoma"/>
          <w:color w:val="000000" w:themeColor="text1"/>
        </w:rPr>
        <w:t>.</w:t>
      </w:r>
    </w:p>
    <w:p w:rsidR="008F05DB" w:rsidRPr="00845847" w:rsidRDefault="008F05DB" w:rsidP="008F05DB">
      <w:pPr>
        <w:spacing w:after="0" w:line="240" w:lineRule="auto"/>
        <w:rPr>
          <w:rFonts w:ascii="Tahoma" w:eastAsia="Times New Roman" w:hAnsi="Tahoma" w:cs="Tahoma"/>
          <w:b/>
          <w:color w:val="000000" w:themeColor="text1"/>
        </w:rPr>
      </w:pPr>
    </w:p>
    <w:p w:rsidR="008F05DB" w:rsidRPr="00845847" w:rsidRDefault="008F05DB" w:rsidP="008F05DB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</w:rPr>
      </w:pPr>
      <w:r w:rsidRPr="00845847">
        <w:rPr>
          <w:rFonts w:ascii="Tahoma" w:eastAsia="Times New Roman" w:hAnsi="Tahoma" w:cs="Tahoma"/>
          <w:b/>
          <w:color w:val="000000" w:themeColor="text1"/>
        </w:rPr>
        <w:t xml:space="preserve">V. </w:t>
      </w:r>
      <w:r w:rsidR="00882088" w:rsidRPr="00845847">
        <w:rPr>
          <w:rFonts w:ascii="Tahoma" w:eastAsia="Times New Roman" w:hAnsi="Tahoma" w:cs="Tahoma"/>
          <w:b/>
          <w:color w:val="000000" w:themeColor="text1"/>
        </w:rPr>
        <w:t xml:space="preserve">Role of </w:t>
      </w:r>
      <w:r w:rsidR="000959D4" w:rsidRPr="0084584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 xml:space="preserve">the academic community, the public and the </w:t>
      </w:r>
      <w:r w:rsidR="00DC4C86" w:rsidRPr="00845847">
        <w:rPr>
          <w:rFonts w:ascii="Tahoma" w:eastAsia="Times New Roman" w:hAnsi="Tahoma" w:cs="Tahoma"/>
          <w:b/>
          <w:color w:val="000000" w:themeColor="text1"/>
        </w:rPr>
        <w:t xml:space="preserve">business community </w:t>
      </w:r>
      <w:r w:rsidR="00014D3A" w:rsidRPr="00845847">
        <w:rPr>
          <w:rFonts w:ascii="Tahoma" w:eastAsia="Times New Roman" w:hAnsi="Tahoma" w:cs="Tahoma"/>
          <w:b/>
          <w:color w:val="000000" w:themeColor="text1"/>
        </w:rPr>
        <w:t xml:space="preserve">in </w:t>
      </w:r>
      <w:r w:rsidR="000959D4" w:rsidRPr="0084584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 xml:space="preserve">providing </w:t>
      </w:r>
      <w:r w:rsidR="00014D3A" w:rsidRPr="00845847">
        <w:rPr>
          <w:rFonts w:ascii="Tahoma" w:eastAsia="Times New Roman" w:hAnsi="Tahoma" w:cs="Tahoma"/>
          <w:b/>
          <w:color w:val="000000" w:themeColor="text1"/>
        </w:rPr>
        <w:t>international development assistance</w:t>
      </w:r>
    </w:p>
    <w:p w:rsidR="008F05DB" w:rsidRPr="006978CA" w:rsidRDefault="008F05DB" w:rsidP="008F05DB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18.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Representatives of the academic community, the public</w:t>
      </w:r>
      <w:r w:rsidR="000959D4" w:rsidRPr="006978CA" w:rsidDel="000959D4">
        <w:rPr>
          <w:rFonts w:ascii="Tahoma" w:eastAsia="Times New Roman" w:hAnsi="Tahoma" w:cs="Tahoma"/>
          <w:color w:val="000000" w:themeColor="text1"/>
        </w:rPr>
        <w:t xml:space="preserve"> </w:t>
      </w:r>
      <w:r w:rsidR="00F24448" w:rsidRPr="006978CA">
        <w:rPr>
          <w:rFonts w:ascii="Tahoma" w:hAnsi="Tahoma" w:cs="Tahoma"/>
          <w:color w:val="000000" w:themeColor="text1"/>
        </w:rPr>
        <w:t xml:space="preserve">and the </w:t>
      </w:r>
      <w:r w:rsidR="0072431C" w:rsidRPr="006978CA">
        <w:rPr>
          <w:rFonts w:ascii="Tahoma" w:hAnsi="Tahoma" w:cs="Tahoma"/>
          <w:color w:val="000000" w:themeColor="text1"/>
        </w:rPr>
        <w:t>business community</w:t>
      </w:r>
      <w:r w:rsidR="005F6659" w:rsidRPr="006978CA">
        <w:rPr>
          <w:rFonts w:ascii="Tahoma" w:hAnsi="Tahoma" w:cs="Tahoma"/>
          <w:color w:val="000000" w:themeColor="text1"/>
        </w:rPr>
        <w:t xml:space="preserve">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may be involved in the implementation of the Russian Federation's State Policy in the Area of International Development Assistance. </w:t>
      </w:r>
      <w:proofErr w:type="gramStart"/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At </w:t>
      </w:r>
      <w:r w:rsidR="003369D0" w:rsidRPr="006978CA">
        <w:rPr>
          <w:rFonts w:ascii="Tahoma" w:hAnsi="Tahoma" w:cs="Tahoma"/>
          <w:color w:val="000000" w:themeColor="text1"/>
        </w:rPr>
        <w:t xml:space="preserve"> their</w:t>
      </w:r>
      <w:proofErr w:type="gramEnd"/>
      <w:r w:rsidR="003369D0" w:rsidRPr="006978CA">
        <w:rPr>
          <w:rFonts w:ascii="Tahoma" w:hAnsi="Tahoma" w:cs="Tahoma"/>
          <w:color w:val="000000" w:themeColor="text1"/>
        </w:rPr>
        <w:t xml:space="preserve"> request, f</w:t>
      </w:r>
      <w:r w:rsidR="00F24448" w:rsidRPr="006978CA">
        <w:rPr>
          <w:rFonts w:ascii="Tahoma" w:hAnsi="Tahoma" w:cs="Tahoma"/>
          <w:color w:val="000000" w:themeColor="text1"/>
        </w:rPr>
        <w:t xml:space="preserve">ederal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authorities </w:t>
      </w:r>
      <w:r w:rsidR="00CB72D2" w:rsidRPr="006978CA">
        <w:rPr>
          <w:rFonts w:ascii="Tahoma" w:hAnsi="Tahoma" w:cs="Tahoma"/>
          <w:color w:val="000000" w:themeColor="text1"/>
        </w:rPr>
        <w:t>shall</w:t>
      </w:r>
      <w:r w:rsidR="00F24448" w:rsidRPr="006978CA">
        <w:rPr>
          <w:rFonts w:ascii="Tahoma" w:hAnsi="Tahoma" w:cs="Tahoma"/>
          <w:color w:val="000000" w:themeColor="text1"/>
        </w:rPr>
        <w:t xml:space="preserve"> </w:t>
      </w:r>
      <w:r w:rsidR="003369D0" w:rsidRPr="006978CA">
        <w:rPr>
          <w:rFonts w:ascii="Tahoma" w:hAnsi="Tahoma" w:cs="Tahoma"/>
          <w:color w:val="000000" w:themeColor="text1"/>
        </w:rPr>
        <w:t xml:space="preserve">provide information </w:t>
      </w:r>
      <w:r w:rsidR="000959D4" w:rsidRPr="006978CA">
        <w:rPr>
          <w:rFonts w:ascii="Tahoma" w:hAnsi="Tahoma" w:cs="Tahoma"/>
          <w:color w:val="000000" w:themeColor="text1"/>
        </w:rPr>
        <w:t xml:space="preserve"> about</w:t>
      </w:r>
      <w:r w:rsidR="003369D0" w:rsidRPr="006978CA">
        <w:rPr>
          <w:rFonts w:ascii="Tahoma" w:hAnsi="Tahoma" w:cs="Tahoma"/>
          <w:color w:val="000000" w:themeColor="text1"/>
        </w:rPr>
        <w:t xml:space="preserve"> opportunities </w:t>
      </w:r>
      <w:r w:rsidR="000959D4" w:rsidRPr="006978CA">
        <w:rPr>
          <w:rFonts w:ascii="Tahoma" w:hAnsi="Tahoma" w:cs="Tahoma"/>
          <w:color w:val="000000" w:themeColor="text1"/>
        </w:rPr>
        <w:t xml:space="preserve">for </w:t>
      </w:r>
      <w:r w:rsidR="003369D0" w:rsidRPr="006978CA">
        <w:rPr>
          <w:rFonts w:ascii="Tahoma" w:hAnsi="Tahoma" w:cs="Tahoma"/>
          <w:color w:val="000000" w:themeColor="text1"/>
        </w:rPr>
        <w:t xml:space="preserve">developing </w:t>
      </w:r>
      <w:r w:rsidR="00F24448" w:rsidRPr="006978CA">
        <w:rPr>
          <w:rFonts w:ascii="Tahoma" w:hAnsi="Tahoma" w:cs="Tahoma"/>
          <w:color w:val="000000" w:themeColor="text1"/>
        </w:rPr>
        <w:t>partnership</w:t>
      </w:r>
      <w:r w:rsidR="003369D0" w:rsidRPr="006978CA">
        <w:rPr>
          <w:rFonts w:ascii="Tahoma" w:hAnsi="Tahoma" w:cs="Tahoma"/>
          <w:color w:val="000000" w:themeColor="text1"/>
        </w:rPr>
        <w:t xml:space="preserve">s with </w:t>
      </w:r>
      <w:r w:rsidR="00F24448" w:rsidRPr="006978CA">
        <w:rPr>
          <w:rFonts w:ascii="Tahoma" w:hAnsi="Tahoma" w:cs="Tahoma"/>
          <w:color w:val="000000" w:themeColor="text1"/>
        </w:rPr>
        <w:t xml:space="preserve">the recipient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States, support</w:t>
      </w:r>
      <w:r w:rsidR="000959D4" w:rsidRPr="00C1759E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F24448" w:rsidRPr="006978CA">
        <w:rPr>
          <w:rFonts w:ascii="Tahoma" w:hAnsi="Tahoma" w:cs="Tahoma"/>
          <w:color w:val="000000" w:themeColor="text1"/>
        </w:rPr>
        <w:t xml:space="preserve">investors and exporters in establishing and maintaining relations with </w:t>
      </w:r>
      <w:r w:rsidR="005F6659" w:rsidRPr="006978CA">
        <w:rPr>
          <w:rFonts w:ascii="Tahoma" w:hAnsi="Tahoma" w:cs="Tahoma"/>
          <w:color w:val="000000" w:themeColor="text1"/>
        </w:rPr>
        <w:t>t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hose States,</w:t>
      </w:r>
      <w:r w:rsidR="000959D4" w:rsidRPr="00C1759E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F24448" w:rsidRPr="006978CA">
        <w:rPr>
          <w:rFonts w:ascii="Tahoma" w:hAnsi="Tahoma" w:cs="Tahoma"/>
          <w:color w:val="000000" w:themeColor="text1"/>
        </w:rPr>
        <w:t xml:space="preserve"> create conditions for</w:t>
      </w:r>
      <w:r w:rsidR="003369D0" w:rsidRPr="006978CA">
        <w:rPr>
          <w:rFonts w:ascii="Tahoma" w:hAnsi="Tahoma" w:cs="Tahoma"/>
          <w:color w:val="000000" w:themeColor="text1"/>
        </w:rPr>
        <w:t xml:space="preserve"> the </w:t>
      </w:r>
      <w:r w:rsidR="00F24448" w:rsidRPr="006978CA">
        <w:rPr>
          <w:rFonts w:ascii="Tahoma" w:hAnsi="Tahoma" w:cs="Tahoma"/>
          <w:color w:val="000000" w:themeColor="text1"/>
        </w:rPr>
        <w:t xml:space="preserve">private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sector's participation</w:t>
      </w:r>
      <w:r w:rsidR="000959D4" w:rsidRPr="00C1759E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F24448" w:rsidRPr="006978CA">
        <w:rPr>
          <w:rFonts w:ascii="Tahoma" w:hAnsi="Tahoma" w:cs="Tahoma"/>
          <w:color w:val="000000" w:themeColor="text1"/>
        </w:rPr>
        <w:t xml:space="preserve">in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the implementation of </w:t>
      </w:r>
      <w:r w:rsidR="003369D0" w:rsidRPr="006978CA">
        <w:rPr>
          <w:rFonts w:ascii="Tahoma" w:hAnsi="Tahoma" w:cs="Tahoma"/>
          <w:color w:val="000000" w:themeColor="text1"/>
        </w:rPr>
        <w:t xml:space="preserve">international development </w:t>
      </w:r>
      <w:r w:rsidR="0072431C" w:rsidRPr="006978CA">
        <w:rPr>
          <w:rFonts w:ascii="Tahoma" w:hAnsi="Tahoma" w:cs="Tahoma"/>
          <w:color w:val="000000" w:themeColor="text1"/>
        </w:rPr>
        <w:t>assistance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–related</w:t>
      </w:r>
      <w:r w:rsidR="003369D0" w:rsidRPr="006978CA">
        <w:rPr>
          <w:rFonts w:ascii="Tahoma" w:hAnsi="Tahoma" w:cs="Tahoma"/>
          <w:color w:val="000000" w:themeColor="text1"/>
        </w:rPr>
        <w:t xml:space="preserve"> </w:t>
      </w:r>
      <w:r w:rsidR="00F24448" w:rsidRPr="006978CA">
        <w:rPr>
          <w:rFonts w:ascii="Tahoma" w:hAnsi="Tahoma" w:cs="Tahoma"/>
          <w:color w:val="000000" w:themeColor="text1"/>
        </w:rPr>
        <w:t xml:space="preserve">projects in developing </w:t>
      </w:r>
      <w:r w:rsidR="000959D4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country</w:t>
      </w:r>
      <w:r w:rsidRPr="006978CA">
        <w:rPr>
          <w:rFonts w:ascii="Tahoma" w:eastAsia="Times New Roman" w:hAnsi="Tahoma" w:cs="Tahoma"/>
          <w:color w:val="000000" w:themeColor="text1"/>
        </w:rPr>
        <w:t>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696AB1" w:rsidRPr="006978CA" w:rsidRDefault="008F05DB" w:rsidP="00857F96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19. </w:t>
      </w:r>
      <w:r w:rsidR="00121A0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Public</w:t>
      </w:r>
      <w:r w:rsidR="00121A0D"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3369D0" w:rsidRPr="006978CA">
        <w:rPr>
          <w:rFonts w:ascii="Tahoma" w:hAnsi="Tahoma" w:cs="Tahoma"/>
          <w:color w:val="000000" w:themeColor="text1"/>
        </w:rPr>
        <w:t>associations</w:t>
      </w:r>
      <w:r w:rsidR="00121A0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, non-governmental organizations</w:t>
      </w:r>
      <w:r w:rsidR="003369D0" w:rsidRPr="006978CA">
        <w:rPr>
          <w:rFonts w:ascii="Tahoma" w:hAnsi="Tahoma" w:cs="Tahoma"/>
          <w:color w:val="000000" w:themeColor="text1"/>
        </w:rPr>
        <w:t xml:space="preserve"> and </w:t>
      </w:r>
      <w:r w:rsidR="00121A0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non-profit </w:t>
      </w:r>
      <w:r w:rsidR="003369D0" w:rsidRPr="006978CA">
        <w:rPr>
          <w:rFonts w:ascii="Tahoma" w:hAnsi="Tahoma" w:cs="Tahoma"/>
          <w:color w:val="000000" w:themeColor="text1"/>
        </w:rPr>
        <w:t xml:space="preserve">organizations registered in the Russian Federation </w:t>
      </w:r>
      <w:r w:rsidR="00121A0D" w:rsidRPr="006978CA">
        <w:rPr>
          <w:rFonts w:ascii="Tahoma" w:hAnsi="Tahoma" w:cs="Tahoma"/>
          <w:color w:val="000000" w:themeColor="text1"/>
        </w:rPr>
        <w:t xml:space="preserve">may </w:t>
      </w:r>
      <w:r w:rsidR="003369D0" w:rsidRPr="006978CA">
        <w:rPr>
          <w:rFonts w:ascii="Tahoma" w:hAnsi="Tahoma" w:cs="Tahoma"/>
          <w:color w:val="000000" w:themeColor="text1"/>
        </w:rPr>
        <w:t xml:space="preserve">develop cooperation with </w:t>
      </w:r>
      <w:proofErr w:type="gramStart"/>
      <w:r w:rsidR="003369D0" w:rsidRPr="006978CA">
        <w:rPr>
          <w:rFonts w:ascii="Tahoma" w:hAnsi="Tahoma" w:cs="Tahoma"/>
          <w:color w:val="000000" w:themeColor="text1"/>
        </w:rPr>
        <w:t xml:space="preserve">foreign </w:t>
      </w:r>
      <w:r w:rsidR="00121A0D" w:rsidRPr="006978CA">
        <w:rPr>
          <w:rFonts w:ascii="Tahoma" w:hAnsi="Tahoma" w:cs="Tahoma"/>
          <w:color w:val="000000" w:themeColor="text1"/>
        </w:rPr>
        <w:t xml:space="preserve"> public</w:t>
      </w:r>
      <w:proofErr w:type="gramEnd"/>
      <w:r w:rsidR="003369D0" w:rsidRPr="006978CA">
        <w:rPr>
          <w:rFonts w:ascii="Tahoma" w:hAnsi="Tahoma" w:cs="Tahoma"/>
          <w:color w:val="000000" w:themeColor="text1"/>
        </w:rPr>
        <w:t xml:space="preserve"> and charity organizations, </w:t>
      </w:r>
      <w:r w:rsidR="00121A0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promoting</w:t>
      </w:r>
      <w:r w:rsidR="00121A0D" w:rsidRPr="006978CA" w:rsidDel="00121A0D">
        <w:rPr>
          <w:rFonts w:ascii="Tahoma" w:hAnsi="Tahoma" w:cs="Tahoma"/>
          <w:color w:val="000000" w:themeColor="text1"/>
        </w:rPr>
        <w:t xml:space="preserve"> </w:t>
      </w:r>
      <w:r w:rsidR="003369D0" w:rsidRPr="006978CA">
        <w:rPr>
          <w:rFonts w:ascii="Tahoma" w:hAnsi="Tahoma" w:cs="Tahoma"/>
          <w:color w:val="000000" w:themeColor="text1"/>
        </w:rPr>
        <w:t xml:space="preserve">cultural and humanitarian relations. </w:t>
      </w:r>
      <w:r w:rsidR="00121A0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Allocation </w:t>
      </w:r>
      <w:r w:rsidR="003369D0" w:rsidRPr="006978CA">
        <w:rPr>
          <w:rFonts w:ascii="Tahoma" w:hAnsi="Tahoma" w:cs="Tahoma"/>
          <w:color w:val="000000" w:themeColor="text1"/>
        </w:rPr>
        <w:t xml:space="preserve">of federal </w:t>
      </w:r>
      <w:r w:rsidR="00121A0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budgetary resources </w:t>
      </w:r>
      <w:r w:rsidR="003369D0" w:rsidRPr="006978CA">
        <w:rPr>
          <w:rFonts w:ascii="Tahoma" w:hAnsi="Tahoma" w:cs="Tahoma"/>
          <w:color w:val="000000" w:themeColor="text1"/>
        </w:rPr>
        <w:t>to such associations and organizations</w:t>
      </w:r>
      <w:r w:rsidR="000B6568" w:rsidRPr="006978CA">
        <w:rPr>
          <w:rFonts w:ascii="Tahoma" w:hAnsi="Tahoma" w:cs="Tahoma"/>
          <w:color w:val="000000" w:themeColor="text1"/>
        </w:rPr>
        <w:t xml:space="preserve"> registered in the Russian Federation</w:t>
      </w:r>
      <w:r w:rsidR="003369D0" w:rsidRPr="006978CA">
        <w:rPr>
          <w:rFonts w:ascii="Tahoma" w:hAnsi="Tahoma" w:cs="Tahoma"/>
          <w:color w:val="000000" w:themeColor="text1"/>
        </w:rPr>
        <w:t xml:space="preserve"> </w:t>
      </w:r>
      <w:r w:rsidR="00121A0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with</w:t>
      </w:r>
      <w:r w:rsidR="00121A0D" w:rsidRPr="006978CA" w:rsidDel="00121A0D">
        <w:rPr>
          <w:rFonts w:ascii="Tahoma" w:hAnsi="Tahoma" w:cs="Tahoma"/>
          <w:color w:val="000000" w:themeColor="text1"/>
        </w:rPr>
        <w:t xml:space="preserve"> </w:t>
      </w:r>
      <w:r w:rsidR="00696AB1" w:rsidRPr="006978CA">
        <w:rPr>
          <w:rFonts w:ascii="Tahoma" w:hAnsi="Tahoma" w:cs="Tahoma"/>
          <w:color w:val="000000" w:themeColor="text1"/>
        </w:rPr>
        <w:t xml:space="preserve">a </w:t>
      </w:r>
      <w:r w:rsidR="00121A0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view to using their potential </w:t>
      </w:r>
      <w:r w:rsidR="00696AB1" w:rsidRPr="006978CA">
        <w:rPr>
          <w:rFonts w:ascii="Tahoma" w:hAnsi="Tahoma" w:cs="Tahoma"/>
          <w:color w:val="000000" w:themeColor="text1"/>
        </w:rPr>
        <w:t xml:space="preserve">to deliver Russia’s </w:t>
      </w:r>
      <w:r w:rsidR="00121A0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assistance</w:t>
      </w:r>
      <w:r w:rsidR="00121A0D"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696AB1" w:rsidRPr="006978CA">
        <w:rPr>
          <w:rFonts w:ascii="Tahoma" w:hAnsi="Tahoma" w:cs="Tahoma"/>
          <w:color w:val="000000" w:themeColor="text1"/>
        </w:rPr>
        <w:t xml:space="preserve">to the recipient </w:t>
      </w:r>
      <w:r w:rsidR="00121A0D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States </w:t>
      </w:r>
      <w:r w:rsidR="00696AB1" w:rsidRPr="006978CA">
        <w:rPr>
          <w:rFonts w:ascii="Tahoma" w:hAnsi="Tahoma" w:cs="Tahoma"/>
          <w:color w:val="000000" w:themeColor="text1"/>
        </w:rPr>
        <w:t xml:space="preserve">shall be considered in accordance with the established procedure. </w:t>
      </w:r>
    </w:p>
    <w:p w:rsidR="00BC56E5" w:rsidRPr="006978CA" w:rsidRDefault="00BC56E5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F94683" w:rsidRPr="00845847" w:rsidRDefault="008F05DB" w:rsidP="008F05DB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</w:rPr>
      </w:pPr>
      <w:r w:rsidRPr="00845847">
        <w:rPr>
          <w:rFonts w:ascii="Tahoma" w:eastAsia="Times New Roman" w:hAnsi="Tahoma" w:cs="Tahoma"/>
          <w:b/>
          <w:color w:val="000000" w:themeColor="text1"/>
        </w:rPr>
        <w:lastRenderedPageBreak/>
        <w:t xml:space="preserve">VI. </w:t>
      </w:r>
      <w:r w:rsidR="006E4D5C" w:rsidRPr="0084584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 xml:space="preserve">Accountability for </w:t>
      </w:r>
      <w:r w:rsidR="006A51CE" w:rsidRPr="00845847">
        <w:rPr>
          <w:rFonts w:ascii="Tahoma" w:eastAsia="Times New Roman" w:hAnsi="Tahoma" w:cs="Tahoma"/>
          <w:b/>
          <w:color w:val="000000" w:themeColor="text1"/>
        </w:rPr>
        <w:t xml:space="preserve">funds allocated by </w:t>
      </w:r>
      <w:r w:rsidR="006E4D5C" w:rsidRPr="0084584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>the Russian Federation to provide</w:t>
      </w:r>
      <w:r w:rsidR="006E4D5C" w:rsidRPr="00845847" w:rsidDel="006E4D5C">
        <w:rPr>
          <w:rFonts w:ascii="Tahoma" w:eastAsia="Times New Roman" w:hAnsi="Tahoma" w:cs="Tahoma"/>
          <w:b/>
          <w:color w:val="000000" w:themeColor="text1"/>
        </w:rPr>
        <w:t xml:space="preserve"> </w:t>
      </w:r>
      <w:r w:rsidR="006A51CE" w:rsidRPr="00845847">
        <w:rPr>
          <w:rFonts w:ascii="Tahoma" w:eastAsia="Times New Roman" w:hAnsi="Tahoma" w:cs="Tahoma"/>
          <w:b/>
          <w:color w:val="000000" w:themeColor="text1"/>
        </w:rPr>
        <w:t xml:space="preserve">international development </w:t>
      </w:r>
      <w:r w:rsidR="000B6568" w:rsidRPr="00845847">
        <w:rPr>
          <w:rFonts w:ascii="Tahoma" w:eastAsia="Times New Roman" w:hAnsi="Tahoma" w:cs="Tahoma"/>
          <w:b/>
          <w:color w:val="000000" w:themeColor="text1"/>
        </w:rPr>
        <w:t>assistance</w:t>
      </w:r>
      <w:r w:rsidR="006A51CE" w:rsidRPr="00845847">
        <w:rPr>
          <w:rFonts w:ascii="Tahoma" w:eastAsia="Times New Roman" w:hAnsi="Tahoma" w:cs="Tahoma"/>
          <w:b/>
          <w:color w:val="000000" w:themeColor="text1"/>
        </w:rPr>
        <w:t xml:space="preserve"> and </w:t>
      </w:r>
      <w:r w:rsidR="006E4D5C" w:rsidRPr="0084584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>evaluation of their utilization</w:t>
      </w:r>
      <w:r w:rsidR="006978CA" w:rsidRPr="0084584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25767D" w:rsidRPr="00845847">
        <w:rPr>
          <w:rFonts w:ascii="Tahoma" w:eastAsia="Times New Roman" w:hAnsi="Tahoma" w:cs="Tahoma"/>
          <w:b/>
          <w:color w:val="000000" w:themeColor="text1"/>
        </w:rPr>
        <w:t>effectiveness</w:t>
      </w:r>
      <w:r w:rsidR="006A51CE" w:rsidRPr="00845847">
        <w:rPr>
          <w:rFonts w:ascii="Tahoma" w:eastAsia="Times New Roman" w:hAnsi="Tahoma" w:cs="Tahoma"/>
          <w:b/>
          <w:color w:val="000000" w:themeColor="text1"/>
        </w:rPr>
        <w:t xml:space="preserve"> </w:t>
      </w:r>
    </w:p>
    <w:p w:rsidR="008F05DB" w:rsidRPr="006978CA" w:rsidRDefault="008F05DB" w:rsidP="008F05DB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</w:rPr>
      </w:pPr>
    </w:p>
    <w:p w:rsidR="0025767D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20. </w:t>
      </w:r>
      <w:r w:rsidR="006A51CE" w:rsidRPr="006978CA">
        <w:rPr>
          <w:rFonts w:ascii="Tahoma" w:eastAsia="Times New Roman" w:hAnsi="Tahoma" w:cs="Tahoma"/>
          <w:color w:val="000000" w:themeColor="text1"/>
        </w:rPr>
        <w:t xml:space="preserve">Information on the </w:t>
      </w:r>
      <w:r w:rsidR="006E4D5C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volume</w:t>
      </w:r>
      <w:r w:rsidR="005F6659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A51CE" w:rsidRPr="006978CA">
        <w:rPr>
          <w:rFonts w:ascii="Tahoma" w:eastAsia="Times New Roman" w:hAnsi="Tahoma" w:cs="Tahoma"/>
          <w:color w:val="000000" w:themeColor="text1"/>
        </w:rPr>
        <w:t xml:space="preserve">and forms of international development </w:t>
      </w:r>
      <w:r w:rsidR="006E4D5C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assistance has</w:t>
      </w:r>
      <w:r w:rsidR="006A51CE" w:rsidRPr="006978CA">
        <w:rPr>
          <w:rFonts w:ascii="Tahoma" w:eastAsia="Times New Roman" w:hAnsi="Tahoma" w:cs="Tahoma"/>
          <w:color w:val="000000" w:themeColor="text1"/>
        </w:rPr>
        <w:t xml:space="preserve"> to be </w:t>
      </w:r>
      <w:r w:rsidR="00B8028A" w:rsidRPr="006978CA">
        <w:rPr>
          <w:rFonts w:ascii="Tahoma" w:eastAsia="Times New Roman" w:hAnsi="Tahoma" w:cs="Tahoma"/>
          <w:color w:val="000000" w:themeColor="text1"/>
        </w:rPr>
        <w:t>recorded</w:t>
      </w:r>
      <w:r w:rsidR="006A51CE"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="006E4D5C" w:rsidRPr="006978CA">
        <w:rPr>
          <w:rFonts w:ascii="Tahoma" w:eastAsia="Times New Roman" w:hAnsi="Tahoma" w:cs="Tahoma"/>
          <w:color w:val="000000" w:themeColor="text1"/>
        </w:rPr>
        <w:t xml:space="preserve">on </w:t>
      </w:r>
      <w:r w:rsidR="006A51CE" w:rsidRPr="006978CA">
        <w:rPr>
          <w:rFonts w:ascii="Tahoma" w:eastAsia="Times New Roman" w:hAnsi="Tahoma" w:cs="Tahoma"/>
          <w:color w:val="000000" w:themeColor="text1"/>
        </w:rPr>
        <w:t xml:space="preserve">a timely manner, by federal </w:t>
      </w:r>
      <w:r w:rsidR="006E4D5C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authorities </w:t>
      </w:r>
      <w:r w:rsidR="006978CA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responsible </w:t>
      </w:r>
      <w:r w:rsidR="006A51CE" w:rsidRPr="006978CA">
        <w:rPr>
          <w:rFonts w:ascii="Tahoma" w:eastAsia="Times New Roman" w:hAnsi="Tahoma" w:cs="Tahoma"/>
          <w:color w:val="000000" w:themeColor="text1"/>
        </w:rPr>
        <w:t xml:space="preserve">for </w:t>
      </w:r>
      <w:r w:rsidR="006E4D5C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the analysis</w:t>
      </w:r>
      <w:r w:rsidR="006978CA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A51CE" w:rsidRPr="006978CA">
        <w:rPr>
          <w:rFonts w:ascii="Tahoma" w:eastAsia="Times New Roman" w:hAnsi="Tahoma" w:cs="Tahoma"/>
          <w:color w:val="000000" w:themeColor="text1"/>
        </w:rPr>
        <w:t xml:space="preserve">of </w:t>
      </w:r>
      <w:r w:rsidR="006E4D5C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6A51CE" w:rsidRPr="006978CA">
        <w:rPr>
          <w:rFonts w:ascii="Tahoma" w:eastAsia="Times New Roman" w:hAnsi="Tahoma" w:cs="Tahoma"/>
          <w:color w:val="000000" w:themeColor="text1"/>
        </w:rPr>
        <w:t xml:space="preserve">projects and </w:t>
      </w:r>
      <w:r w:rsidR="006E4D5C" w:rsidRPr="006978CA">
        <w:rPr>
          <w:rFonts w:ascii="Tahoma" w:eastAsia="Times New Roman" w:hAnsi="Tahoma" w:cs="Tahoma"/>
          <w:color w:val="000000" w:themeColor="text1"/>
        </w:rPr>
        <w:t xml:space="preserve">for the </w:t>
      </w:r>
      <w:r w:rsidR="006A51CE" w:rsidRPr="006978CA">
        <w:rPr>
          <w:rFonts w:ascii="Tahoma" w:eastAsia="Times New Roman" w:hAnsi="Tahoma" w:cs="Tahoma"/>
          <w:color w:val="000000" w:themeColor="text1"/>
        </w:rPr>
        <w:t xml:space="preserve">accounting </w:t>
      </w:r>
      <w:r w:rsidR="006E4D5C" w:rsidRPr="006978CA">
        <w:rPr>
          <w:rFonts w:ascii="Tahoma" w:eastAsia="Times New Roman" w:hAnsi="Tahoma" w:cs="Tahoma"/>
          <w:color w:val="000000" w:themeColor="text1"/>
        </w:rPr>
        <w:t xml:space="preserve">for </w:t>
      </w:r>
      <w:r w:rsidR="006A51CE" w:rsidRPr="006978CA">
        <w:rPr>
          <w:rFonts w:ascii="Tahoma" w:eastAsia="Times New Roman" w:hAnsi="Tahoma" w:cs="Tahoma"/>
          <w:color w:val="000000" w:themeColor="text1"/>
        </w:rPr>
        <w:t xml:space="preserve">funds allocated by </w:t>
      </w:r>
      <w:r w:rsidR="006E4D5C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>the Russian Federation</w:t>
      </w:r>
      <w:r w:rsidR="006978CA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5767D" w:rsidRPr="006978CA">
        <w:rPr>
          <w:rFonts w:ascii="Tahoma" w:eastAsia="Times New Roman" w:hAnsi="Tahoma" w:cs="Tahoma"/>
          <w:color w:val="000000" w:themeColor="text1"/>
        </w:rPr>
        <w:t xml:space="preserve">for international development assistance. 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8F05DB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21. </w:t>
      </w:r>
      <w:r w:rsidR="006E4D5C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Evaluation of the</w:t>
      </w:r>
      <w:r w:rsidR="0025767D" w:rsidRPr="006978CA">
        <w:rPr>
          <w:rFonts w:ascii="Tahoma" w:eastAsia="Times New Roman" w:hAnsi="Tahoma" w:cs="Tahoma"/>
          <w:color w:val="000000" w:themeColor="text1"/>
        </w:rPr>
        <w:t xml:space="preserve"> effectiveness of </w:t>
      </w:r>
      <w:r w:rsidR="006E4D5C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the utilization of funds allocated from the</w:t>
      </w:r>
      <w:r w:rsidR="006E4D5C" w:rsidRPr="006978CA" w:rsidDel="006E4D5C">
        <w:rPr>
          <w:rFonts w:ascii="Tahoma" w:eastAsia="Times New Roman" w:hAnsi="Tahoma" w:cs="Tahoma"/>
          <w:color w:val="000000" w:themeColor="text1"/>
        </w:rPr>
        <w:t xml:space="preserve"> </w:t>
      </w:r>
      <w:r w:rsidR="0025767D" w:rsidRPr="006978CA">
        <w:rPr>
          <w:rFonts w:ascii="Tahoma" w:eastAsia="Times New Roman" w:hAnsi="Tahoma" w:cs="Tahoma"/>
          <w:color w:val="000000" w:themeColor="text1"/>
        </w:rPr>
        <w:t xml:space="preserve">federal budget for international development assistance shall be </w:t>
      </w:r>
      <w:r w:rsidR="006E4D5C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carried out</w:t>
      </w:r>
      <w:r w:rsidR="006978CA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25767D" w:rsidRPr="006978CA">
        <w:rPr>
          <w:rFonts w:ascii="Tahoma" w:eastAsia="Times New Roman" w:hAnsi="Tahoma" w:cs="Tahoma"/>
          <w:color w:val="000000" w:themeColor="text1"/>
        </w:rPr>
        <w:t xml:space="preserve">on the basis of following </w:t>
      </w:r>
      <w:r w:rsidR="006E4D5C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principal</w:t>
      </w:r>
      <w:r w:rsidR="006978CA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25767D" w:rsidRPr="006978CA">
        <w:rPr>
          <w:rFonts w:ascii="Tahoma" w:eastAsia="Times New Roman" w:hAnsi="Tahoma" w:cs="Tahoma"/>
          <w:color w:val="000000" w:themeColor="text1"/>
        </w:rPr>
        <w:t>criteria</w:t>
      </w:r>
      <w:r w:rsidRPr="006978CA">
        <w:rPr>
          <w:rFonts w:ascii="Tahoma" w:eastAsia="Times New Roman" w:hAnsi="Tahoma" w:cs="Tahoma"/>
          <w:color w:val="000000" w:themeColor="text1"/>
        </w:rPr>
        <w:t>: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8F05DB" w:rsidRPr="006978CA" w:rsidRDefault="006E4D5C" w:rsidP="006E4D5C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a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25767D" w:rsidRPr="006978CA">
        <w:rPr>
          <w:rFonts w:ascii="Tahoma" w:eastAsia="Times New Roman" w:hAnsi="Tahoma" w:cs="Tahoma"/>
          <w:color w:val="000000" w:themeColor="text1"/>
        </w:rPr>
        <w:t>achievement</w:t>
      </w:r>
      <w:proofErr w:type="gramEnd"/>
      <w:r w:rsidR="0025767D" w:rsidRPr="006978CA">
        <w:rPr>
          <w:rFonts w:ascii="Tahoma" w:eastAsia="Times New Roman" w:hAnsi="Tahoma" w:cs="Tahoma"/>
          <w:color w:val="000000" w:themeColor="text1"/>
        </w:rPr>
        <w:t xml:space="preserve"> of result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of the assistance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6E4D5C" w:rsidRPr="006978CA" w:rsidRDefault="006E4D5C" w:rsidP="006E4D5C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b)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cost-benefit ratio</w:t>
      </w:r>
    </w:p>
    <w:p w:rsidR="008F05DB" w:rsidRPr="006978CA" w:rsidRDefault="006E4D5C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c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25767D" w:rsidRPr="006978CA">
        <w:rPr>
          <w:rFonts w:ascii="Tahoma" w:eastAsia="Times New Roman" w:hAnsi="Tahoma" w:cs="Tahoma"/>
          <w:color w:val="000000" w:themeColor="text1"/>
        </w:rPr>
        <w:t>achievement</w:t>
      </w:r>
      <w:proofErr w:type="gramEnd"/>
      <w:r w:rsidR="0025767D" w:rsidRPr="006978CA">
        <w:rPr>
          <w:rFonts w:ascii="Tahoma" w:eastAsia="Times New Roman" w:hAnsi="Tahoma" w:cs="Tahoma"/>
          <w:color w:val="000000" w:themeColor="text1"/>
        </w:rPr>
        <w:t xml:space="preserve">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 result </w:t>
      </w:r>
      <w:r w:rsidR="0025767D" w:rsidRPr="006978CA">
        <w:rPr>
          <w:rFonts w:ascii="Tahoma" w:eastAsia="Times New Roman" w:hAnsi="Tahoma" w:cs="Tahoma"/>
          <w:color w:val="000000" w:themeColor="text1"/>
        </w:rPr>
        <w:t>comparable</w:t>
      </w:r>
      <w:r w:rsidR="00B178C6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Pr="006978CA">
        <w:rPr>
          <w:rFonts w:ascii="Tahoma" w:eastAsia="Times New Roman" w:hAnsi="Tahoma" w:cs="Tahoma"/>
          <w:color w:val="000000" w:themeColor="text1"/>
        </w:rPr>
        <w:t xml:space="preserve">to </w:t>
      </w:r>
      <w:r w:rsidR="00B178C6" w:rsidRPr="006978CA">
        <w:rPr>
          <w:rFonts w:ascii="Tahoma" w:eastAsia="Times New Roman" w:hAnsi="Tahoma" w:cs="Tahoma"/>
          <w:color w:val="000000" w:themeColor="text1"/>
        </w:rPr>
        <w:t xml:space="preserve">or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exceeding the </w:t>
      </w:r>
      <w:r w:rsidR="0025767D" w:rsidRPr="006978CA">
        <w:rPr>
          <w:rFonts w:ascii="Tahoma" w:eastAsia="Times New Roman" w:hAnsi="Tahoma" w:cs="Tahoma"/>
          <w:color w:val="000000" w:themeColor="text1"/>
        </w:rPr>
        <w:t>results</w:t>
      </w:r>
      <w:r w:rsidR="00B178C6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Pr="006978CA">
        <w:rPr>
          <w:rFonts w:ascii="Tahoma" w:eastAsia="Times New Roman" w:hAnsi="Tahoma" w:cs="Tahoma"/>
          <w:color w:val="000000" w:themeColor="text1"/>
        </w:rPr>
        <w:t xml:space="preserve"> of</w:t>
      </w:r>
      <w:r w:rsidR="00B178C6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25767D" w:rsidRPr="006978CA">
        <w:rPr>
          <w:rFonts w:ascii="Tahoma" w:eastAsia="Times New Roman" w:hAnsi="Tahoma" w:cs="Tahoma"/>
          <w:color w:val="000000" w:themeColor="text1"/>
        </w:rPr>
        <w:t>similar projects</w:t>
      </w:r>
      <w:r w:rsidR="00B178C6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CE6366" w:rsidRPr="006978CA">
        <w:rPr>
          <w:rFonts w:ascii="Tahoma" w:eastAsia="Times New Roman" w:hAnsi="Tahoma" w:cs="Tahoma"/>
          <w:color w:val="000000" w:themeColor="text1"/>
        </w:rPr>
        <w:t xml:space="preserve">implemented </w:t>
      </w:r>
      <w:r w:rsidR="00B178C6" w:rsidRPr="006978CA">
        <w:rPr>
          <w:rFonts w:ascii="Tahoma" w:eastAsia="Times New Roman" w:hAnsi="Tahoma" w:cs="Tahoma"/>
          <w:color w:val="000000" w:themeColor="text1"/>
        </w:rPr>
        <w:t xml:space="preserve">in the area of international development </w:t>
      </w:r>
      <w:r w:rsidR="00CE636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assistance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CE6366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d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sustaining</w:t>
      </w:r>
      <w:proofErr w:type="gramEnd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a</w:t>
      </w:r>
      <w:r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B178C6" w:rsidRPr="006978CA">
        <w:rPr>
          <w:rFonts w:ascii="Tahoma" w:eastAsia="Times New Roman" w:hAnsi="Tahoma" w:cs="Tahoma"/>
          <w:color w:val="000000" w:themeColor="text1"/>
        </w:rPr>
        <w:t xml:space="preserve">positive </w:t>
      </w:r>
      <w:r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effect achieved as a result</w:t>
      </w:r>
      <w:r w:rsidR="006F6C5D" w:rsidRPr="006978CA">
        <w:rPr>
          <w:rFonts w:ascii="Tahoma" w:eastAsia="Times New Roman" w:hAnsi="Tahoma" w:cs="Tahoma"/>
          <w:color w:val="000000" w:themeColor="text1"/>
        </w:rPr>
        <w:t xml:space="preserve">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 assistance 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CE636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e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relevancy</w:t>
      </w:r>
      <w:proofErr w:type="gramEnd"/>
      <w:r w:rsidRPr="00C1759E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6D13E6" w:rsidRPr="006978CA">
        <w:rPr>
          <w:rFonts w:ascii="Tahoma" w:eastAsia="Times New Roman" w:hAnsi="Tahoma" w:cs="Tahoma"/>
          <w:color w:val="000000" w:themeColor="text1"/>
        </w:rPr>
        <w:t xml:space="preserve">of the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assistance provided as part of </w:t>
      </w:r>
      <w:r w:rsidR="00EB2467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6D13E6" w:rsidRPr="006978CA">
        <w:rPr>
          <w:rFonts w:ascii="Tahoma" w:eastAsia="Times New Roman" w:hAnsi="Tahoma" w:cs="Tahoma"/>
          <w:color w:val="000000" w:themeColor="text1"/>
        </w:rPr>
        <w:t xml:space="preserve">general policy in the area of international development </w:t>
      </w:r>
      <w:r w:rsidR="006F6C5D" w:rsidRPr="006978CA">
        <w:rPr>
          <w:rFonts w:ascii="Tahoma" w:eastAsia="Times New Roman" w:hAnsi="Tahoma" w:cs="Tahoma"/>
          <w:color w:val="000000" w:themeColor="text1"/>
        </w:rPr>
        <w:t>assistance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CE6366" w:rsidP="00857F9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f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="0034479C" w:rsidRPr="006978CA">
        <w:rPr>
          <w:rFonts w:ascii="Tahoma" w:eastAsia="Times New Roman" w:hAnsi="Tahoma" w:cs="Tahoma"/>
          <w:color w:val="000000" w:themeColor="text1"/>
        </w:rPr>
        <w:t>contribution</w:t>
      </w:r>
      <w:proofErr w:type="gramEnd"/>
      <w:r w:rsidR="0034479C" w:rsidRPr="006978CA">
        <w:rPr>
          <w:rFonts w:ascii="Tahoma" w:eastAsia="Times New Roman" w:hAnsi="Tahoma" w:cs="Tahoma"/>
          <w:color w:val="000000" w:themeColor="text1"/>
        </w:rPr>
        <w:t xml:space="preserve"> to </w:t>
      </w:r>
      <w:r w:rsidR="00AD19AB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34479C" w:rsidRPr="006978CA">
        <w:rPr>
          <w:rFonts w:ascii="Tahoma" w:eastAsia="Times New Roman" w:hAnsi="Tahoma" w:cs="Tahoma"/>
          <w:color w:val="000000" w:themeColor="text1"/>
        </w:rPr>
        <w:t xml:space="preserve">development of bilateral cooperation between </w:t>
      </w:r>
      <w:r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34479C" w:rsidRPr="006978CA">
        <w:rPr>
          <w:rFonts w:ascii="Tahoma" w:eastAsia="Times New Roman" w:hAnsi="Tahoma" w:cs="Tahoma"/>
          <w:color w:val="000000" w:themeColor="text1"/>
        </w:rPr>
        <w:t xml:space="preserve">recipient </w:t>
      </w:r>
      <w:r w:rsidRPr="006978CA">
        <w:rPr>
          <w:rFonts w:ascii="Tahoma" w:eastAsia="Times New Roman" w:hAnsi="Tahoma" w:cs="Tahoma"/>
          <w:color w:val="000000" w:themeColor="text1"/>
        </w:rPr>
        <w:t xml:space="preserve">States </w:t>
      </w:r>
      <w:r w:rsidR="0034479C" w:rsidRPr="006978CA">
        <w:rPr>
          <w:rFonts w:ascii="Tahoma" w:eastAsia="Times New Roman" w:hAnsi="Tahoma" w:cs="Tahoma"/>
          <w:color w:val="000000" w:themeColor="text1"/>
        </w:rPr>
        <w:t xml:space="preserve">and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 Russian Federation </w:t>
      </w:r>
      <w:r w:rsidR="0034479C" w:rsidRPr="006978CA">
        <w:rPr>
          <w:rFonts w:ascii="Tahoma" w:eastAsia="Times New Roman" w:hAnsi="Tahoma" w:cs="Tahoma"/>
          <w:color w:val="000000" w:themeColor="text1"/>
        </w:rPr>
        <w:t xml:space="preserve">in the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political </w:t>
      </w:r>
      <w:r w:rsidR="0034479C" w:rsidRPr="006978CA">
        <w:rPr>
          <w:rFonts w:ascii="Tahoma" w:eastAsia="Times New Roman" w:hAnsi="Tahoma" w:cs="Tahoma"/>
          <w:color w:val="000000" w:themeColor="text1"/>
        </w:rPr>
        <w:t>and other fields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CE6366" w:rsidP="009E3740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>g</w:t>
      </w:r>
      <w:r w:rsidR="008F05DB" w:rsidRPr="006978CA">
        <w:rPr>
          <w:rFonts w:ascii="Tahoma" w:eastAsia="Times New Roman" w:hAnsi="Tahoma" w:cs="Tahoma"/>
          <w:color w:val="000000" w:themeColor="text1"/>
        </w:rPr>
        <w:t xml:space="preserve">) </w:t>
      </w:r>
      <w:proofErr w:type="gramStart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promoting</w:t>
      </w:r>
      <w:proofErr w:type="gramEnd"/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a</w:t>
      </w:r>
      <w:r w:rsidRPr="006978CA" w:rsidDel="00CE6366">
        <w:rPr>
          <w:rFonts w:ascii="Tahoma" w:eastAsia="Times New Roman" w:hAnsi="Tahoma" w:cs="Tahoma"/>
          <w:color w:val="000000" w:themeColor="text1"/>
        </w:rPr>
        <w:t xml:space="preserve"> </w:t>
      </w:r>
      <w:r w:rsidR="0034479C" w:rsidRPr="006978CA">
        <w:rPr>
          <w:rFonts w:ascii="Tahoma" w:eastAsia="Times New Roman" w:hAnsi="Tahoma" w:cs="Tahoma"/>
          <w:color w:val="000000" w:themeColor="text1"/>
        </w:rPr>
        <w:t xml:space="preserve">of positive perception of </w:t>
      </w:r>
      <w:r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the Russian Federation </w:t>
      </w:r>
      <w:r w:rsidR="0034479C" w:rsidRPr="006978CA">
        <w:rPr>
          <w:rFonts w:ascii="Tahoma" w:eastAsia="Times New Roman" w:hAnsi="Tahoma" w:cs="Tahoma"/>
          <w:color w:val="000000" w:themeColor="text1"/>
        </w:rPr>
        <w:t>as a donor</w:t>
      </w:r>
      <w:r w:rsidRPr="006978CA">
        <w:rPr>
          <w:rFonts w:ascii="Tahoma" w:eastAsia="Times New Roman" w:hAnsi="Tahoma" w:cs="Tahoma"/>
          <w:color w:val="000000" w:themeColor="text1"/>
        </w:rPr>
        <w:t xml:space="preserve"> country</w:t>
      </w:r>
      <w:r w:rsidR="0034479C" w:rsidRPr="006978CA">
        <w:rPr>
          <w:rFonts w:ascii="Tahoma" w:eastAsia="Times New Roman" w:hAnsi="Tahoma" w:cs="Tahoma"/>
          <w:color w:val="000000" w:themeColor="text1"/>
        </w:rPr>
        <w:t xml:space="preserve"> in the recipient </w:t>
      </w:r>
      <w:r w:rsidRPr="006978CA">
        <w:rPr>
          <w:rFonts w:ascii="Tahoma" w:eastAsia="Times New Roman" w:hAnsi="Tahoma" w:cs="Tahoma"/>
          <w:color w:val="000000" w:themeColor="text1"/>
        </w:rPr>
        <w:t>State</w:t>
      </w:r>
      <w:r w:rsidR="006978CA" w:rsidRPr="006978CA">
        <w:rPr>
          <w:rFonts w:ascii="Tahoma" w:eastAsia="Times New Roman" w:hAnsi="Tahoma" w:cs="Tahoma"/>
          <w:color w:val="000000" w:themeColor="text1"/>
        </w:rPr>
        <w:t xml:space="preserve">, </w:t>
      </w:r>
      <w:r w:rsidRPr="006978CA">
        <w:rPr>
          <w:rFonts w:ascii="Tahoma" w:eastAsia="Times New Roman" w:hAnsi="Tahoma" w:cs="Tahoma"/>
          <w:color w:val="000000" w:themeColor="text1"/>
        </w:rPr>
        <w:t xml:space="preserve">as well as </w:t>
      </w:r>
      <w:r w:rsidR="0034479C" w:rsidRPr="006978CA">
        <w:rPr>
          <w:rFonts w:ascii="Tahoma" w:eastAsia="Times New Roman" w:hAnsi="Tahoma" w:cs="Tahoma"/>
          <w:color w:val="000000" w:themeColor="text1"/>
        </w:rPr>
        <w:t>in other donor countries</w:t>
      </w:r>
      <w:r w:rsidR="008F05DB" w:rsidRPr="006978CA">
        <w:rPr>
          <w:rFonts w:ascii="Tahoma" w:eastAsia="Times New Roman" w:hAnsi="Tahoma" w:cs="Tahoma"/>
          <w:color w:val="000000" w:themeColor="text1"/>
        </w:rPr>
        <w:t>;</w:t>
      </w:r>
    </w:p>
    <w:p w:rsidR="008F05DB" w:rsidRPr="006978CA" w:rsidRDefault="008F05DB" w:rsidP="009E3740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  <w:lang w:val="ru-RU"/>
        </w:rPr>
        <w:t>з</w:t>
      </w:r>
      <w:r w:rsidRPr="006978CA">
        <w:rPr>
          <w:rFonts w:ascii="Tahoma" w:eastAsia="Times New Roman" w:hAnsi="Tahoma" w:cs="Tahoma"/>
          <w:color w:val="000000" w:themeColor="text1"/>
        </w:rPr>
        <w:t xml:space="preserve">) </w:t>
      </w:r>
      <w:r w:rsidR="0034479C" w:rsidRPr="006978CA">
        <w:rPr>
          <w:rFonts w:ascii="Tahoma" w:eastAsia="Times New Roman" w:hAnsi="Tahoma" w:cs="Tahoma"/>
          <w:color w:val="000000" w:themeColor="text1"/>
        </w:rPr>
        <w:t xml:space="preserve">expected and </w:t>
      </w:r>
      <w:r w:rsidR="004F7250" w:rsidRPr="006978CA">
        <w:rPr>
          <w:rFonts w:ascii="Tahoma" w:eastAsia="Times New Roman" w:hAnsi="Tahoma" w:cs="Tahoma"/>
          <w:color w:val="000000" w:themeColor="text1"/>
        </w:rPr>
        <w:t xml:space="preserve">unexpected results </w:t>
      </w:r>
      <w:r w:rsidR="00CE636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achieved in providing</w:t>
      </w:r>
      <w:r w:rsidR="006978CA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 </w:t>
      </w:r>
      <w:r w:rsidR="004F7250" w:rsidRPr="006978CA">
        <w:rPr>
          <w:rFonts w:ascii="Tahoma" w:eastAsia="Times New Roman" w:hAnsi="Tahoma" w:cs="Tahoma"/>
          <w:color w:val="000000" w:themeColor="text1"/>
        </w:rPr>
        <w:t xml:space="preserve">international development </w:t>
      </w:r>
      <w:r w:rsidR="00CE636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assistance</w:t>
      </w:r>
      <w:r w:rsidRPr="006978CA">
        <w:rPr>
          <w:rFonts w:ascii="Tahoma" w:eastAsia="Times New Roman" w:hAnsi="Tahoma" w:cs="Tahoma"/>
          <w:color w:val="000000" w:themeColor="text1"/>
        </w:rPr>
        <w:t>.</w:t>
      </w:r>
    </w:p>
    <w:p w:rsidR="008F05DB" w:rsidRPr="006978CA" w:rsidRDefault="008F05DB" w:rsidP="008F05DB">
      <w:pPr>
        <w:spacing w:after="0" w:line="240" w:lineRule="auto"/>
        <w:rPr>
          <w:rFonts w:ascii="Tahoma" w:eastAsia="Times New Roman" w:hAnsi="Tahoma" w:cs="Tahoma"/>
          <w:color w:val="000000" w:themeColor="text1"/>
        </w:rPr>
      </w:pPr>
    </w:p>
    <w:p w:rsidR="00D655AB" w:rsidRPr="006978CA" w:rsidRDefault="008F05DB" w:rsidP="006978CA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</w:rPr>
      </w:pPr>
      <w:r w:rsidRPr="006978CA">
        <w:rPr>
          <w:rFonts w:ascii="Tahoma" w:eastAsia="Times New Roman" w:hAnsi="Tahoma" w:cs="Tahoma"/>
          <w:color w:val="000000" w:themeColor="text1"/>
        </w:rPr>
        <w:t xml:space="preserve">22. </w:t>
      </w:r>
      <w:r w:rsidR="00CE636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Evaluation </w:t>
      </w:r>
      <w:r w:rsidR="002437F2" w:rsidRPr="006978CA">
        <w:rPr>
          <w:rFonts w:ascii="Tahoma" w:eastAsia="Times New Roman" w:hAnsi="Tahoma" w:cs="Tahoma"/>
          <w:color w:val="000000" w:themeColor="text1"/>
        </w:rPr>
        <w:t xml:space="preserve">of </w:t>
      </w:r>
      <w:r w:rsidR="00EB2467" w:rsidRPr="006978CA">
        <w:rPr>
          <w:rFonts w:ascii="Tahoma" w:eastAsia="Times New Roman" w:hAnsi="Tahoma" w:cs="Tahoma"/>
          <w:color w:val="000000" w:themeColor="text1"/>
        </w:rPr>
        <w:t xml:space="preserve">the </w:t>
      </w:r>
      <w:r w:rsidR="00CE636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effectiveness </w:t>
      </w:r>
      <w:r w:rsidR="002437F2" w:rsidRPr="006978CA">
        <w:rPr>
          <w:rFonts w:ascii="Tahoma" w:eastAsia="Times New Roman" w:hAnsi="Tahoma" w:cs="Tahoma"/>
          <w:color w:val="000000" w:themeColor="text1"/>
        </w:rPr>
        <w:t xml:space="preserve">of projects </w:t>
      </w:r>
      <w:r w:rsidR="00CE636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implemented by the Russian Federation in the framework </w:t>
      </w:r>
      <w:r w:rsidR="002437F2" w:rsidRPr="006978CA">
        <w:rPr>
          <w:rFonts w:ascii="Tahoma" w:eastAsia="Times New Roman" w:hAnsi="Tahoma" w:cs="Tahoma"/>
          <w:color w:val="000000" w:themeColor="text1"/>
        </w:rPr>
        <w:t xml:space="preserve">international development </w:t>
      </w:r>
      <w:r w:rsidR="00CE636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assistance </w:t>
      </w:r>
      <w:r w:rsidR="002437F2" w:rsidRPr="006978CA">
        <w:rPr>
          <w:rFonts w:ascii="Tahoma" w:eastAsia="Times New Roman" w:hAnsi="Tahoma" w:cs="Tahoma"/>
          <w:color w:val="000000" w:themeColor="text1"/>
        </w:rPr>
        <w:t xml:space="preserve">shall be </w:t>
      </w:r>
      <w:r w:rsidR="00EB2467" w:rsidRPr="006978CA">
        <w:rPr>
          <w:rFonts w:ascii="Tahoma" w:eastAsia="Times New Roman" w:hAnsi="Tahoma" w:cs="Tahoma"/>
          <w:color w:val="000000" w:themeColor="text1"/>
        </w:rPr>
        <w:t>carried out</w:t>
      </w:r>
      <w:r w:rsidR="004254D4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CE636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in cooperation </w:t>
      </w:r>
      <w:r w:rsidR="004254D4" w:rsidRPr="006978CA">
        <w:rPr>
          <w:rFonts w:ascii="Tahoma" w:eastAsia="Times New Roman" w:hAnsi="Tahoma" w:cs="Tahoma"/>
          <w:color w:val="000000" w:themeColor="text1"/>
        </w:rPr>
        <w:t xml:space="preserve">with </w:t>
      </w:r>
      <w:r w:rsidR="00CE636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>relevant</w:t>
      </w:r>
      <w:r w:rsidR="00CE6366" w:rsidRPr="006978CA">
        <w:rPr>
          <w:rFonts w:ascii="Tahoma" w:eastAsia="Times New Roman" w:hAnsi="Tahoma" w:cs="Tahoma"/>
          <w:color w:val="000000" w:themeColor="text1"/>
        </w:rPr>
        <w:t xml:space="preserve"> </w:t>
      </w:r>
      <w:r w:rsidR="004254D4" w:rsidRPr="006978CA">
        <w:rPr>
          <w:rFonts w:ascii="Tahoma" w:eastAsia="Times New Roman" w:hAnsi="Tahoma" w:cs="Tahoma"/>
          <w:color w:val="000000" w:themeColor="text1"/>
        </w:rPr>
        <w:t xml:space="preserve">authorities of the recipient </w:t>
      </w:r>
      <w:r w:rsidR="00CE6366" w:rsidRPr="006978CA">
        <w:rPr>
          <w:rFonts w:ascii="Tahoma" w:eastAsia="Times New Roman" w:hAnsi="Tahoma" w:cs="Tahoma"/>
          <w:color w:val="000000" w:themeColor="text1"/>
        </w:rPr>
        <w:t xml:space="preserve">States </w:t>
      </w:r>
      <w:r w:rsidR="004254D4" w:rsidRPr="006978CA">
        <w:rPr>
          <w:rFonts w:ascii="Tahoma" w:eastAsia="Times New Roman" w:hAnsi="Tahoma" w:cs="Tahoma"/>
          <w:color w:val="000000" w:themeColor="text1"/>
        </w:rPr>
        <w:t xml:space="preserve">and/or </w:t>
      </w:r>
      <w:r w:rsidR="00CE6366" w:rsidRPr="006978CA">
        <w:rPr>
          <w:rFonts w:ascii="Tahoma" w:eastAsia="Times New Roman" w:hAnsi="Tahoma" w:cs="Tahoma"/>
          <w:color w:val="000000" w:themeColor="text1"/>
          <w:bdr w:val="none" w:sz="0" w:space="0" w:color="auto" w:frame="1"/>
          <w:lang w:eastAsia="ru-RU"/>
        </w:rPr>
        <w:t xml:space="preserve">heads </w:t>
      </w:r>
      <w:r w:rsidR="004254D4" w:rsidRPr="006978CA">
        <w:rPr>
          <w:rFonts w:ascii="Tahoma" w:eastAsia="Times New Roman" w:hAnsi="Tahoma" w:cs="Tahoma"/>
          <w:color w:val="000000" w:themeColor="text1"/>
        </w:rPr>
        <w:t>of international organizations</w:t>
      </w:r>
      <w:r w:rsidRPr="006978CA">
        <w:rPr>
          <w:rFonts w:ascii="Tahoma" w:eastAsia="Times New Roman" w:hAnsi="Tahoma" w:cs="Tahoma"/>
          <w:color w:val="000000" w:themeColor="text1"/>
        </w:rPr>
        <w:t>.</w:t>
      </w:r>
    </w:p>
    <w:sectPr w:rsidR="00D655AB" w:rsidRPr="006978C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11" w:rsidRDefault="00A92011" w:rsidP="00A92011">
      <w:pPr>
        <w:spacing w:after="0" w:line="240" w:lineRule="auto"/>
      </w:pPr>
      <w:r>
        <w:separator/>
      </w:r>
    </w:p>
  </w:endnote>
  <w:endnote w:type="continuationSeparator" w:id="0">
    <w:p w:rsidR="00A92011" w:rsidRDefault="00A92011" w:rsidP="00A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11" w:rsidRDefault="00A92011" w:rsidP="00A92011">
      <w:pPr>
        <w:spacing w:after="0" w:line="240" w:lineRule="auto"/>
      </w:pPr>
      <w:r>
        <w:separator/>
      </w:r>
    </w:p>
  </w:footnote>
  <w:footnote w:type="continuationSeparator" w:id="0">
    <w:p w:rsidR="00A92011" w:rsidRDefault="00A92011" w:rsidP="00A9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B9E"/>
    <w:multiLevelType w:val="hybridMultilevel"/>
    <w:tmpl w:val="02FA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0463"/>
    <w:multiLevelType w:val="hybridMultilevel"/>
    <w:tmpl w:val="486844D8"/>
    <w:lvl w:ilvl="0" w:tplc="B1520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DB"/>
    <w:rsid w:val="00001D75"/>
    <w:rsid w:val="000044FE"/>
    <w:rsid w:val="00004799"/>
    <w:rsid w:val="00014D3A"/>
    <w:rsid w:val="00016625"/>
    <w:rsid w:val="0002180C"/>
    <w:rsid w:val="00042083"/>
    <w:rsid w:val="00050FCD"/>
    <w:rsid w:val="00055264"/>
    <w:rsid w:val="00057391"/>
    <w:rsid w:val="00065C7E"/>
    <w:rsid w:val="0006764F"/>
    <w:rsid w:val="000766CC"/>
    <w:rsid w:val="00090A5E"/>
    <w:rsid w:val="00092266"/>
    <w:rsid w:val="0009458C"/>
    <w:rsid w:val="000959D4"/>
    <w:rsid w:val="00095E4E"/>
    <w:rsid w:val="000B6568"/>
    <w:rsid w:val="000C31EE"/>
    <w:rsid w:val="000D33FB"/>
    <w:rsid w:val="000D3AF7"/>
    <w:rsid w:val="000E02E9"/>
    <w:rsid w:val="000E5411"/>
    <w:rsid w:val="000F1DD2"/>
    <w:rsid w:val="000F75B5"/>
    <w:rsid w:val="00103EAB"/>
    <w:rsid w:val="0011375E"/>
    <w:rsid w:val="00115259"/>
    <w:rsid w:val="00116DE4"/>
    <w:rsid w:val="00121A0D"/>
    <w:rsid w:val="0013592E"/>
    <w:rsid w:val="00147232"/>
    <w:rsid w:val="0015042D"/>
    <w:rsid w:val="00152BC5"/>
    <w:rsid w:val="0015623E"/>
    <w:rsid w:val="00156BAC"/>
    <w:rsid w:val="00163C90"/>
    <w:rsid w:val="00166FD4"/>
    <w:rsid w:val="0017263E"/>
    <w:rsid w:val="00173E19"/>
    <w:rsid w:val="00177FE6"/>
    <w:rsid w:val="001836D1"/>
    <w:rsid w:val="001A4C31"/>
    <w:rsid w:val="001B4887"/>
    <w:rsid w:val="001C7149"/>
    <w:rsid w:val="001D1B0A"/>
    <w:rsid w:val="001E101F"/>
    <w:rsid w:val="001E26E6"/>
    <w:rsid w:val="00200C07"/>
    <w:rsid w:val="00205DE5"/>
    <w:rsid w:val="00213008"/>
    <w:rsid w:val="002170FA"/>
    <w:rsid w:val="002221B9"/>
    <w:rsid w:val="002431A6"/>
    <w:rsid w:val="002437F2"/>
    <w:rsid w:val="002501A8"/>
    <w:rsid w:val="0025767D"/>
    <w:rsid w:val="00261F31"/>
    <w:rsid w:val="00262400"/>
    <w:rsid w:val="002642F0"/>
    <w:rsid w:val="00265D80"/>
    <w:rsid w:val="002833FE"/>
    <w:rsid w:val="00283EED"/>
    <w:rsid w:val="00285ADE"/>
    <w:rsid w:val="002870D3"/>
    <w:rsid w:val="002A3AD4"/>
    <w:rsid w:val="002A5598"/>
    <w:rsid w:val="002A5EB9"/>
    <w:rsid w:val="002A7063"/>
    <w:rsid w:val="002B5B21"/>
    <w:rsid w:val="002B749E"/>
    <w:rsid w:val="002C7743"/>
    <w:rsid w:val="003041AD"/>
    <w:rsid w:val="00305E31"/>
    <w:rsid w:val="00306881"/>
    <w:rsid w:val="00306A73"/>
    <w:rsid w:val="00306C9B"/>
    <w:rsid w:val="003369D0"/>
    <w:rsid w:val="003415B9"/>
    <w:rsid w:val="0034393A"/>
    <w:rsid w:val="0034479C"/>
    <w:rsid w:val="0034661C"/>
    <w:rsid w:val="00347E21"/>
    <w:rsid w:val="003523DB"/>
    <w:rsid w:val="00352CC7"/>
    <w:rsid w:val="00356B4E"/>
    <w:rsid w:val="00363D8C"/>
    <w:rsid w:val="003671FC"/>
    <w:rsid w:val="00370476"/>
    <w:rsid w:val="00380051"/>
    <w:rsid w:val="00384BB1"/>
    <w:rsid w:val="0038619E"/>
    <w:rsid w:val="00395DBE"/>
    <w:rsid w:val="0039614E"/>
    <w:rsid w:val="003A0FEC"/>
    <w:rsid w:val="003A3547"/>
    <w:rsid w:val="003B0CAA"/>
    <w:rsid w:val="003B1D7B"/>
    <w:rsid w:val="003B49C8"/>
    <w:rsid w:val="003B6DD5"/>
    <w:rsid w:val="003D4007"/>
    <w:rsid w:val="003E70D3"/>
    <w:rsid w:val="003F0A65"/>
    <w:rsid w:val="003F2F86"/>
    <w:rsid w:val="003F5DF4"/>
    <w:rsid w:val="0040044F"/>
    <w:rsid w:val="00410840"/>
    <w:rsid w:val="00410FD2"/>
    <w:rsid w:val="00412E6A"/>
    <w:rsid w:val="004146FD"/>
    <w:rsid w:val="00422912"/>
    <w:rsid w:val="00424565"/>
    <w:rsid w:val="004254D4"/>
    <w:rsid w:val="004337F7"/>
    <w:rsid w:val="004360AE"/>
    <w:rsid w:val="0045303C"/>
    <w:rsid w:val="004609AC"/>
    <w:rsid w:val="00471CD1"/>
    <w:rsid w:val="00473F87"/>
    <w:rsid w:val="00475821"/>
    <w:rsid w:val="004831CE"/>
    <w:rsid w:val="004A0A77"/>
    <w:rsid w:val="004A2181"/>
    <w:rsid w:val="004A3080"/>
    <w:rsid w:val="004A3DE7"/>
    <w:rsid w:val="004A5FE9"/>
    <w:rsid w:val="004A772F"/>
    <w:rsid w:val="004B0F6B"/>
    <w:rsid w:val="004D0FA8"/>
    <w:rsid w:val="004D36D1"/>
    <w:rsid w:val="004D6E13"/>
    <w:rsid w:val="004D7079"/>
    <w:rsid w:val="004F7250"/>
    <w:rsid w:val="00505395"/>
    <w:rsid w:val="00506FD9"/>
    <w:rsid w:val="005154EB"/>
    <w:rsid w:val="00524813"/>
    <w:rsid w:val="0052730F"/>
    <w:rsid w:val="0053056D"/>
    <w:rsid w:val="005318CD"/>
    <w:rsid w:val="005469D1"/>
    <w:rsid w:val="00552529"/>
    <w:rsid w:val="0055404A"/>
    <w:rsid w:val="005627B1"/>
    <w:rsid w:val="00563798"/>
    <w:rsid w:val="005641CD"/>
    <w:rsid w:val="00575929"/>
    <w:rsid w:val="005832BC"/>
    <w:rsid w:val="005909C3"/>
    <w:rsid w:val="005970F9"/>
    <w:rsid w:val="005B1E47"/>
    <w:rsid w:val="005B7EB9"/>
    <w:rsid w:val="005D7B4D"/>
    <w:rsid w:val="005F430D"/>
    <w:rsid w:val="005F6659"/>
    <w:rsid w:val="00604B0B"/>
    <w:rsid w:val="0062333F"/>
    <w:rsid w:val="006235C8"/>
    <w:rsid w:val="00624E72"/>
    <w:rsid w:val="00642346"/>
    <w:rsid w:val="006517AA"/>
    <w:rsid w:val="00661CEB"/>
    <w:rsid w:val="00663081"/>
    <w:rsid w:val="0066592A"/>
    <w:rsid w:val="00666F8E"/>
    <w:rsid w:val="0068251E"/>
    <w:rsid w:val="00696AB1"/>
    <w:rsid w:val="00697301"/>
    <w:rsid w:val="006978CA"/>
    <w:rsid w:val="006A1688"/>
    <w:rsid w:val="006A4300"/>
    <w:rsid w:val="006A51CE"/>
    <w:rsid w:val="006C14D0"/>
    <w:rsid w:val="006C16BA"/>
    <w:rsid w:val="006C63A9"/>
    <w:rsid w:val="006C7621"/>
    <w:rsid w:val="006D13E6"/>
    <w:rsid w:val="006D64E0"/>
    <w:rsid w:val="006E16BE"/>
    <w:rsid w:val="006E3558"/>
    <w:rsid w:val="006E3620"/>
    <w:rsid w:val="006E4D5C"/>
    <w:rsid w:val="006F6C5D"/>
    <w:rsid w:val="00706C51"/>
    <w:rsid w:val="00707217"/>
    <w:rsid w:val="00712B0E"/>
    <w:rsid w:val="007145C7"/>
    <w:rsid w:val="00714768"/>
    <w:rsid w:val="00716B36"/>
    <w:rsid w:val="0072431C"/>
    <w:rsid w:val="0073585E"/>
    <w:rsid w:val="007427E6"/>
    <w:rsid w:val="0075169F"/>
    <w:rsid w:val="007633A8"/>
    <w:rsid w:val="00781A89"/>
    <w:rsid w:val="00787CA5"/>
    <w:rsid w:val="0079060F"/>
    <w:rsid w:val="00790D31"/>
    <w:rsid w:val="00791264"/>
    <w:rsid w:val="00792B94"/>
    <w:rsid w:val="00795923"/>
    <w:rsid w:val="007A126A"/>
    <w:rsid w:val="007A3173"/>
    <w:rsid w:val="007B31AF"/>
    <w:rsid w:val="007C01EC"/>
    <w:rsid w:val="007C7078"/>
    <w:rsid w:val="007F3D20"/>
    <w:rsid w:val="007F5334"/>
    <w:rsid w:val="007F5E2C"/>
    <w:rsid w:val="007F7A96"/>
    <w:rsid w:val="00805F79"/>
    <w:rsid w:val="008120FF"/>
    <w:rsid w:val="008149BC"/>
    <w:rsid w:val="00822E51"/>
    <w:rsid w:val="00833453"/>
    <w:rsid w:val="00834740"/>
    <w:rsid w:val="00837660"/>
    <w:rsid w:val="008416A7"/>
    <w:rsid w:val="0084223C"/>
    <w:rsid w:val="008432AC"/>
    <w:rsid w:val="00845847"/>
    <w:rsid w:val="00852A75"/>
    <w:rsid w:val="00857F96"/>
    <w:rsid w:val="008647B1"/>
    <w:rsid w:val="00867CB7"/>
    <w:rsid w:val="0088200C"/>
    <w:rsid w:val="00882088"/>
    <w:rsid w:val="00882771"/>
    <w:rsid w:val="008853AE"/>
    <w:rsid w:val="00891309"/>
    <w:rsid w:val="00892F68"/>
    <w:rsid w:val="00893061"/>
    <w:rsid w:val="008A4CAB"/>
    <w:rsid w:val="008A6B12"/>
    <w:rsid w:val="008C5820"/>
    <w:rsid w:val="008C61B4"/>
    <w:rsid w:val="008D150E"/>
    <w:rsid w:val="008D4ADB"/>
    <w:rsid w:val="008E495D"/>
    <w:rsid w:val="008F0545"/>
    <w:rsid w:val="008F05DB"/>
    <w:rsid w:val="008F154A"/>
    <w:rsid w:val="008F2E15"/>
    <w:rsid w:val="00910F36"/>
    <w:rsid w:val="00914D47"/>
    <w:rsid w:val="0092207C"/>
    <w:rsid w:val="0092231F"/>
    <w:rsid w:val="009271DD"/>
    <w:rsid w:val="00932822"/>
    <w:rsid w:val="00956621"/>
    <w:rsid w:val="009755F0"/>
    <w:rsid w:val="009818CD"/>
    <w:rsid w:val="009B2138"/>
    <w:rsid w:val="009C1257"/>
    <w:rsid w:val="009C1997"/>
    <w:rsid w:val="009C38A3"/>
    <w:rsid w:val="009C3FEF"/>
    <w:rsid w:val="009C6BE8"/>
    <w:rsid w:val="009C7C1A"/>
    <w:rsid w:val="009E0EB3"/>
    <w:rsid w:val="009E3740"/>
    <w:rsid w:val="009E3B3B"/>
    <w:rsid w:val="009E68B5"/>
    <w:rsid w:val="009E7A8E"/>
    <w:rsid w:val="009F1500"/>
    <w:rsid w:val="009F2A68"/>
    <w:rsid w:val="009F6E4C"/>
    <w:rsid w:val="00A132C4"/>
    <w:rsid w:val="00A21B2F"/>
    <w:rsid w:val="00A23B84"/>
    <w:rsid w:val="00A41943"/>
    <w:rsid w:val="00A41D10"/>
    <w:rsid w:val="00A4462C"/>
    <w:rsid w:val="00A50B40"/>
    <w:rsid w:val="00A66C5E"/>
    <w:rsid w:val="00A72064"/>
    <w:rsid w:val="00A92011"/>
    <w:rsid w:val="00A9481B"/>
    <w:rsid w:val="00AA1429"/>
    <w:rsid w:val="00AB280F"/>
    <w:rsid w:val="00AB52EA"/>
    <w:rsid w:val="00AC18A9"/>
    <w:rsid w:val="00AD19AB"/>
    <w:rsid w:val="00AD3692"/>
    <w:rsid w:val="00AD6A7F"/>
    <w:rsid w:val="00AF21CF"/>
    <w:rsid w:val="00B010A9"/>
    <w:rsid w:val="00B04130"/>
    <w:rsid w:val="00B07CDF"/>
    <w:rsid w:val="00B11E94"/>
    <w:rsid w:val="00B16B65"/>
    <w:rsid w:val="00B178C6"/>
    <w:rsid w:val="00B235CE"/>
    <w:rsid w:val="00B3176F"/>
    <w:rsid w:val="00B5738A"/>
    <w:rsid w:val="00B67871"/>
    <w:rsid w:val="00B74803"/>
    <w:rsid w:val="00B768B0"/>
    <w:rsid w:val="00B77783"/>
    <w:rsid w:val="00B8028A"/>
    <w:rsid w:val="00B847B8"/>
    <w:rsid w:val="00B8566A"/>
    <w:rsid w:val="00B861CE"/>
    <w:rsid w:val="00B97F0F"/>
    <w:rsid w:val="00BA2E36"/>
    <w:rsid w:val="00BC5542"/>
    <w:rsid w:val="00BC56E5"/>
    <w:rsid w:val="00BD0516"/>
    <w:rsid w:val="00BD080B"/>
    <w:rsid w:val="00BD12F3"/>
    <w:rsid w:val="00BD6C38"/>
    <w:rsid w:val="00BE0F1C"/>
    <w:rsid w:val="00BE206E"/>
    <w:rsid w:val="00BF037C"/>
    <w:rsid w:val="00BF0886"/>
    <w:rsid w:val="00C0508C"/>
    <w:rsid w:val="00C10A24"/>
    <w:rsid w:val="00C14430"/>
    <w:rsid w:val="00C1759E"/>
    <w:rsid w:val="00C20402"/>
    <w:rsid w:val="00C25335"/>
    <w:rsid w:val="00C46FE6"/>
    <w:rsid w:val="00C47DC4"/>
    <w:rsid w:val="00C50644"/>
    <w:rsid w:val="00C519EC"/>
    <w:rsid w:val="00C664FD"/>
    <w:rsid w:val="00C67B50"/>
    <w:rsid w:val="00C773B2"/>
    <w:rsid w:val="00C82682"/>
    <w:rsid w:val="00C96C78"/>
    <w:rsid w:val="00CB1236"/>
    <w:rsid w:val="00CB72D2"/>
    <w:rsid w:val="00CC06D3"/>
    <w:rsid w:val="00CC45AE"/>
    <w:rsid w:val="00CD226F"/>
    <w:rsid w:val="00CE15A0"/>
    <w:rsid w:val="00CE233A"/>
    <w:rsid w:val="00CE2977"/>
    <w:rsid w:val="00CE3860"/>
    <w:rsid w:val="00CE49BE"/>
    <w:rsid w:val="00CE6366"/>
    <w:rsid w:val="00CE6CDF"/>
    <w:rsid w:val="00D12E7B"/>
    <w:rsid w:val="00D132DB"/>
    <w:rsid w:val="00D20959"/>
    <w:rsid w:val="00D21830"/>
    <w:rsid w:val="00D23F61"/>
    <w:rsid w:val="00D31E71"/>
    <w:rsid w:val="00D37758"/>
    <w:rsid w:val="00D53118"/>
    <w:rsid w:val="00D53656"/>
    <w:rsid w:val="00D53E31"/>
    <w:rsid w:val="00D6234B"/>
    <w:rsid w:val="00D655AB"/>
    <w:rsid w:val="00D77FF6"/>
    <w:rsid w:val="00D85524"/>
    <w:rsid w:val="00DA2243"/>
    <w:rsid w:val="00DC115B"/>
    <w:rsid w:val="00DC4C86"/>
    <w:rsid w:val="00DC6042"/>
    <w:rsid w:val="00DC7DC7"/>
    <w:rsid w:val="00DD2661"/>
    <w:rsid w:val="00DE0E74"/>
    <w:rsid w:val="00DE14E2"/>
    <w:rsid w:val="00DE14FA"/>
    <w:rsid w:val="00E147B6"/>
    <w:rsid w:val="00E163A4"/>
    <w:rsid w:val="00E2087B"/>
    <w:rsid w:val="00E30973"/>
    <w:rsid w:val="00E35AA1"/>
    <w:rsid w:val="00E43DD6"/>
    <w:rsid w:val="00E442E4"/>
    <w:rsid w:val="00E6045D"/>
    <w:rsid w:val="00E61E91"/>
    <w:rsid w:val="00E62728"/>
    <w:rsid w:val="00E63DD8"/>
    <w:rsid w:val="00E867EC"/>
    <w:rsid w:val="00E86BBE"/>
    <w:rsid w:val="00E87C7A"/>
    <w:rsid w:val="00EA07C1"/>
    <w:rsid w:val="00EA2630"/>
    <w:rsid w:val="00EA29F6"/>
    <w:rsid w:val="00EA6630"/>
    <w:rsid w:val="00EB1930"/>
    <w:rsid w:val="00EB2467"/>
    <w:rsid w:val="00EC5E23"/>
    <w:rsid w:val="00EC6CDE"/>
    <w:rsid w:val="00EC6D9B"/>
    <w:rsid w:val="00ED01EF"/>
    <w:rsid w:val="00ED69CC"/>
    <w:rsid w:val="00EE281B"/>
    <w:rsid w:val="00EE6D8C"/>
    <w:rsid w:val="00F05A46"/>
    <w:rsid w:val="00F11385"/>
    <w:rsid w:val="00F24448"/>
    <w:rsid w:val="00F27ED2"/>
    <w:rsid w:val="00F30217"/>
    <w:rsid w:val="00F52745"/>
    <w:rsid w:val="00F64574"/>
    <w:rsid w:val="00F678DC"/>
    <w:rsid w:val="00F942D3"/>
    <w:rsid w:val="00F94683"/>
    <w:rsid w:val="00F977C0"/>
    <w:rsid w:val="00FC034A"/>
    <w:rsid w:val="00FC49A2"/>
    <w:rsid w:val="00FC61A6"/>
    <w:rsid w:val="00FC6E2B"/>
    <w:rsid w:val="00FD694B"/>
    <w:rsid w:val="00FE4197"/>
    <w:rsid w:val="00FE44AF"/>
    <w:rsid w:val="00FE74B4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5DB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5DB"/>
    <w:rPr>
      <w:rFonts w:ascii="Times New Roman" w:eastAsia="Times New Roman" w:hAnsi="Times New Roman" w:cs="Times New Roman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F05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8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2011"/>
  </w:style>
  <w:style w:type="paragraph" w:styleId="a9">
    <w:name w:val="footer"/>
    <w:basedOn w:val="a"/>
    <w:link w:val="aa"/>
    <w:uiPriority w:val="99"/>
    <w:unhideWhenUsed/>
    <w:rsid w:val="00A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5DB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5DB"/>
    <w:rPr>
      <w:rFonts w:ascii="Times New Roman" w:eastAsia="Times New Roman" w:hAnsi="Times New Roman" w:cs="Times New Roman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F05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8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2011"/>
  </w:style>
  <w:style w:type="paragraph" w:styleId="a9">
    <w:name w:val="footer"/>
    <w:basedOn w:val="a"/>
    <w:link w:val="aa"/>
    <w:uiPriority w:val="99"/>
    <w:unhideWhenUsed/>
    <w:rsid w:val="00A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INT_44467/?dst=1000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223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223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7685/?dst=100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42236/" TargetMode="External"/><Relationship Id="rId10" Type="http://schemas.openxmlformats.org/officeDocument/2006/relationships/hyperlink" Target="http://www.consultant.ru/document/cons_doc_LAW_14899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75/" TargetMode="External"/><Relationship Id="rId14" Type="http://schemas.openxmlformats.org/officeDocument/2006/relationships/hyperlink" Target="http://www.consultant.ru/document/cons_doc_LAW_87685/?dst=100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E338-F6D2-43B4-8974-D48D1739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2893</Words>
  <Characters>16493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Shadrunova</dc:creator>
  <cp:lastModifiedBy>ПЕТРОВА АНАСТАСИЯ СЕРГЕЕВНА</cp:lastModifiedBy>
  <cp:revision>19</cp:revision>
  <cp:lastPrinted>2015-07-15T12:00:00Z</cp:lastPrinted>
  <dcterms:created xsi:type="dcterms:W3CDTF">2015-07-10T13:16:00Z</dcterms:created>
  <dcterms:modified xsi:type="dcterms:W3CDTF">2015-08-13T15:16:00Z</dcterms:modified>
</cp:coreProperties>
</file>