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22" w:rsidRPr="00BE73F3" w:rsidRDefault="00211822" w:rsidP="00211822">
      <w:pPr>
        <w:pStyle w:val="a3"/>
        <w:spacing w:before="0"/>
        <w:ind w:left="0" w:firstLine="709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№ 03</w:t>
      </w:r>
      <w:r w:rsidRPr="00BE73F3">
        <w:rPr>
          <w:rFonts w:cs="Times New Roman"/>
          <w:sz w:val="24"/>
          <w:szCs w:val="24"/>
          <w:lang w:val="ru-RU"/>
        </w:rPr>
        <w:t>-03-</w:t>
      </w:r>
      <w:r w:rsidRPr="00BE73F3">
        <w:rPr>
          <w:sz w:val="24"/>
          <w:szCs w:val="24"/>
          <w:lang w:val="ru-RU"/>
        </w:rPr>
        <w:t>06/1/35875 от</w:t>
      </w:r>
      <w:r w:rsidRPr="00BE73F3">
        <w:rPr>
          <w:spacing w:val="-18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22.06.2015</w:t>
      </w:r>
    </w:p>
    <w:p w:rsidR="00211822" w:rsidRPr="00BE73F3" w:rsidRDefault="00211822" w:rsidP="00211822">
      <w:pPr>
        <w:pStyle w:val="a3"/>
        <w:spacing w:before="0"/>
        <w:ind w:left="0" w:firstLine="709"/>
        <w:rPr>
          <w:rFonts w:cs="Times New Roman"/>
          <w:sz w:val="24"/>
          <w:szCs w:val="24"/>
          <w:lang w:val="ru-RU"/>
        </w:rPr>
      </w:pP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Департамент налоговой о таможенно</w:t>
      </w:r>
      <w:r w:rsidRPr="00BE73F3">
        <w:rPr>
          <w:rFonts w:cs="Times New Roman"/>
          <w:sz w:val="24"/>
          <w:szCs w:val="24"/>
          <w:lang w:val="ru-RU"/>
        </w:rPr>
        <w:t>-</w:t>
      </w:r>
      <w:r w:rsidRPr="00BE73F3">
        <w:rPr>
          <w:sz w:val="24"/>
          <w:szCs w:val="24"/>
          <w:lang w:val="ru-RU"/>
        </w:rPr>
        <w:t>тарифной политики</w:t>
      </w:r>
      <w:r w:rsidRPr="00BE73F3">
        <w:rPr>
          <w:spacing w:val="8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 xml:space="preserve">рассмотрел письмо от </w:t>
      </w:r>
      <w:r w:rsidRPr="00BE73F3">
        <w:rPr>
          <w:rFonts w:cs="Times New Roman"/>
          <w:sz w:val="24"/>
          <w:szCs w:val="24"/>
          <w:lang w:val="ru-RU"/>
        </w:rPr>
        <w:t xml:space="preserve">18.05.2015 </w:t>
      </w:r>
      <w:r w:rsidRPr="00BE73F3">
        <w:rPr>
          <w:sz w:val="24"/>
          <w:szCs w:val="24"/>
          <w:lang w:val="ru-RU"/>
        </w:rPr>
        <w:t xml:space="preserve">№ </w:t>
      </w:r>
      <w:r w:rsidRPr="00BE73F3">
        <w:rPr>
          <w:rFonts w:cs="Times New Roman"/>
          <w:sz w:val="24"/>
          <w:szCs w:val="24"/>
          <w:lang w:val="ru-RU"/>
        </w:rPr>
        <w:t xml:space="preserve">150518 </w:t>
      </w:r>
      <w:r>
        <w:rPr>
          <w:sz w:val="24"/>
          <w:szCs w:val="24"/>
          <w:lang w:val="ru-RU"/>
        </w:rPr>
        <w:t xml:space="preserve">по вопросу о порядке </w:t>
      </w:r>
      <w:r w:rsidRPr="00BE73F3">
        <w:rPr>
          <w:sz w:val="24"/>
          <w:szCs w:val="24"/>
          <w:lang w:val="ru-RU"/>
        </w:rPr>
        <w:t>включения в налоговую базу убытков организации, реорганизованной в</w:t>
      </w:r>
      <w:r w:rsidRPr="00BE73F3">
        <w:rPr>
          <w:spacing w:val="56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форме преобразования, сообщает</w:t>
      </w:r>
      <w:r w:rsidRPr="00BE73F3">
        <w:rPr>
          <w:spacing w:val="-1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следующее</w:t>
      </w:r>
      <w:r w:rsidRPr="00BE73F3">
        <w:rPr>
          <w:rFonts w:cs="Times New Roman"/>
          <w:sz w:val="24"/>
          <w:szCs w:val="24"/>
          <w:lang w:val="ru-RU"/>
        </w:rPr>
        <w:t>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На основании пункта 4 статьи 57 Гражданского кодекса</w:t>
      </w:r>
      <w:r w:rsidRPr="00BE73F3">
        <w:rPr>
          <w:spacing w:val="2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Российской Федерации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(далее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–</w:t>
      </w:r>
      <w:r w:rsidRPr="00BE73F3">
        <w:rPr>
          <w:spacing w:val="4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ГК</w:t>
      </w:r>
      <w:r w:rsidRPr="00BE73F3">
        <w:rPr>
          <w:spacing w:val="4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РФ)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при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реорганизации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юридического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лица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в</w:t>
      </w:r>
      <w:r w:rsidRPr="00BE73F3">
        <w:rPr>
          <w:spacing w:val="4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виде преобразования, указанное лицо считается реорганизованным с</w:t>
      </w:r>
      <w:r w:rsidRPr="00BE73F3">
        <w:rPr>
          <w:spacing w:val="4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момента государственной регистрации вновь возникшего юридического</w:t>
      </w:r>
      <w:r w:rsidRPr="00BE73F3">
        <w:rPr>
          <w:spacing w:val="-16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лица</w:t>
      </w:r>
      <w:r w:rsidRPr="00BE73F3">
        <w:rPr>
          <w:rFonts w:cs="Times New Roman"/>
          <w:sz w:val="24"/>
          <w:szCs w:val="24"/>
          <w:lang w:val="ru-RU"/>
        </w:rPr>
        <w:t>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 xml:space="preserve">В пункте 1 статьи 16 Федерального закона от 08.08.2001 № </w:t>
      </w:r>
      <w:r w:rsidRPr="00BE73F3">
        <w:rPr>
          <w:rFonts w:cs="Times New Roman"/>
          <w:sz w:val="24"/>
          <w:szCs w:val="24"/>
          <w:lang w:val="ru-RU"/>
        </w:rPr>
        <w:t>129-</w:t>
      </w:r>
      <w:r w:rsidRPr="00BE73F3">
        <w:rPr>
          <w:sz w:val="24"/>
          <w:szCs w:val="24"/>
          <w:lang w:val="ru-RU"/>
        </w:rPr>
        <w:t>ФЗ</w:t>
      </w:r>
      <w:r w:rsidRPr="00BE73F3">
        <w:rPr>
          <w:spacing w:val="3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«О государственной регистрации юридических лиц и</w:t>
      </w:r>
      <w:r w:rsidRPr="00BE73F3">
        <w:rPr>
          <w:spacing w:val="59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индивидуальных предпринимателей» установлено, что реорганизация юридического лица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в форме преобразования считается завершенной с момента</w:t>
      </w:r>
      <w:r w:rsidRPr="00BE73F3">
        <w:rPr>
          <w:spacing w:val="18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государственной регистрации вновь возникшего юридического лица, а</w:t>
      </w:r>
      <w:r w:rsidRPr="00BE73F3">
        <w:rPr>
          <w:spacing w:val="49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 xml:space="preserve">преобразованное юридическое лицо </w:t>
      </w:r>
      <w:r w:rsidRPr="00BE73F3">
        <w:rPr>
          <w:rFonts w:cs="Times New Roman"/>
          <w:sz w:val="24"/>
          <w:szCs w:val="24"/>
          <w:lang w:val="ru-RU"/>
        </w:rPr>
        <w:t xml:space="preserve">- </w:t>
      </w:r>
      <w:r w:rsidRPr="00BE73F3">
        <w:rPr>
          <w:sz w:val="24"/>
          <w:szCs w:val="24"/>
          <w:lang w:val="ru-RU"/>
        </w:rPr>
        <w:t>прекратившим свою</w:t>
      </w:r>
      <w:r w:rsidRPr="00BE73F3">
        <w:rPr>
          <w:spacing w:val="-1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деятельность.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На основании статьи 283 НК РФ налогоплательщики, понесшие</w:t>
      </w:r>
      <w:r w:rsidRPr="00BE73F3">
        <w:rPr>
          <w:spacing w:val="1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убыток (убытки), исчисленный в соответствии с главой 25 «Налог на</w:t>
      </w:r>
      <w:r w:rsidRPr="00BE73F3">
        <w:rPr>
          <w:spacing w:val="4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прибыль организаций» НК РФ, в предыдущем налоговом периоде или в</w:t>
      </w:r>
      <w:r w:rsidRPr="00BE73F3">
        <w:rPr>
          <w:spacing w:val="6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предыдущих налоговых периодах, вправе уменьшить налоговую базу текущего</w:t>
      </w:r>
      <w:r w:rsidRPr="00BE73F3">
        <w:rPr>
          <w:spacing w:val="6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отчетного (налогового) периода на всю сумму полученного ими убытка или на</w:t>
      </w:r>
      <w:r w:rsidRPr="00BE73F3">
        <w:rPr>
          <w:spacing w:val="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часть этой суммы (перенести убыток на</w:t>
      </w:r>
      <w:r w:rsidRPr="00BE73F3">
        <w:rPr>
          <w:spacing w:val="-1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будущее).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В соответствии с пунктом 5 статьи 283 Налоговый кодекс</w:t>
      </w:r>
      <w:r w:rsidRPr="00BE73F3">
        <w:rPr>
          <w:spacing w:val="2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Российской Федерации (далее – НК РФ) в случае прекращения</w:t>
      </w:r>
      <w:r w:rsidRPr="00BE73F3">
        <w:rPr>
          <w:spacing w:val="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налогоплательщиком деятельности по причине реорганизации налогоплательщик –</w:t>
      </w:r>
      <w:r w:rsidRPr="00BE73F3">
        <w:rPr>
          <w:spacing w:val="4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правопреемник вправе уменьшать налоговую базу в порядке и на условиях,</w:t>
      </w:r>
      <w:r w:rsidRPr="00BE73F3">
        <w:rPr>
          <w:spacing w:val="6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которые предусмотрены статьей 283 НК РФ, на сумму убытков,</w:t>
      </w:r>
      <w:r w:rsidRPr="00BE73F3">
        <w:rPr>
          <w:spacing w:val="6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полученных реорганизуемыми организациями до момента</w:t>
      </w:r>
      <w:r w:rsidRPr="00BE73F3">
        <w:rPr>
          <w:spacing w:val="-2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реорганизации.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Согласно пункту 1 статьи 285 НК РФ, налоговым периодом по</w:t>
      </w:r>
      <w:r w:rsidRPr="00BE73F3">
        <w:rPr>
          <w:spacing w:val="2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налогу на прибыль признается календарный</w:t>
      </w:r>
      <w:r w:rsidRPr="00BE73F3">
        <w:rPr>
          <w:spacing w:val="-1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год.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На основании пункта 3 статьи 55 НК РФ, если организация</w:t>
      </w:r>
      <w:r w:rsidRPr="00BE73F3">
        <w:rPr>
          <w:spacing w:val="38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была ликвидирована (реорганизована) до конца календарного года,</w:t>
      </w:r>
      <w:r w:rsidRPr="00BE73F3">
        <w:rPr>
          <w:spacing w:val="6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последним налоговым</w:t>
      </w:r>
      <w:r w:rsidRPr="00BE73F3">
        <w:rPr>
          <w:spacing w:val="2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периодом</w:t>
      </w:r>
      <w:r w:rsidRPr="00BE73F3">
        <w:rPr>
          <w:spacing w:val="2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для</w:t>
      </w:r>
      <w:r w:rsidRPr="00BE73F3">
        <w:rPr>
          <w:spacing w:val="2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нее</w:t>
      </w:r>
      <w:r w:rsidRPr="00BE73F3">
        <w:rPr>
          <w:spacing w:val="2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является</w:t>
      </w:r>
      <w:r w:rsidRPr="00BE73F3">
        <w:rPr>
          <w:spacing w:val="2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период</w:t>
      </w:r>
      <w:r w:rsidRPr="00BE73F3">
        <w:rPr>
          <w:spacing w:val="2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времени</w:t>
      </w:r>
      <w:r w:rsidRPr="00BE73F3">
        <w:rPr>
          <w:spacing w:val="2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от</w:t>
      </w:r>
      <w:r w:rsidRPr="00BE73F3">
        <w:rPr>
          <w:spacing w:val="2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начала</w:t>
      </w:r>
      <w:r w:rsidRPr="00BE73F3">
        <w:rPr>
          <w:spacing w:val="2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этого</w:t>
      </w:r>
      <w:r w:rsidRPr="00BE73F3">
        <w:rPr>
          <w:spacing w:val="2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года до дня завершения ликвидации (реорганизации). Если организация</w:t>
      </w:r>
      <w:r w:rsidRPr="00BE73F3">
        <w:rPr>
          <w:spacing w:val="68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была создана</w:t>
      </w:r>
      <w:r w:rsidRPr="00BE73F3">
        <w:rPr>
          <w:spacing w:val="4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после</w:t>
      </w:r>
      <w:r w:rsidRPr="00BE73F3">
        <w:rPr>
          <w:spacing w:val="4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начала</w:t>
      </w:r>
      <w:r w:rsidRPr="00BE73F3">
        <w:rPr>
          <w:spacing w:val="46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календарного</w:t>
      </w:r>
      <w:r w:rsidRPr="00BE73F3">
        <w:rPr>
          <w:spacing w:val="4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года,</w:t>
      </w:r>
      <w:r w:rsidRPr="00BE73F3">
        <w:rPr>
          <w:spacing w:val="45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первым</w:t>
      </w:r>
      <w:r w:rsidRPr="00BE73F3">
        <w:rPr>
          <w:spacing w:val="44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налоговым</w:t>
      </w:r>
      <w:r w:rsidRPr="00BE73F3">
        <w:rPr>
          <w:spacing w:val="46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периодом</w:t>
      </w:r>
      <w:r w:rsidRPr="00BE73F3">
        <w:rPr>
          <w:spacing w:val="46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для нее является период времени со дня ее создания до конца данного года.</w:t>
      </w:r>
      <w:r w:rsidRPr="00BE73F3">
        <w:rPr>
          <w:spacing w:val="51"/>
          <w:sz w:val="24"/>
          <w:szCs w:val="24"/>
          <w:lang w:val="ru-RU"/>
        </w:rPr>
        <w:t xml:space="preserve"> </w:t>
      </w:r>
      <w:r w:rsidRPr="00BE73F3">
        <w:rPr>
          <w:spacing w:val="-2"/>
          <w:sz w:val="24"/>
          <w:szCs w:val="24"/>
          <w:lang w:val="ru-RU"/>
        </w:rPr>
        <w:t>При</w:t>
      </w:r>
      <w:r w:rsidRPr="00BE73F3">
        <w:rPr>
          <w:sz w:val="24"/>
          <w:szCs w:val="24"/>
          <w:lang w:val="ru-RU"/>
        </w:rPr>
        <w:t xml:space="preserve"> этом днем создания организации признается день ее</w:t>
      </w:r>
      <w:r w:rsidRPr="00BE73F3">
        <w:rPr>
          <w:spacing w:val="6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государственной регистрации.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Таким образом, правопреемник вправе учесть</w:t>
      </w:r>
      <w:r w:rsidRPr="00BE73F3">
        <w:rPr>
          <w:spacing w:val="19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убыток реорганизованного юридического лица в форме преобразования в</w:t>
      </w:r>
      <w:r w:rsidRPr="00BE73F3">
        <w:rPr>
          <w:spacing w:val="39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текущем отчетном (налоговом)</w:t>
      </w:r>
      <w:r w:rsidRPr="00BE73F3">
        <w:rPr>
          <w:spacing w:val="-9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периоде.</w:t>
      </w:r>
    </w:p>
    <w:p w:rsidR="00211822" w:rsidRPr="00BE73F3" w:rsidRDefault="00211822" w:rsidP="00211822">
      <w:pPr>
        <w:pStyle w:val="a3"/>
        <w:spacing w:before="0"/>
        <w:ind w:left="0" w:firstLine="709"/>
        <w:jc w:val="both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Одновременно сообщаем, что настоящее письмо Департамента</w:t>
      </w:r>
      <w:r w:rsidRPr="00BE73F3">
        <w:rPr>
          <w:spacing w:val="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не содержит правовых норм или общих правил,</w:t>
      </w:r>
      <w:r w:rsidRPr="00BE73F3">
        <w:rPr>
          <w:spacing w:val="61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конкретизирующих нормативные</w:t>
      </w:r>
      <w:r w:rsidRPr="00BE73F3">
        <w:rPr>
          <w:spacing w:val="4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предписания,</w:t>
      </w:r>
      <w:r w:rsidRPr="00BE73F3">
        <w:rPr>
          <w:spacing w:val="4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и</w:t>
      </w:r>
      <w:r w:rsidRPr="00BE73F3">
        <w:rPr>
          <w:spacing w:val="38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не</w:t>
      </w:r>
      <w:r w:rsidRPr="00BE73F3">
        <w:rPr>
          <w:spacing w:val="4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является</w:t>
      </w:r>
      <w:r w:rsidRPr="00BE73F3">
        <w:rPr>
          <w:spacing w:val="41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нормативным</w:t>
      </w:r>
      <w:r w:rsidRPr="00BE73F3">
        <w:rPr>
          <w:spacing w:val="4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правовым</w:t>
      </w:r>
      <w:r w:rsidRPr="00BE73F3">
        <w:rPr>
          <w:spacing w:val="4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актом.</w:t>
      </w:r>
      <w:r w:rsidRPr="00BE73F3">
        <w:rPr>
          <w:spacing w:val="37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В соответствии</w:t>
      </w:r>
      <w:r w:rsidRPr="00BE73F3">
        <w:rPr>
          <w:spacing w:val="5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с</w:t>
      </w:r>
      <w:r w:rsidRPr="00BE73F3">
        <w:rPr>
          <w:spacing w:val="5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Письмом</w:t>
      </w:r>
      <w:r w:rsidRPr="00BE73F3">
        <w:rPr>
          <w:spacing w:val="5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Минфина</w:t>
      </w:r>
      <w:r w:rsidRPr="00BE73F3">
        <w:rPr>
          <w:spacing w:val="5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России</w:t>
      </w:r>
      <w:r w:rsidRPr="00BE73F3">
        <w:rPr>
          <w:spacing w:val="5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от</w:t>
      </w:r>
      <w:r w:rsidRPr="00BE73F3">
        <w:rPr>
          <w:spacing w:val="5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07.08.2007</w:t>
      </w:r>
      <w:r w:rsidRPr="00BE73F3">
        <w:rPr>
          <w:spacing w:val="51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№</w:t>
      </w:r>
      <w:r w:rsidRPr="00BE73F3">
        <w:rPr>
          <w:spacing w:val="5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03</w:t>
      </w:r>
      <w:r w:rsidRPr="00BE73F3">
        <w:rPr>
          <w:rFonts w:cs="Times New Roman"/>
          <w:sz w:val="24"/>
          <w:szCs w:val="24"/>
          <w:lang w:val="ru-RU"/>
        </w:rPr>
        <w:t>-02-07/2-138</w:t>
      </w:r>
      <w:r w:rsidRPr="00BE73F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направляемое мнение Департамента имеет</w:t>
      </w:r>
      <w:r w:rsidRPr="00BE73F3">
        <w:rPr>
          <w:spacing w:val="42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информационно</w:t>
      </w:r>
      <w:r w:rsidRPr="00BE73F3">
        <w:rPr>
          <w:rFonts w:cs="Times New Roman"/>
          <w:sz w:val="24"/>
          <w:szCs w:val="24"/>
          <w:lang w:val="ru-RU"/>
        </w:rPr>
        <w:t>-</w:t>
      </w:r>
      <w:r w:rsidRPr="00BE73F3">
        <w:rPr>
          <w:sz w:val="24"/>
          <w:szCs w:val="24"/>
          <w:lang w:val="ru-RU"/>
        </w:rPr>
        <w:t>разъяснительный характер по вопросам применения законодательства Российской Федерации</w:t>
      </w:r>
      <w:r w:rsidRPr="00BE73F3">
        <w:rPr>
          <w:spacing w:val="-23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о налогах и сборах и не препятствует руководствоваться</w:t>
      </w:r>
      <w:r w:rsidRPr="00BE73F3">
        <w:rPr>
          <w:spacing w:val="26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нормами законодательства о налогах и сборах в понимании, отличающемся</w:t>
      </w:r>
      <w:r w:rsidRPr="00BE73F3">
        <w:rPr>
          <w:spacing w:val="1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от трактовки, изложенной в настоящем</w:t>
      </w:r>
      <w:r w:rsidRPr="00BE73F3">
        <w:rPr>
          <w:spacing w:val="-10"/>
          <w:sz w:val="24"/>
          <w:szCs w:val="24"/>
          <w:lang w:val="ru-RU"/>
        </w:rPr>
        <w:t xml:space="preserve"> </w:t>
      </w:r>
      <w:r w:rsidRPr="00BE73F3">
        <w:rPr>
          <w:sz w:val="24"/>
          <w:szCs w:val="24"/>
          <w:lang w:val="ru-RU"/>
        </w:rPr>
        <w:t>письме.</w:t>
      </w:r>
    </w:p>
    <w:p w:rsidR="00211822" w:rsidRDefault="00211822" w:rsidP="00211822">
      <w:pPr>
        <w:pStyle w:val="a3"/>
        <w:spacing w:before="0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211822" w:rsidRPr="00BE73F3" w:rsidRDefault="00211822" w:rsidP="00211822">
      <w:pPr>
        <w:pStyle w:val="a3"/>
        <w:spacing w:before="0"/>
        <w:ind w:left="0" w:firstLine="709"/>
        <w:rPr>
          <w:rFonts w:cs="Times New Roman"/>
          <w:sz w:val="24"/>
          <w:szCs w:val="24"/>
          <w:lang w:val="ru-RU"/>
        </w:rPr>
      </w:pPr>
    </w:p>
    <w:p w:rsidR="00211822" w:rsidRDefault="00211822" w:rsidP="00211822">
      <w:pPr>
        <w:pStyle w:val="a3"/>
        <w:spacing w:before="0"/>
        <w:ind w:left="0" w:firstLine="709"/>
        <w:rPr>
          <w:spacing w:val="-11"/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Заместитель директора</w:t>
      </w:r>
      <w:r w:rsidRPr="00BE73F3">
        <w:rPr>
          <w:spacing w:val="-11"/>
          <w:sz w:val="24"/>
          <w:szCs w:val="24"/>
          <w:lang w:val="ru-RU"/>
        </w:rPr>
        <w:t xml:space="preserve"> </w:t>
      </w:r>
    </w:p>
    <w:p w:rsidR="00211822" w:rsidRDefault="00211822" w:rsidP="00211822">
      <w:pPr>
        <w:pStyle w:val="a3"/>
        <w:spacing w:before="0"/>
        <w:ind w:left="0" w:firstLine="709"/>
        <w:rPr>
          <w:sz w:val="24"/>
          <w:szCs w:val="24"/>
          <w:lang w:val="ru-RU"/>
        </w:rPr>
      </w:pPr>
      <w:r w:rsidRPr="00BE73F3">
        <w:rPr>
          <w:sz w:val="24"/>
          <w:szCs w:val="24"/>
          <w:lang w:val="ru-RU"/>
        </w:rPr>
        <w:t>Департамента</w:t>
      </w:r>
      <w:r w:rsidRPr="00BE73F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BE73F3">
        <w:rPr>
          <w:sz w:val="24"/>
          <w:szCs w:val="24"/>
          <w:lang w:val="ru-RU"/>
        </w:rPr>
        <w:t>А.С.</w:t>
      </w:r>
      <w:r w:rsidRPr="00BE73F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BE73F3">
        <w:rPr>
          <w:sz w:val="24"/>
          <w:szCs w:val="24"/>
          <w:lang w:val="ru-RU"/>
        </w:rPr>
        <w:t>Кизимов</w:t>
      </w:r>
      <w:proofErr w:type="spellEnd"/>
    </w:p>
    <w:p w:rsidR="00211822" w:rsidRDefault="00211822" w:rsidP="00211822">
      <w:pPr>
        <w:pStyle w:val="a3"/>
        <w:spacing w:before="0"/>
        <w:ind w:left="0" w:firstLine="709"/>
        <w:rPr>
          <w:sz w:val="24"/>
          <w:szCs w:val="24"/>
          <w:lang w:val="ru-RU"/>
        </w:rPr>
      </w:pPr>
    </w:p>
    <w:p w:rsidR="00925964" w:rsidRPr="00211822" w:rsidRDefault="00211822" w:rsidP="00211822">
      <w:pPr>
        <w:pStyle w:val="a3"/>
        <w:spacing w:before="0"/>
        <w:ind w:left="0" w:firstLine="709"/>
        <w:rPr>
          <w:sz w:val="20"/>
          <w:szCs w:val="20"/>
          <w:lang w:val="ru-RU"/>
        </w:rPr>
      </w:pPr>
      <w:r w:rsidRPr="00BE73F3">
        <w:rPr>
          <w:sz w:val="20"/>
          <w:szCs w:val="20"/>
          <w:lang w:val="ru-RU"/>
        </w:rPr>
        <w:t xml:space="preserve">Исп. </w:t>
      </w:r>
      <w:proofErr w:type="spellStart"/>
      <w:r w:rsidRPr="00BE73F3">
        <w:rPr>
          <w:sz w:val="20"/>
          <w:szCs w:val="20"/>
          <w:lang w:val="ru-RU"/>
        </w:rPr>
        <w:t>Лабузов</w:t>
      </w:r>
      <w:proofErr w:type="spellEnd"/>
      <w:r w:rsidRPr="00BE73F3">
        <w:rPr>
          <w:sz w:val="20"/>
          <w:szCs w:val="20"/>
          <w:lang w:val="ru-RU"/>
        </w:rPr>
        <w:t xml:space="preserve"> П.А. Тел: 646-74-91</w:t>
      </w:r>
      <w:bookmarkStart w:id="0" w:name="_GoBack"/>
      <w:bookmarkEnd w:id="0"/>
    </w:p>
    <w:sectPr w:rsidR="00925964" w:rsidRPr="00211822">
      <w:footerReference w:type="default" r:id="rId4"/>
      <w:pgSz w:w="11910" w:h="16840"/>
      <w:pgMar w:top="1060" w:right="740" w:bottom="1040" w:left="1600" w:header="0" w:footer="8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84" w:rsidRDefault="00211822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22"/>
    <w:rsid w:val="00211822"/>
    <w:rsid w:val="00925964"/>
    <w:rsid w:val="00D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3386-ECA3-4986-9D11-3B7C25D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82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768F9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768F9"/>
    <w:pPr>
      <w:pageBreakBefore/>
      <w:shd w:val="clear" w:color="auto" w:fill="FFFFFF" w:themeFill="background1"/>
      <w:spacing w:line="240" w:lineRule="auto"/>
      <w:ind w:left="539"/>
      <w:jc w:val="center"/>
      <w:outlineLvl w:val="3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12">
    <w:name w:val="Стиль1 Знак"/>
    <w:basedOn w:val="10"/>
    <w:link w:val="11"/>
    <w:rsid w:val="00D768F9"/>
    <w:rPr>
      <w:rFonts w:ascii="Times New Roman" w:eastAsiaTheme="majorEastAsia" w:hAnsi="Times New Roman" w:cstheme="majorBidi"/>
      <w:b/>
      <w:color w:val="2E74B5" w:themeColor="accent1" w:themeShade="BF"/>
      <w:sz w:val="28"/>
      <w:szCs w:val="28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8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11822"/>
    <w:pPr>
      <w:spacing w:before="1"/>
      <w:ind w:left="102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82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Маргарита Александровна</dc:creator>
  <cp:keywords/>
  <dc:description/>
  <cp:lastModifiedBy>Климова Маргарита Александровна</cp:lastModifiedBy>
  <cp:revision>1</cp:revision>
  <dcterms:created xsi:type="dcterms:W3CDTF">2015-07-14T13:19:00Z</dcterms:created>
  <dcterms:modified xsi:type="dcterms:W3CDTF">2015-07-14T13:20:00Z</dcterms:modified>
</cp:coreProperties>
</file>