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E" w:rsidRPr="007D20AA" w:rsidRDefault="00102C4A" w:rsidP="007D20AA">
      <w:pPr>
        <w:pStyle w:val="a3"/>
        <w:ind w:left="0" w:firstLine="680"/>
        <w:jc w:val="right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Письмо Минфина</w:t>
      </w:r>
      <w:r w:rsidRPr="007D20AA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России</w:t>
      </w:r>
    </w:p>
    <w:p w:rsidR="00B4065E" w:rsidRPr="007D20AA" w:rsidRDefault="00B4065E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03-08-</w:t>
      </w:r>
      <w:r w:rsidRPr="007D20AA">
        <w:rPr>
          <w:rFonts w:cs="Times New Roman"/>
          <w:sz w:val="24"/>
          <w:szCs w:val="24"/>
          <w:lang w:val="ru-RU"/>
        </w:rPr>
        <w:t>РЗ/12851 от</w:t>
      </w:r>
      <w:r w:rsidRPr="007D20AA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24.03.2014</w:t>
      </w:r>
    </w:p>
    <w:p w:rsidR="00B4065E" w:rsidRPr="007D20AA" w:rsidRDefault="00B4065E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Департамент налоговой и таможенно</w:t>
      </w:r>
      <w:r w:rsidRPr="007D20AA">
        <w:rPr>
          <w:rFonts w:cs="Times New Roman"/>
          <w:sz w:val="24"/>
          <w:szCs w:val="24"/>
          <w:lang w:val="ru-RU"/>
        </w:rPr>
        <w:t>-</w:t>
      </w:r>
      <w:r w:rsidRPr="007D20AA">
        <w:rPr>
          <w:rFonts w:cs="Times New Roman"/>
          <w:sz w:val="24"/>
          <w:szCs w:val="24"/>
          <w:lang w:val="ru-RU"/>
        </w:rPr>
        <w:t>тарифной политики в связи</w:t>
      </w:r>
      <w:r w:rsidRPr="007D20AA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вопросом о порядке налогообложения дохода белорусской организации</w:t>
      </w:r>
      <w:r w:rsidRPr="007D20AA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лизинговых операций сообщает</w:t>
      </w:r>
      <w:r w:rsidRPr="007D20AA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следующее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соответствии</w:t>
      </w:r>
      <w:r w:rsidRPr="007D20A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со</w:t>
      </w:r>
      <w:r w:rsidRPr="007D20A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статьей</w:t>
      </w:r>
      <w:r w:rsidRPr="007D20A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2</w:t>
      </w:r>
      <w:r w:rsidRPr="007D20A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Федерального</w:t>
      </w:r>
      <w:r w:rsidRPr="007D20A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закона</w:t>
      </w:r>
      <w:r w:rsidRPr="007D20A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</w:t>
      </w:r>
      <w:r w:rsidRPr="007D20A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29.10.1998</w:t>
      </w:r>
      <w:r w:rsidRPr="007D20A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№</w:t>
      </w:r>
      <w:r w:rsidRPr="007D20A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164-</w:t>
      </w:r>
      <w:r w:rsidRPr="007D20AA">
        <w:rPr>
          <w:rFonts w:cs="Times New Roman"/>
          <w:sz w:val="24"/>
          <w:szCs w:val="24"/>
          <w:lang w:val="ru-RU"/>
        </w:rPr>
        <w:t>ФЗ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 xml:space="preserve">"О финансовой аренде (лизинге)" (далее – Закон № </w:t>
      </w:r>
      <w:r w:rsidRPr="007D20AA">
        <w:rPr>
          <w:rFonts w:cs="Times New Roman"/>
          <w:sz w:val="24"/>
          <w:szCs w:val="24"/>
          <w:lang w:val="ru-RU"/>
        </w:rPr>
        <w:t>164-</w:t>
      </w:r>
      <w:r w:rsidRPr="007D20AA">
        <w:rPr>
          <w:rFonts w:cs="Times New Roman"/>
          <w:sz w:val="24"/>
          <w:szCs w:val="24"/>
          <w:lang w:val="ru-RU"/>
        </w:rPr>
        <w:t>ФЗ)</w:t>
      </w:r>
      <w:r w:rsidRPr="007D20A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признается совокупность экономических и правовых отношений,</w:t>
      </w:r>
      <w:r w:rsidRPr="007D20A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возникающих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связи</w:t>
      </w:r>
      <w:r w:rsidRPr="007D20A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</w:t>
      </w:r>
      <w:r w:rsidRPr="007D20A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реализацией</w:t>
      </w:r>
      <w:r w:rsidRPr="007D20A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договора</w:t>
      </w:r>
      <w:r w:rsidRPr="007D20A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лизинга,</w:t>
      </w:r>
      <w:r w:rsidRPr="007D20A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том</w:t>
      </w:r>
      <w:r w:rsidRPr="007D20A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числе</w:t>
      </w:r>
      <w:r w:rsidRPr="007D20A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приобретением</w:t>
      </w:r>
      <w:r w:rsidRPr="007D20A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предмета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Договором лизинга признается договор, в соответствии с</w:t>
      </w:r>
      <w:r w:rsidRPr="007D20AA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которым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арендодатель (лизингодатель) обязуется приобрести в собственность</w:t>
      </w:r>
      <w:r w:rsidRPr="007D20AA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указанное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арендатором (лизингополучателем) имущество у определенного им продавца</w:t>
      </w:r>
      <w:r w:rsidRPr="007D20A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предоставить лизингополучателю это</w:t>
      </w:r>
      <w:r w:rsidRPr="007D20AA">
        <w:rPr>
          <w:rFonts w:cs="Times New Roman"/>
          <w:sz w:val="24"/>
          <w:szCs w:val="24"/>
          <w:lang w:val="ru-RU"/>
        </w:rPr>
        <w:t xml:space="preserve"> имущество за плату во</w:t>
      </w:r>
      <w:r w:rsidRPr="007D20A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временное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владение и</w:t>
      </w:r>
      <w:r w:rsidRPr="007D20A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пользование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 xml:space="preserve">На основании пункта 1 статьи 7 Закона № </w:t>
      </w:r>
      <w:r w:rsidRPr="007D20AA">
        <w:rPr>
          <w:rFonts w:cs="Times New Roman"/>
          <w:sz w:val="24"/>
          <w:szCs w:val="24"/>
          <w:lang w:val="ru-RU"/>
        </w:rPr>
        <w:t>164-</w:t>
      </w:r>
      <w:r w:rsidRPr="007D20AA">
        <w:rPr>
          <w:rFonts w:cs="Times New Roman"/>
          <w:sz w:val="24"/>
          <w:szCs w:val="24"/>
          <w:lang w:val="ru-RU"/>
        </w:rPr>
        <w:t>ФЗ основными</w:t>
      </w:r>
      <w:r w:rsidRPr="007D20AA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формами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 являются внутренний лизинг и международный лизинг.</w:t>
      </w:r>
      <w:r w:rsidRPr="007D20AA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осуществлении международного лизинга лизингодатель (в</w:t>
      </w:r>
      <w:r w:rsidRPr="007D20A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рассматриваемом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</w:t>
      </w:r>
      <w:r w:rsidRPr="007D20AA">
        <w:rPr>
          <w:rFonts w:cs="Times New Roman"/>
          <w:sz w:val="24"/>
          <w:szCs w:val="24"/>
          <w:lang w:val="ru-RU"/>
        </w:rPr>
        <w:t>лучае) или лизингополучатель является нерезидентом Российской</w:t>
      </w:r>
      <w:r w:rsidRPr="007D20AA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Федерации.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 xml:space="preserve">Согласно пункту 5 статьи 15 Закона № </w:t>
      </w:r>
      <w:r w:rsidRPr="007D20AA">
        <w:rPr>
          <w:rFonts w:cs="Times New Roman"/>
          <w:sz w:val="24"/>
          <w:szCs w:val="24"/>
          <w:lang w:val="ru-RU"/>
        </w:rPr>
        <w:t>164-</w:t>
      </w:r>
      <w:r w:rsidRPr="007D20AA">
        <w:rPr>
          <w:rFonts w:cs="Times New Roman"/>
          <w:sz w:val="24"/>
          <w:szCs w:val="24"/>
          <w:lang w:val="ru-RU"/>
        </w:rPr>
        <w:t>ФЗ</w:t>
      </w:r>
      <w:r w:rsidRPr="007D20AA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лизингополучатель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обязуется выплатить лизингодателю лизинговые платежи в порядке и в</w:t>
      </w:r>
      <w:r w:rsidRPr="007D20AA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сроки,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которые предусмотрены договором</w:t>
      </w:r>
      <w:r w:rsidRPr="007D20AA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 xml:space="preserve">В соответствии с пунктом 1 статьи 28 Закона № </w:t>
      </w:r>
      <w:r w:rsidRPr="007D20AA">
        <w:rPr>
          <w:rFonts w:cs="Times New Roman"/>
          <w:sz w:val="24"/>
          <w:szCs w:val="24"/>
          <w:lang w:val="ru-RU"/>
        </w:rPr>
        <w:t>164-</w:t>
      </w:r>
      <w:r w:rsidRPr="007D20AA">
        <w:rPr>
          <w:rFonts w:cs="Times New Roman"/>
          <w:sz w:val="24"/>
          <w:szCs w:val="24"/>
          <w:lang w:val="ru-RU"/>
        </w:rPr>
        <w:t>ФЗ под</w:t>
      </w:r>
      <w:r w:rsidRPr="007D20A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лизинговыми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платежами понимается общая сумма платежей по договору лизинга за весь</w:t>
      </w:r>
      <w:r w:rsidRPr="007D20AA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срок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действия договора лизинга, в которую входит возмещение</w:t>
      </w:r>
      <w:r w:rsidRPr="007D20AA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затрат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лизингодателя, связанных с приобретением и передач</w:t>
      </w:r>
      <w:r w:rsidRPr="007D20AA">
        <w:rPr>
          <w:rFonts w:cs="Times New Roman"/>
          <w:sz w:val="24"/>
          <w:szCs w:val="24"/>
          <w:lang w:val="ru-RU"/>
        </w:rPr>
        <w:t>ей предмета лизинга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лизингополучателю, возмещение затрат, связанных с оказанием</w:t>
      </w:r>
      <w:r w:rsidRPr="007D20A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других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предусмотренных договором лизинга услуг, а также доход</w:t>
      </w:r>
      <w:r w:rsidRPr="007D20AA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лизингодателя.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В соответствии со статьями 246 и 247 Налогового кодекса</w:t>
      </w:r>
      <w:r w:rsidRPr="007D20A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Российской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Федерации (далее – Кодекс) иност</w:t>
      </w:r>
      <w:r w:rsidRPr="007D20AA">
        <w:rPr>
          <w:rFonts w:cs="Times New Roman"/>
          <w:sz w:val="24"/>
          <w:szCs w:val="24"/>
          <w:lang w:val="ru-RU"/>
        </w:rPr>
        <w:t>ранные организации, получающие доходы</w:t>
      </w:r>
      <w:r w:rsidRPr="007D20AA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источников в Российской Федерации, признаются плательщиками налога</w:t>
      </w:r>
      <w:r w:rsidRPr="007D20A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на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прибыль</w:t>
      </w:r>
      <w:r w:rsidRPr="007D20AA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организаций</w:t>
      </w:r>
      <w:r w:rsidRPr="007D20AA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России</w:t>
      </w:r>
      <w:r w:rsidRPr="007D20AA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отношении</w:t>
      </w:r>
      <w:r w:rsidRPr="007D20AA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доходов,</w:t>
      </w:r>
      <w:r w:rsidRPr="007D20A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указанных</w:t>
      </w:r>
      <w:r w:rsidRPr="007D20A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пункте</w:t>
      </w:r>
      <w:r w:rsidRPr="007D20A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1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 xml:space="preserve">статьи </w:t>
      </w:r>
      <w:r w:rsidRPr="007D20AA">
        <w:rPr>
          <w:rFonts w:cs="Times New Roman"/>
          <w:sz w:val="24"/>
          <w:szCs w:val="24"/>
          <w:lang w:val="ru-RU"/>
        </w:rPr>
        <w:t>309</w:t>
      </w:r>
      <w:r w:rsidRPr="007D20AA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Кодекса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Согласно подпункту 7 пункта 1 статьи 309 Кодекса доходы от сдачи</w:t>
      </w:r>
      <w:r w:rsidRPr="007D20AA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аренду или субаренду имущества, используемого на территории</w:t>
      </w:r>
      <w:r w:rsidRPr="007D20A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Российской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Федерации,</w:t>
      </w:r>
      <w:r w:rsidRPr="007D20A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том</w:t>
      </w:r>
      <w:r w:rsidRPr="007D20A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числе</w:t>
      </w:r>
      <w:r w:rsidRPr="007D20A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доходы</w:t>
      </w:r>
      <w:r w:rsidRPr="007D20AA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</w:t>
      </w:r>
      <w:r w:rsidRPr="007D20A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лизинговых</w:t>
      </w:r>
      <w:r w:rsidRPr="007D20AA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операций.</w:t>
      </w:r>
      <w:r w:rsidRPr="007D20A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</w:t>
      </w:r>
      <w:r w:rsidRPr="007D20A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этом</w:t>
      </w:r>
      <w:r w:rsidRPr="007D20A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доход</w:t>
      </w:r>
      <w:r w:rsidRPr="007D20AA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</w:t>
      </w:r>
      <w:r w:rsidR="007D20AA"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лизинговых операций, связанных с приобретением и использованием</w:t>
      </w:r>
      <w:r w:rsidRPr="007D20AA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предмета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 лизингополучателем, рассчитывается исходя из всей</w:t>
      </w:r>
      <w:r w:rsidRPr="007D20AA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суммы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лизингового платежа за минусом возмещения стоимости лизингового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имущества (при лизинге)</w:t>
      </w:r>
      <w:r w:rsidRPr="007D20AA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</w:t>
      </w:r>
      <w:r w:rsidRPr="007D20AA">
        <w:rPr>
          <w:rFonts w:cs="Times New Roman"/>
          <w:sz w:val="24"/>
          <w:szCs w:val="24"/>
          <w:lang w:val="ru-RU"/>
        </w:rPr>
        <w:t>годателю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Доходы,</w:t>
      </w:r>
      <w:r w:rsidRPr="007D20AA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указанные</w:t>
      </w:r>
      <w:r w:rsidRPr="007D20AA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подпункте</w:t>
      </w:r>
      <w:r w:rsidRPr="007D20A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7</w:t>
      </w:r>
      <w:r w:rsidRPr="007D20A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пункта</w:t>
      </w:r>
      <w:r w:rsidRPr="007D20A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1</w:t>
      </w:r>
      <w:r w:rsidRPr="007D20A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статьи</w:t>
      </w:r>
      <w:r w:rsidRPr="007D20A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309</w:t>
      </w:r>
      <w:r w:rsidRPr="007D20A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Кодекса</w:t>
      </w:r>
      <w:r w:rsidRPr="007D20A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(в</w:t>
      </w:r>
      <w:r w:rsidRPr="007D20A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части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доходов от сдачи в аренду или субаренду имущества, используемого</w:t>
      </w:r>
      <w:r w:rsidRPr="007D20A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на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территории Российской Федерации, в том числе по лизинговым</w:t>
      </w:r>
      <w:r w:rsidRPr="007D20AA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операциям)</w:t>
      </w:r>
      <w:r w:rsidRPr="007D20AA">
        <w:rPr>
          <w:rFonts w:cs="Times New Roman"/>
          <w:sz w:val="24"/>
          <w:szCs w:val="24"/>
          <w:lang w:val="ru-RU"/>
        </w:rPr>
        <w:t>,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подлежат обложению налогом по ставке 20 процентов согласно абзацу 4</w:t>
      </w:r>
      <w:r w:rsidRPr="007D20AA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пункта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1 статьи 310 и подпункту 1 пункта 2 статьи 284</w:t>
      </w:r>
      <w:r w:rsidRPr="007D20AA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Кодекса.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Обязанности по исчислению, удержанию и перечислению в</w:t>
      </w:r>
      <w:r w:rsidRPr="007D20AA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бюджет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Российской Федерации налога на прибыль, удерживаемого с</w:t>
      </w:r>
      <w:r w:rsidRPr="007D20AA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доходов,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полученных иностранной организацией от источников в России в</w:t>
      </w:r>
      <w:r w:rsidRPr="007D20AA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виде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лизинговых платежей, в соответствии с порядком, установленным пунктом</w:t>
      </w:r>
      <w:r w:rsidRPr="007D20A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1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 xml:space="preserve">статьи </w:t>
      </w:r>
      <w:r w:rsidRPr="007D20AA">
        <w:rPr>
          <w:rFonts w:cs="Times New Roman"/>
          <w:sz w:val="24"/>
          <w:szCs w:val="24"/>
          <w:lang w:val="ru-RU"/>
        </w:rPr>
        <w:t xml:space="preserve">310 </w:t>
      </w:r>
      <w:r w:rsidRPr="007D20AA">
        <w:rPr>
          <w:rFonts w:cs="Times New Roman"/>
          <w:sz w:val="24"/>
          <w:szCs w:val="24"/>
          <w:lang w:val="ru-RU"/>
        </w:rPr>
        <w:t>Кодекса, возлагаются на российскую организацию</w:t>
      </w:r>
      <w:r w:rsidRPr="007D20A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(налогового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агента), выплачивающую такие доходы иностранной</w:t>
      </w:r>
      <w:r w:rsidRPr="007D20AA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организации.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В соответствии с пунктом 3 статьи 11 Соглашения между</w:t>
      </w:r>
      <w:r w:rsidRPr="007D20AA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Правительством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Российской Федерацией и Правительством Республики Беларусь об</w:t>
      </w:r>
      <w:r w:rsidRPr="007D20AA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избежании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двойного налогообложения и предотвращении уклонения от уплаты налогов</w:t>
      </w:r>
      <w:r w:rsidRPr="007D20AA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 xml:space="preserve">отношении налогов на </w:t>
      </w:r>
      <w:r w:rsidRPr="007D20AA">
        <w:rPr>
          <w:rFonts w:cs="Times New Roman"/>
          <w:sz w:val="24"/>
          <w:szCs w:val="24"/>
          <w:lang w:val="ru-RU"/>
        </w:rPr>
        <w:lastRenderedPageBreak/>
        <w:t>доходы и</w:t>
      </w:r>
      <w:r w:rsidR="00E55D9E">
        <w:rPr>
          <w:rFonts w:cs="Times New Roman"/>
          <w:sz w:val="24"/>
          <w:szCs w:val="24"/>
          <w:lang w:val="ru-RU"/>
        </w:rPr>
        <w:t xml:space="preserve"> имущество от 21.04.1995 (далее</w:t>
      </w:r>
      <w:r w:rsidRPr="007D20A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–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Соглашение) термин «доходы от авторских прав и лицензий»</w:t>
      </w:r>
      <w:r w:rsidRPr="007D20A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использовании</w:t>
      </w:r>
      <w:r w:rsidRPr="007D20A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статье</w:t>
      </w:r>
      <w:r w:rsidRPr="007D20AA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11</w:t>
      </w:r>
      <w:r w:rsidRPr="007D20A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Соглашения</w:t>
      </w:r>
      <w:r w:rsidRPr="007D20A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означает</w:t>
      </w:r>
      <w:r w:rsidRPr="007D20A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том</w:t>
      </w:r>
      <w:r w:rsidRPr="007D20A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числе</w:t>
      </w:r>
      <w:r w:rsidRPr="007D20A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платежи</w:t>
      </w:r>
      <w:r w:rsidRPr="007D20A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любого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вида, полученные в качестве вознаграждения за использование</w:t>
      </w:r>
      <w:r w:rsidRPr="007D20A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D20AA">
        <w:rPr>
          <w:rFonts w:cs="Times New Roman"/>
          <w:spacing w:val="-2"/>
          <w:sz w:val="24"/>
          <w:szCs w:val="24"/>
          <w:lang w:val="ru-RU"/>
        </w:rPr>
        <w:t>или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предоставление права использования промышленного, коммерческого</w:t>
      </w:r>
      <w:r w:rsidRPr="007D20A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или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научного</w:t>
      </w:r>
      <w:r w:rsidRPr="007D20AA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оборудования.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 xml:space="preserve">Согласно пунктам 1 и 2 статьи </w:t>
      </w:r>
      <w:r w:rsidRPr="007D20AA">
        <w:rPr>
          <w:rFonts w:cs="Times New Roman"/>
          <w:sz w:val="24"/>
          <w:szCs w:val="24"/>
          <w:lang w:val="ru-RU"/>
        </w:rPr>
        <w:t xml:space="preserve">11 </w:t>
      </w:r>
      <w:r w:rsidRPr="007D20AA">
        <w:rPr>
          <w:rFonts w:cs="Times New Roman"/>
          <w:sz w:val="24"/>
          <w:szCs w:val="24"/>
          <w:lang w:val="ru-RU"/>
        </w:rPr>
        <w:t>Соглашению доходы от авторских прав</w:t>
      </w:r>
      <w:r w:rsidRPr="007D20AA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лицензий, возникающие в одном Договаривающемся Государстве</w:t>
      </w:r>
      <w:r w:rsidRPr="007D20AA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выплачиваемые лицу с постоянным м</w:t>
      </w:r>
      <w:r w:rsidRPr="007D20AA">
        <w:rPr>
          <w:rFonts w:cs="Times New Roman"/>
          <w:sz w:val="24"/>
          <w:szCs w:val="24"/>
          <w:lang w:val="ru-RU"/>
        </w:rPr>
        <w:t>естопребыванием в</w:t>
      </w:r>
      <w:r w:rsidRPr="007D20A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другом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Договаривающемся Государстве, могут облагаться налогом в этом</w:t>
      </w:r>
      <w:r w:rsidRPr="007D20A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другом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Государстве, однако такие доходы от авторских прав и лицензий</w:t>
      </w:r>
      <w:r w:rsidRPr="007D20AA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могут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облагаться налогами в Договаривающемся Государстве, в котором</w:t>
      </w:r>
      <w:r w:rsidRPr="007D20A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они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возникают,</w:t>
      </w:r>
      <w:r w:rsidRPr="007D20AA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</w:t>
      </w:r>
      <w:r w:rsidRPr="007D20A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соответствии</w:t>
      </w:r>
      <w:r w:rsidRPr="007D20A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с</w:t>
      </w:r>
      <w:r w:rsidRPr="007D20A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законодательством</w:t>
      </w:r>
      <w:r w:rsidRPr="007D20A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этого</w:t>
      </w:r>
      <w:r w:rsidRPr="007D20A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Государства,</w:t>
      </w:r>
      <w:r w:rsidRPr="007D20AA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но</w:t>
      </w:r>
      <w:r w:rsidRPr="007D20A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если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получатель фактически имеет право на эти доходы, налог, взимаемый</w:t>
      </w:r>
      <w:r w:rsidRPr="007D20AA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таким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образом, не может превышать 10 процентов валовой суммы доходов от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авторских прав и</w:t>
      </w:r>
      <w:r w:rsidRPr="007D20AA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лицензий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Следует отметить, что в соответствии с Комментариями к</w:t>
      </w:r>
      <w:r w:rsidRPr="007D20AA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модели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 xml:space="preserve">Конвенции Организации экономического сотрудничества и развития </w:t>
      </w:r>
      <w:r w:rsidRPr="007D20AA">
        <w:rPr>
          <w:rFonts w:cs="Times New Roman"/>
          <w:sz w:val="24"/>
          <w:szCs w:val="24"/>
          <w:lang w:val="ru-RU"/>
        </w:rPr>
        <w:t>по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налогам н</w:t>
      </w:r>
      <w:bookmarkStart w:id="0" w:name="_GoBack"/>
      <w:bookmarkEnd w:id="0"/>
      <w:r w:rsidRPr="007D20AA">
        <w:rPr>
          <w:rFonts w:cs="Times New Roman"/>
          <w:sz w:val="24"/>
          <w:szCs w:val="24"/>
          <w:lang w:val="ru-RU"/>
        </w:rPr>
        <w:t>а доход и капитал, на основе которой Российской</w:t>
      </w:r>
      <w:r w:rsidRPr="007D20A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Федерацией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заключаются с иностранными государствами соглашения об</w:t>
      </w:r>
      <w:r w:rsidRPr="007D20A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избе</w:t>
      </w:r>
      <w:r w:rsidRPr="007D20AA">
        <w:rPr>
          <w:rFonts w:cs="Times New Roman"/>
          <w:sz w:val="24"/>
          <w:szCs w:val="24"/>
          <w:lang w:val="ru-RU"/>
        </w:rPr>
        <w:t>жании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двойного налогообложения, налогообложение доходов по договорам</w:t>
      </w:r>
      <w:r w:rsidRPr="007D20A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промышленного, коммерческого и научного оборудования осуществляется</w:t>
      </w:r>
      <w:r w:rsidRPr="007D20A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рамках статьи, регулирующей налогообложение доходов в виде роялти,</w:t>
      </w:r>
      <w:r w:rsidRPr="007D20AA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только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="007D20AA">
        <w:rPr>
          <w:rFonts w:cs="Times New Roman"/>
          <w:sz w:val="24"/>
          <w:szCs w:val="24"/>
          <w:lang w:val="ru-RU"/>
        </w:rPr>
        <w:t xml:space="preserve">в случае, когда определение </w:t>
      </w:r>
      <w:r w:rsidRPr="007D20AA">
        <w:rPr>
          <w:rFonts w:cs="Times New Roman"/>
          <w:sz w:val="24"/>
          <w:szCs w:val="24"/>
          <w:lang w:val="ru-RU"/>
        </w:rPr>
        <w:t>роя</w:t>
      </w:r>
      <w:r w:rsidR="007D20AA">
        <w:rPr>
          <w:rFonts w:cs="Times New Roman"/>
          <w:sz w:val="24"/>
          <w:szCs w:val="24"/>
          <w:lang w:val="ru-RU"/>
        </w:rPr>
        <w:t xml:space="preserve">лти содержит выражение </w:t>
      </w:r>
      <w:r w:rsidRPr="007D20AA">
        <w:rPr>
          <w:rFonts w:cs="Times New Roman"/>
          <w:sz w:val="24"/>
          <w:szCs w:val="24"/>
          <w:lang w:val="ru-RU"/>
        </w:rPr>
        <w:t>«за</w:t>
      </w:r>
      <w:r w:rsidRPr="007D20AA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использование</w:t>
      </w:r>
      <w:r w:rsidR="007D20AA"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или предоставление права использования промышленного, коммерческого</w:t>
      </w:r>
      <w:r w:rsidRPr="007D20AA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или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научного</w:t>
      </w:r>
      <w:r w:rsidRPr="007D20AA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оборудования»</w:t>
      </w:r>
      <w:r w:rsidRPr="007D20AA">
        <w:rPr>
          <w:rFonts w:cs="Times New Roman"/>
          <w:sz w:val="24"/>
          <w:szCs w:val="24"/>
          <w:lang w:val="ru-RU"/>
        </w:rPr>
        <w:t>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Применение статьи 11 Соглашение зависит от вида имущества,</w:t>
      </w:r>
      <w:r w:rsidRPr="007D20A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отношении которого заключается договор</w:t>
      </w:r>
      <w:r w:rsidRPr="007D20AA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лизинга.</w:t>
      </w:r>
    </w:p>
    <w:p w:rsidR="00B4065E" w:rsidRPr="007D20AA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В случае если в отношении доходов, полученных по договору</w:t>
      </w:r>
      <w:r w:rsidRPr="007D20AA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лизинга,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применяется статья 11 Соглашения, налоговая база определяется</w:t>
      </w:r>
      <w:r w:rsidRPr="007D20AA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в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="007D20AA">
        <w:rPr>
          <w:rFonts w:cs="Times New Roman"/>
          <w:sz w:val="24"/>
          <w:szCs w:val="24"/>
          <w:lang w:val="ru-RU"/>
        </w:rPr>
        <w:t>соответствии</w:t>
      </w:r>
      <w:r w:rsidRPr="007D20AA">
        <w:rPr>
          <w:rFonts w:cs="Times New Roman"/>
          <w:sz w:val="24"/>
          <w:szCs w:val="24"/>
          <w:lang w:val="ru-RU"/>
        </w:rPr>
        <w:t xml:space="preserve"> с</w:t>
      </w:r>
      <w:r w:rsidRPr="007D20AA">
        <w:rPr>
          <w:rFonts w:cs="Times New Roman"/>
          <w:sz w:val="24"/>
          <w:szCs w:val="24"/>
          <w:lang w:val="ru-RU"/>
        </w:rPr>
        <w:t xml:space="preserve"> нормами, установленными Кодексом, а конкретно статьей</w:t>
      </w:r>
      <w:r w:rsidRPr="007D20AA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309</w:t>
      </w:r>
      <w:r w:rsidRPr="007D20AA">
        <w:rPr>
          <w:rFonts w:cs="Times New Roman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Кодекса.</w:t>
      </w:r>
    </w:p>
    <w:p w:rsidR="00B4065E" w:rsidRPr="007D20AA" w:rsidRDefault="00B4065E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4065E" w:rsidRPr="007D20AA" w:rsidRDefault="00B4065E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4065E" w:rsidRDefault="00102C4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7D20AA">
        <w:rPr>
          <w:rFonts w:cs="Times New Roman"/>
          <w:sz w:val="24"/>
          <w:szCs w:val="24"/>
          <w:lang w:val="ru-RU"/>
        </w:rPr>
        <w:t>Заместитель директора</w:t>
      </w:r>
      <w:r w:rsidRPr="007D20AA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7D20AA">
        <w:rPr>
          <w:rFonts w:cs="Times New Roman"/>
          <w:sz w:val="24"/>
          <w:szCs w:val="24"/>
          <w:lang w:val="ru-RU"/>
        </w:rPr>
        <w:t>Департамента</w:t>
      </w:r>
      <w:r w:rsidRPr="007D20AA">
        <w:rPr>
          <w:rFonts w:cs="Times New Roman"/>
          <w:sz w:val="24"/>
          <w:szCs w:val="24"/>
          <w:lang w:val="ru-RU"/>
        </w:rPr>
        <w:tab/>
      </w:r>
      <w:r w:rsidR="007D20AA">
        <w:rPr>
          <w:rFonts w:cs="Times New Roman"/>
          <w:sz w:val="24"/>
          <w:szCs w:val="24"/>
          <w:lang w:val="ru-RU"/>
        </w:rPr>
        <w:tab/>
      </w:r>
      <w:r w:rsidR="007D20AA">
        <w:rPr>
          <w:rFonts w:cs="Times New Roman"/>
          <w:sz w:val="24"/>
          <w:szCs w:val="24"/>
          <w:lang w:val="ru-RU"/>
        </w:rPr>
        <w:tab/>
      </w:r>
      <w:r w:rsidR="007D20AA">
        <w:rPr>
          <w:rFonts w:cs="Times New Roman"/>
          <w:sz w:val="24"/>
          <w:szCs w:val="24"/>
          <w:lang w:val="ru-RU"/>
        </w:rPr>
        <w:tab/>
      </w:r>
      <w:r w:rsidR="007D20AA">
        <w:rPr>
          <w:rFonts w:cs="Times New Roman"/>
          <w:sz w:val="24"/>
          <w:szCs w:val="24"/>
          <w:lang w:val="ru-RU"/>
        </w:rPr>
        <w:tab/>
      </w:r>
      <w:r w:rsidRPr="007D20AA">
        <w:rPr>
          <w:rFonts w:cs="Times New Roman"/>
          <w:sz w:val="24"/>
          <w:szCs w:val="24"/>
          <w:lang w:val="ru-RU"/>
        </w:rPr>
        <w:t>А.С.Кизимов</w:t>
      </w:r>
    </w:p>
    <w:p w:rsidR="007D20AA" w:rsidRDefault="007D20AA" w:rsidP="007D20AA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7D20AA" w:rsidRPr="007D20AA" w:rsidRDefault="007D20AA" w:rsidP="007D20AA">
      <w:pPr>
        <w:pStyle w:val="a3"/>
        <w:ind w:left="0" w:firstLine="680"/>
        <w:jc w:val="both"/>
        <w:rPr>
          <w:rFonts w:cs="Times New Roman"/>
          <w:sz w:val="20"/>
          <w:szCs w:val="20"/>
          <w:lang w:val="ru-RU"/>
        </w:rPr>
      </w:pPr>
      <w:r w:rsidRPr="007D20AA">
        <w:rPr>
          <w:rFonts w:cs="Times New Roman"/>
          <w:sz w:val="20"/>
          <w:szCs w:val="20"/>
          <w:lang w:val="ru-RU"/>
        </w:rPr>
        <w:t>Исп.</w:t>
      </w:r>
      <w:r w:rsidRPr="007D20AA">
        <w:rPr>
          <w:rFonts w:cs="Times New Roman"/>
          <w:sz w:val="20"/>
          <w:szCs w:val="20"/>
          <w:lang w:val="ru-RU"/>
        </w:rPr>
        <w:t xml:space="preserve"> </w:t>
      </w:r>
      <w:r w:rsidRPr="007D20AA">
        <w:rPr>
          <w:rFonts w:cs="Times New Roman"/>
          <w:sz w:val="20"/>
          <w:szCs w:val="20"/>
          <w:lang w:val="ru-RU"/>
        </w:rPr>
        <w:t>Уловкина</w:t>
      </w:r>
      <w:r w:rsidRPr="007D20AA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7D20AA">
        <w:rPr>
          <w:rFonts w:cs="Times New Roman"/>
          <w:sz w:val="20"/>
          <w:szCs w:val="20"/>
          <w:lang w:val="ru-RU"/>
        </w:rPr>
        <w:t>П.Л.</w:t>
      </w:r>
      <w:r w:rsidRPr="007D20AA">
        <w:rPr>
          <w:rFonts w:cs="Times New Roman"/>
          <w:sz w:val="20"/>
          <w:szCs w:val="20"/>
          <w:lang w:val="ru-RU"/>
        </w:rPr>
        <w:t xml:space="preserve">, тел. </w:t>
      </w:r>
      <w:r w:rsidRPr="007D20AA">
        <w:rPr>
          <w:rFonts w:cs="Times New Roman"/>
          <w:sz w:val="20"/>
          <w:szCs w:val="20"/>
          <w:lang w:val="ru-RU"/>
        </w:rPr>
        <w:t>646</w:t>
      </w:r>
      <w:r w:rsidRPr="007D20AA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7D20AA">
        <w:rPr>
          <w:rFonts w:cs="Times New Roman"/>
          <w:sz w:val="20"/>
          <w:szCs w:val="20"/>
          <w:lang w:val="ru-RU"/>
        </w:rPr>
        <w:t>43 10</w:t>
      </w:r>
      <w:r w:rsidRPr="007D20AA">
        <w:rPr>
          <w:rFonts w:cs="Times New Roman"/>
          <w:sz w:val="20"/>
          <w:szCs w:val="20"/>
          <w:lang w:val="ru-RU"/>
        </w:rPr>
        <w:t>,</w:t>
      </w:r>
    </w:p>
    <w:p w:rsidR="007D20AA" w:rsidRPr="007D20AA" w:rsidRDefault="007D20AA" w:rsidP="007D20AA">
      <w:pPr>
        <w:pStyle w:val="a3"/>
        <w:ind w:left="0" w:firstLine="680"/>
        <w:jc w:val="both"/>
        <w:rPr>
          <w:rFonts w:cs="Times New Roman"/>
          <w:sz w:val="20"/>
          <w:szCs w:val="20"/>
          <w:lang w:val="ru-RU"/>
        </w:rPr>
      </w:pPr>
      <w:r w:rsidRPr="007D20AA">
        <w:rPr>
          <w:rFonts w:cs="Times New Roman"/>
          <w:sz w:val="20"/>
          <w:szCs w:val="20"/>
          <w:lang w:val="ru-RU"/>
        </w:rPr>
        <w:t>983 38 88,</w:t>
      </w:r>
      <w:r w:rsidRPr="007D20AA">
        <w:rPr>
          <w:rFonts w:cs="Times New Roman"/>
          <w:spacing w:val="-6"/>
          <w:sz w:val="20"/>
          <w:szCs w:val="20"/>
          <w:lang w:val="ru-RU"/>
        </w:rPr>
        <w:t xml:space="preserve"> </w:t>
      </w:r>
      <w:r w:rsidRPr="007D20AA">
        <w:rPr>
          <w:rFonts w:cs="Times New Roman"/>
          <w:sz w:val="20"/>
          <w:szCs w:val="20"/>
          <w:lang w:val="ru-RU"/>
        </w:rPr>
        <w:t>доб.2817</w:t>
      </w:r>
    </w:p>
    <w:sectPr w:rsidR="007D20AA" w:rsidRPr="007D20AA" w:rsidSect="007D20AA">
      <w:headerReference w:type="default" r:id="rId6"/>
      <w:pgSz w:w="11910" w:h="16840"/>
      <w:pgMar w:top="1440" w:right="1080" w:bottom="1440" w:left="108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4A" w:rsidRDefault="00102C4A">
      <w:r>
        <w:separator/>
      </w:r>
    </w:p>
  </w:endnote>
  <w:endnote w:type="continuationSeparator" w:id="0">
    <w:p w:rsidR="00102C4A" w:rsidRDefault="001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4A" w:rsidRDefault="00102C4A">
      <w:r>
        <w:separator/>
      </w:r>
    </w:p>
  </w:footnote>
  <w:footnote w:type="continuationSeparator" w:id="0">
    <w:p w:rsidR="00102C4A" w:rsidRDefault="0010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E" w:rsidRDefault="00B4065E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65E"/>
    <w:rsid w:val="00102C4A"/>
    <w:rsid w:val="007D20AA"/>
    <w:rsid w:val="00B4065E"/>
    <w:rsid w:val="00E55D9E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2ED60-364A-4E61-A9ED-0563799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5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15A"/>
  </w:style>
  <w:style w:type="paragraph" w:styleId="a7">
    <w:name w:val="footer"/>
    <w:basedOn w:val="a"/>
    <w:link w:val="a8"/>
    <w:uiPriority w:val="99"/>
    <w:unhideWhenUsed/>
    <w:rsid w:val="00FB5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iii</dc:creator>
  <cp:lastModifiedBy>Климова Маргарита Александровна</cp:lastModifiedBy>
  <cp:revision>4</cp:revision>
  <dcterms:created xsi:type="dcterms:W3CDTF">2015-07-16T10:53:00Z</dcterms:created>
  <dcterms:modified xsi:type="dcterms:W3CDTF">2015-07-16T09:58:00Z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