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05F" w:rsidRPr="006A6503" w:rsidRDefault="00CA331D" w:rsidP="006A6503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6A6503">
        <w:rPr>
          <w:bCs/>
          <w:sz w:val="24"/>
          <w:szCs w:val="24"/>
          <w:lang w:val="ru-RU"/>
        </w:rPr>
        <w:t>01.07.2014 №</w:t>
      </w:r>
      <w:r w:rsidRPr="006A6503">
        <w:rPr>
          <w:bCs/>
          <w:spacing w:val="-5"/>
          <w:sz w:val="24"/>
          <w:szCs w:val="24"/>
          <w:lang w:val="ru-RU"/>
        </w:rPr>
        <w:t xml:space="preserve"> </w:t>
      </w:r>
      <w:r w:rsidRPr="006A6503">
        <w:rPr>
          <w:bCs/>
          <w:sz w:val="24"/>
          <w:szCs w:val="24"/>
          <w:lang w:val="ru-RU"/>
        </w:rPr>
        <w:t>03-07-РЗ/31798</w:t>
      </w:r>
    </w:p>
    <w:p w:rsidR="007F305F" w:rsidRPr="006A6503" w:rsidRDefault="007F305F" w:rsidP="006A6503">
      <w:pPr>
        <w:pStyle w:val="a3"/>
        <w:ind w:left="0" w:firstLine="680"/>
        <w:jc w:val="both"/>
        <w:rPr>
          <w:bCs/>
          <w:sz w:val="24"/>
          <w:szCs w:val="24"/>
          <w:lang w:val="ru-RU"/>
        </w:rPr>
      </w:pPr>
    </w:p>
    <w:p w:rsidR="007F305F" w:rsidRPr="006A6503" w:rsidRDefault="00CA331D" w:rsidP="006A6503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6A6503">
        <w:rPr>
          <w:sz w:val="24"/>
          <w:szCs w:val="24"/>
          <w:lang w:val="ru-RU"/>
        </w:rPr>
        <w:t>Департамент налоговой и таможенно</w:t>
      </w:r>
      <w:r w:rsidRPr="006A6503">
        <w:rPr>
          <w:sz w:val="24"/>
          <w:szCs w:val="24"/>
          <w:lang w:val="ru-RU"/>
        </w:rPr>
        <w:t>-</w:t>
      </w:r>
      <w:r w:rsidRPr="006A6503">
        <w:rPr>
          <w:sz w:val="24"/>
          <w:szCs w:val="24"/>
          <w:lang w:val="ru-RU"/>
        </w:rPr>
        <w:t>тарифной политики</w:t>
      </w:r>
      <w:r w:rsidRPr="006A6503">
        <w:rPr>
          <w:spacing w:val="64"/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рассмотрел</w:t>
      </w:r>
      <w:r w:rsidRPr="006A6503">
        <w:rPr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письмо о применении налога на добавленную стоимость в</w:t>
      </w:r>
      <w:r w:rsidRPr="006A6503">
        <w:rPr>
          <w:spacing w:val="19"/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отношении</w:t>
      </w:r>
      <w:r w:rsidRPr="006A6503">
        <w:rPr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опытно</w:t>
      </w:r>
      <w:r w:rsidRPr="006A6503">
        <w:rPr>
          <w:sz w:val="24"/>
          <w:szCs w:val="24"/>
          <w:lang w:val="ru-RU"/>
        </w:rPr>
        <w:t>-</w:t>
      </w:r>
      <w:r w:rsidRPr="006A6503">
        <w:rPr>
          <w:sz w:val="24"/>
          <w:szCs w:val="24"/>
          <w:lang w:val="ru-RU"/>
        </w:rPr>
        <w:t>конструкторских работ по созданию</w:t>
      </w:r>
      <w:r w:rsidRPr="006A6503">
        <w:rPr>
          <w:spacing w:val="18"/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ракетно</w:t>
      </w:r>
      <w:r w:rsidRPr="006A6503">
        <w:rPr>
          <w:sz w:val="24"/>
          <w:szCs w:val="24"/>
          <w:lang w:val="ru-RU"/>
        </w:rPr>
        <w:t>-</w:t>
      </w:r>
      <w:r w:rsidRPr="006A6503">
        <w:rPr>
          <w:sz w:val="24"/>
          <w:szCs w:val="24"/>
          <w:lang w:val="ru-RU"/>
        </w:rPr>
        <w:t>космических</w:t>
      </w:r>
      <w:r w:rsidRPr="006A6503">
        <w:rPr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комплексов, выполняемых российской организацией в рамках контракта</w:t>
      </w:r>
      <w:r w:rsidRPr="006A6503">
        <w:rPr>
          <w:spacing w:val="-1"/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с</w:t>
      </w:r>
      <w:r w:rsidRPr="006A6503">
        <w:rPr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госзаказчиком и финансируемых из бюджетной системы</w:t>
      </w:r>
      <w:r w:rsidRPr="006A6503">
        <w:rPr>
          <w:spacing w:val="11"/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Российской</w:t>
      </w:r>
      <w:r w:rsidRPr="006A6503">
        <w:rPr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Федерации</w:t>
      </w:r>
      <w:r w:rsidRPr="006A6503">
        <w:rPr>
          <w:sz w:val="24"/>
          <w:szCs w:val="24"/>
          <w:lang w:val="ru-RU"/>
        </w:rPr>
        <w:t xml:space="preserve">, </w:t>
      </w:r>
      <w:r w:rsidRPr="006A6503">
        <w:rPr>
          <w:sz w:val="24"/>
          <w:szCs w:val="24"/>
          <w:lang w:val="ru-RU"/>
        </w:rPr>
        <w:t>и</w:t>
      </w:r>
      <w:r w:rsidRPr="006A6503">
        <w:rPr>
          <w:spacing w:val="-10"/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сообщает.</w:t>
      </w:r>
    </w:p>
    <w:p w:rsidR="007F305F" w:rsidRPr="006A6503" w:rsidRDefault="00CA331D" w:rsidP="006A6503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6A6503">
        <w:rPr>
          <w:sz w:val="24"/>
          <w:szCs w:val="24"/>
          <w:lang w:val="ru-RU"/>
        </w:rPr>
        <w:t>Согласно подпункту 16 пункта 3 статьи 149 Налогового</w:t>
      </w:r>
      <w:r w:rsidRPr="006A6503">
        <w:rPr>
          <w:spacing w:val="5"/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кодекса</w:t>
      </w:r>
      <w:r w:rsidRPr="006A6503">
        <w:rPr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Российской Федерации (далее – Кодекс) от налогообложения налогом</w:t>
      </w:r>
      <w:r w:rsidRPr="006A6503">
        <w:rPr>
          <w:spacing w:val="14"/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на</w:t>
      </w:r>
      <w:r w:rsidRPr="006A6503">
        <w:rPr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добавленную стоимость на территории Российской Федерации</w:t>
      </w:r>
      <w:r w:rsidRPr="006A6503">
        <w:rPr>
          <w:spacing w:val="27"/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освобождены</w:t>
      </w:r>
      <w:r w:rsidRPr="006A6503">
        <w:rPr>
          <w:sz w:val="24"/>
          <w:szCs w:val="24"/>
          <w:lang w:val="ru-RU"/>
        </w:rPr>
        <w:t>,</w:t>
      </w:r>
      <w:r w:rsidRPr="006A6503">
        <w:rPr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в</w:t>
      </w:r>
      <w:r w:rsidRPr="006A6503">
        <w:rPr>
          <w:spacing w:val="36"/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том</w:t>
      </w:r>
      <w:r w:rsidRPr="006A6503">
        <w:rPr>
          <w:spacing w:val="36"/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числе</w:t>
      </w:r>
      <w:r w:rsidRPr="006A6503">
        <w:rPr>
          <w:spacing w:val="34"/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опытно</w:t>
      </w:r>
      <w:r w:rsidRPr="006A6503">
        <w:rPr>
          <w:sz w:val="24"/>
          <w:szCs w:val="24"/>
          <w:lang w:val="ru-RU"/>
        </w:rPr>
        <w:t>-</w:t>
      </w:r>
      <w:r w:rsidRPr="006A6503">
        <w:rPr>
          <w:sz w:val="24"/>
          <w:szCs w:val="24"/>
          <w:lang w:val="ru-RU"/>
        </w:rPr>
        <w:t>конструкторские</w:t>
      </w:r>
      <w:r w:rsidRPr="006A6503">
        <w:rPr>
          <w:spacing w:val="34"/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работы,</w:t>
      </w:r>
      <w:r w:rsidRPr="006A6503">
        <w:rPr>
          <w:spacing w:val="39"/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выполняемые</w:t>
      </w:r>
      <w:r w:rsidRPr="006A6503">
        <w:rPr>
          <w:spacing w:val="36"/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за</w:t>
      </w:r>
      <w:r w:rsidRPr="006A6503">
        <w:rPr>
          <w:spacing w:val="36"/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счет</w:t>
      </w:r>
      <w:r w:rsidRPr="006A6503">
        <w:rPr>
          <w:spacing w:val="37"/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средств</w:t>
      </w:r>
      <w:r w:rsidRPr="006A6503">
        <w:rPr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бюджетов бюджетной системы Российской Федерации</w:t>
      </w:r>
      <w:r w:rsidRPr="006A6503">
        <w:rPr>
          <w:sz w:val="24"/>
          <w:szCs w:val="24"/>
          <w:lang w:val="ru-RU"/>
        </w:rPr>
        <w:t xml:space="preserve">. </w:t>
      </w:r>
      <w:r w:rsidRPr="006A6503">
        <w:rPr>
          <w:sz w:val="24"/>
          <w:szCs w:val="24"/>
          <w:lang w:val="ru-RU"/>
        </w:rPr>
        <w:t>При этом</w:t>
      </w:r>
      <w:r w:rsidRPr="006A6503">
        <w:rPr>
          <w:spacing w:val="13"/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на</w:t>
      </w:r>
      <w:r w:rsidRPr="006A6503">
        <w:rPr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основании положений пункта 5 статьи 149 Кодекса</w:t>
      </w:r>
      <w:r w:rsidRPr="006A6503">
        <w:rPr>
          <w:spacing w:val="43"/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налогоплательщик,</w:t>
      </w:r>
      <w:r w:rsidRPr="006A6503">
        <w:rPr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осуществляющий такие операции, вправе отказаться от</w:t>
      </w:r>
      <w:r w:rsidRPr="006A6503">
        <w:rPr>
          <w:spacing w:val="28"/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указанного</w:t>
      </w:r>
      <w:r w:rsidRPr="006A6503">
        <w:rPr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освобождения в порядке, предусмотренном</w:t>
      </w:r>
      <w:r w:rsidR="006A6503">
        <w:rPr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данным</w:t>
      </w:r>
      <w:r w:rsidRPr="006A6503">
        <w:rPr>
          <w:spacing w:val="-19"/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пунктом.</w:t>
      </w:r>
    </w:p>
    <w:p w:rsidR="007F305F" w:rsidRPr="006A6503" w:rsidRDefault="00CA331D" w:rsidP="006A6503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6A6503">
        <w:rPr>
          <w:sz w:val="24"/>
          <w:szCs w:val="24"/>
          <w:lang w:val="ru-RU"/>
        </w:rPr>
        <w:t>Кроме того, подпунктом 5 пункта 1 статьи 164 Кодекса</w:t>
      </w:r>
      <w:r w:rsidRPr="006A6503">
        <w:rPr>
          <w:spacing w:val="3"/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установлено,</w:t>
      </w:r>
      <w:r w:rsidRPr="006A6503">
        <w:rPr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что при реализации товаров (работ, услуг) в области</w:t>
      </w:r>
      <w:r w:rsidRPr="006A6503">
        <w:rPr>
          <w:spacing w:val="31"/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космической</w:t>
      </w:r>
      <w:r w:rsidRPr="006A6503">
        <w:rPr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деятельности налогообложение налогом на добавленную</w:t>
      </w:r>
      <w:r w:rsidRPr="006A6503">
        <w:rPr>
          <w:spacing w:val="67"/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стоимость</w:t>
      </w:r>
      <w:r w:rsidRPr="006A6503">
        <w:rPr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производится по ставке в размере 0 процентов. При этом положения</w:t>
      </w:r>
      <w:r w:rsidRPr="006A6503">
        <w:rPr>
          <w:spacing w:val="8"/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данного</w:t>
      </w:r>
      <w:r w:rsidRPr="006A6503">
        <w:rPr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подпункта 5 пункта 1 статьи 164 Кодекса расп</w:t>
      </w:r>
      <w:r w:rsidRPr="006A6503">
        <w:rPr>
          <w:sz w:val="24"/>
          <w:szCs w:val="24"/>
          <w:lang w:val="ru-RU"/>
        </w:rPr>
        <w:t>ространяются на</w:t>
      </w:r>
      <w:r w:rsidRPr="006A6503">
        <w:rPr>
          <w:spacing w:val="33"/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космическую</w:t>
      </w:r>
      <w:r w:rsidRPr="006A6503">
        <w:rPr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технику, космические объекты, объекты космической</w:t>
      </w:r>
      <w:r w:rsidRPr="006A6503">
        <w:rPr>
          <w:spacing w:val="40"/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инфраструктуры,</w:t>
      </w:r>
      <w:r w:rsidRPr="006A6503">
        <w:rPr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подлежащие обязательной сертификации в соответствии с</w:t>
      </w:r>
      <w:r w:rsidRPr="006A6503">
        <w:rPr>
          <w:spacing w:val="-9"/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законодательством</w:t>
      </w:r>
      <w:r w:rsidRPr="006A6503">
        <w:rPr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Российской Федерации в области космической деятельности, а также</w:t>
      </w:r>
      <w:r w:rsidRPr="006A6503">
        <w:rPr>
          <w:spacing w:val="37"/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на</w:t>
      </w:r>
      <w:r w:rsidRPr="006A6503">
        <w:rPr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космическую технику, космические объекты, объекты</w:t>
      </w:r>
      <w:r w:rsidRPr="006A6503">
        <w:rPr>
          <w:spacing w:val="23"/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космической</w:t>
      </w:r>
      <w:r w:rsidRPr="006A6503">
        <w:rPr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инфраструктуры военного и двойного назначения, на работы</w:t>
      </w:r>
      <w:r w:rsidRPr="006A6503">
        <w:rPr>
          <w:spacing w:val="26"/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(услуги),</w:t>
      </w:r>
      <w:r w:rsidRPr="006A6503">
        <w:rPr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выполняемые</w:t>
      </w:r>
      <w:r w:rsidR="006A6503">
        <w:rPr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(оказываемые)</w:t>
      </w:r>
      <w:r w:rsidR="006A6503">
        <w:rPr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с</w:t>
      </w:r>
      <w:r w:rsidR="006A6503">
        <w:rPr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использованием</w:t>
      </w:r>
      <w:r w:rsidR="006A6503">
        <w:rPr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техники,</w:t>
      </w:r>
      <w:r w:rsidR="006A6503">
        <w:rPr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находящейся</w:t>
      </w:r>
      <w:r w:rsidR="006A6503" w:rsidRPr="006A6503">
        <w:rPr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непосредственно в космическом пространстве, в том числе управляемой</w:t>
      </w:r>
      <w:r w:rsidRPr="006A6503">
        <w:rPr>
          <w:spacing w:val="23"/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с</w:t>
      </w:r>
      <w:r w:rsidRPr="006A6503">
        <w:rPr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поверхности и (или) из атмосферы Земли; работы (услуги) по</w:t>
      </w:r>
      <w:r w:rsidRPr="006A6503">
        <w:rPr>
          <w:spacing w:val="21"/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исследованию</w:t>
      </w:r>
      <w:r w:rsidRPr="006A6503">
        <w:rPr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космиче</w:t>
      </w:r>
      <w:r w:rsidRPr="006A6503">
        <w:rPr>
          <w:sz w:val="24"/>
          <w:szCs w:val="24"/>
          <w:lang w:val="ru-RU"/>
        </w:rPr>
        <w:t>ского пространства, по наблюдению за объектами и явлениями</w:t>
      </w:r>
      <w:r w:rsidRPr="006A6503">
        <w:rPr>
          <w:spacing w:val="7"/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в</w:t>
      </w:r>
      <w:r w:rsidRPr="006A6503">
        <w:rPr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космическом пространстве, в том числе с поверхности и (или) из</w:t>
      </w:r>
      <w:r w:rsidRPr="006A6503">
        <w:rPr>
          <w:spacing w:val="14"/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атмосферы</w:t>
      </w:r>
      <w:r w:rsidRPr="006A6503">
        <w:rPr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Земли; подготовительные и (или) вспомогательные</w:t>
      </w:r>
      <w:r w:rsidRPr="006A6503">
        <w:rPr>
          <w:spacing w:val="51"/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(сопутствующие)</w:t>
      </w:r>
      <w:r w:rsidRPr="006A6503">
        <w:rPr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наземные работы (услуги), технологически обусловленные (не</w:t>
      </w:r>
      <w:r w:rsidRPr="006A6503">
        <w:rPr>
          <w:sz w:val="24"/>
          <w:szCs w:val="24"/>
          <w:lang w:val="ru-RU"/>
        </w:rPr>
        <w:t>обходимые)</w:t>
      </w:r>
      <w:r w:rsidRPr="006A6503">
        <w:rPr>
          <w:spacing w:val="6"/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и</w:t>
      </w:r>
      <w:r w:rsidRPr="006A6503">
        <w:rPr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неразрывно связанные с выполнением работ (оказанием услуг)</w:t>
      </w:r>
      <w:r w:rsidRPr="006A6503">
        <w:rPr>
          <w:spacing w:val="16"/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по</w:t>
      </w:r>
      <w:r w:rsidRPr="006A6503">
        <w:rPr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исследованию космического пространства и (или) с выполнением</w:t>
      </w:r>
      <w:r w:rsidRPr="006A6503">
        <w:rPr>
          <w:spacing w:val="65"/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работ</w:t>
      </w:r>
      <w:r w:rsidRPr="006A6503">
        <w:rPr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(оказанием услуг) с использованием техники, находящейся</w:t>
      </w:r>
      <w:r w:rsidRPr="006A6503">
        <w:rPr>
          <w:spacing w:val="41"/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непосредственно</w:t>
      </w:r>
      <w:r w:rsidRPr="006A6503">
        <w:rPr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в космическом</w:t>
      </w:r>
      <w:r w:rsidRPr="006A6503">
        <w:rPr>
          <w:spacing w:val="-5"/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пространстве.</w:t>
      </w:r>
    </w:p>
    <w:p w:rsidR="007F305F" w:rsidRPr="006A6503" w:rsidRDefault="00CA331D" w:rsidP="006A6503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6A6503">
        <w:rPr>
          <w:sz w:val="24"/>
          <w:szCs w:val="24"/>
          <w:lang w:val="ru-RU"/>
        </w:rPr>
        <w:t>Следует отметить, что в соответствии с пунктом 2 статьи 2</w:t>
      </w:r>
      <w:r w:rsidRPr="006A6503">
        <w:rPr>
          <w:spacing w:val="25"/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Закона</w:t>
      </w:r>
      <w:r w:rsidRPr="006A6503">
        <w:rPr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Российской Федерации от 20 августа 1993 г. № 5663</w:t>
      </w:r>
      <w:r w:rsidRPr="006A6503">
        <w:rPr>
          <w:sz w:val="24"/>
          <w:szCs w:val="24"/>
          <w:lang w:val="ru-RU"/>
        </w:rPr>
        <w:t>-</w:t>
      </w:r>
      <w:r w:rsidRPr="006A6503">
        <w:rPr>
          <w:sz w:val="24"/>
          <w:szCs w:val="24"/>
          <w:lang w:val="ru-RU"/>
        </w:rPr>
        <w:t>1 «О</w:t>
      </w:r>
      <w:r w:rsidRPr="006A6503">
        <w:rPr>
          <w:spacing w:val="29"/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космической</w:t>
      </w:r>
      <w:r w:rsidRPr="006A6503">
        <w:rPr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деятельности» космическая деятельность включает в себя создание (в</w:t>
      </w:r>
      <w:r w:rsidRPr="006A6503">
        <w:rPr>
          <w:spacing w:val="25"/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том</w:t>
      </w:r>
      <w:r w:rsidRPr="006A6503">
        <w:rPr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числе разработку, изготовление и испытания), использо</w:t>
      </w:r>
      <w:r w:rsidRPr="006A6503">
        <w:rPr>
          <w:sz w:val="24"/>
          <w:szCs w:val="24"/>
          <w:lang w:val="ru-RU"/>
        </w:rPr>
        <w:t>вание</w:t>
      </w:r>
      <w:r w:rsidRPr="006A6503">
        <w:rPr>
          <w:spacing w:val="7"/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(эксплуатацию)</w:t>
      </w:r>
      <w:r w:rsidRPr="006A6503">
        <w:rPr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космической техники, космических материалов и космических технологий</w:t>
      </w:r>
      <w:r w:rsidRPr="006A6503">
        <w:rPr>
          <w:spacing w:val="56"/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и</w:t>
      </w:r>
      <w:r w:rsidRPr="006A6503">
        <w:rPr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оказание иных связанных с космической деятельностью услуг, а также</w:t>
      </w:r>
      <w:r w:rsidRPr="006A6503">
        <w:rPr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международное сотрудничество Российской Федерации в</w:t>
      </w:r>
      <w:r w:rsidRPr="006A6503">
        <w:rPr>
          <w:spacing w:val="68"/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области</w:t>
      </w:r>
      <w:r w:rsidRPr="006A6503">
        <w:rPr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исследования и использования космичес</w:t>
      </w:r>
      <w:r w:rsidRPr="006A6503">
        <w:rPr>
          <w:sz w:val="24"/>
          <w:szCs w:val="24"/>
          <w:lang w:val="ru-RU"/>
        </w:rPr>
        <w:t>кого</w:t>
      </w:r>
      <w:r w:rsidRPr="006A6503">
        <w:rPr>
          <w:spacing w:val="-18"/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пространства.</w:t>
      </w:r>
    </w:p>
    <w:p w:rsidR="007F305F" w:rsidRPr="006A6503" w:rsidRDefault="00CA331D" w:rsidP="006A6503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6A6503">
        <w:rPr>
          <w:sz w:val="24"/>
          <w:szCs w:val="24"/>
          <w:lang w:val="ru-RU"/>
        </w:rPr>
        <w:t>Таким образом, действующее законодательство о налогах и</w:t>
      </w:r>
      <w:r w:rsidRPr="006A6503">
        <w:rPr>
          <w:spacing w:val="19"/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сборах</w:t>
      </w:r>
      <w:r w:rsidRPr="006A6503">
        <w:rPr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предусматривает для налогоплательщиков, выполняющего</w:t>
      </w:r>
      <w:r w:rsidRPr="006A6503">
        <w:rPr>
          <w:spacing w:val="26"/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опытно</w:t>
      </w:r>
      <w:r w:rsidRPr="006A6503">
        <w:rPr>
          <w:sz w:val="24"/>
          <w:szCs w:val="24"/>
          <w:lang w:val="ru-RU"/>
        </w:rPr>
        <w:t>-</w:t>
      </w:r>
      <w:r w:rsidRPr="006A6503">
        <w:rPr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конструкторские работы, в том числе по созданию</w:t>
      </w:r>
      <w:r w:rsidRPr="006A6503">
        <w:rPr>
          <w:spacing w:val="68"/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ракетно</w:t>
      </w:r>
      <w:r w:rsidRPr="006A6503">
        <w:rPr>
          <w:sz w:val="24"/>
          <w:szCs w:val="24"/>
          <w:lang w:val="ru-RU"/>
        </w:rPr>
        <w:t>-</w:t>
      </w:r>
      <w:r w:rsidRPr="006A6503">
        <w:rPr>
          <w:sz w:val="24"/>
          <w:szCs w:val="24"/>
          <w:lang w:val="ru-RU"/>
        </w:rPr>
        <w:t>космических</w:t>
      </w:r>
      <w:r w:rsidRPr="006A6503">
        <w:rPr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комплексов в рам</w:t>
      </w:r>
      <w:bookmarkStart w:id="0" w:name="_GoBack"/>
      <w:bookmarkEnd w:id="0"/>
      <w:r w:rsidRPr="006A6503">
        <w:rPr>
          <w:sz w:val="24"/>
          <w:szCs w:val="24"/>
          <w:lang w:val="ru-RU"/>
        </w:rPr>
        <w:t>ках контракта с госзаказчиком</w:t>
      </w:r>
      <w:r w:rsidRPr="006A6503">
        <w:rPr>
          <w:sz w:val="24"/>
          <w:szCs w:val="24"/>
          <w:lang w:val="ru-RU"/>
        </w:rPr>
        <w:t xml:space="preserve"> и финансируемых</w:t>
      </w:r>
      <w:r w:rsidRPr="006A6503">
        <w:rPr>
          <w:spacing w:val="28"/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из</w:t>
      </w:r>
      <w:r w:rsidRPr="006A6503">
        <w:rPr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бюджетной системы Российской Федерации</w:t>
      </w:r>
      <w:r w:rsidRPr="006A6503">
        <w:rPr>
          <w:sz w:val="24"/>
          <w:szCs w:val="24"/>
          <w:lang w:val="ru-RU"/>
        </w:rPr>
        <w:t xml:space="preserve">, </w:t>
      </w:r>
      <w:r w:rsidRPr="006A6503">
        <w:rPr>
          <w:sz w:val="24"/>
          <w:szCs w:val="24"/>
          <w:lang w:val="ru-RU"/>
        </w:rPr>
        <w:t>возможность выбора</w:t>
      </w:r>
      <w:r w:rsidRPr="006A6503">
        <w:rPr>
          <w:spacing w:val="2"/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порядка</w:t>
      </w:r>
      <w:r w:rsidRPr="006A6503">
        <w:rPr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налогообложения налогом на добавленную стоимость указанных</w:t>
      </w:r>
      <w:r w:rsidRPr="006A6503">
        <w:rPr>
          <w:spacing w:val="4"/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работ</w:t>
      </w:r>
      <w:r w:rsidRPr="006A6503">
        <w:rPr>
          <w:sz w:val="24"/>
          <w:szCs w:val="24"/>
          <w:lang w:val="ru-RU"/>
        </w:rPr>
        <w:t>:</w:t>
      </w:r>
      <w:r w:rsidRPr="006A6503">
        <w:rPr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освобождение от налогообложения налогом на добавленную</w:t>
      </w:r>
      <w:r w:rsidRPr="006A6503">
        <w:rPr>
          <w:spacing w:val="40"/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стоимость</w:t>
      </w:r>
      <w:r w:rsidRPr="006A6503">
        <w:rPr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данных работ</w:t>
      </w:r>
      <w:r w:rsidR="006A6503">
        <w:rPr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или налогообложение таких работ по нулевой</w:t>
      </w:r>
      <w:r w:rsidR="006A6503">
        <w:rPr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ставке</w:t>
      </w:r>
      <w:r w:rsidR="006A6503">
        <w:rPr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налога</w:t>
      </w:r>
      <w:r w:rsidRPr="006A6503">
        <w:rPr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на добавленную стоимость в случае отказа от</w:t>
      </w:r>
      <w:r w:rsidRPr="006A6503">
        <w:rPr>
          <w:spacing w:val="64"/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освобождения,</w:t>
      </w:r>
      <w:r w:rsidRPr="006A6503">
        <w:rPr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предусмотренного подпунктом 16 пункта 3 статьи 149</w:t>
      </w:r>
      <w:r w:rsidRPr="006A6503">
        <w:rPr>
          <w:spacing w:val="-20"/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Кодекса</w:t>
      </w:r>
      <w:r w:rsidRPr="006A6503">
        <w:rPr>
          <w:sz w:val="24"/>
          <w:szCs w:val="24"/>
          <w:lang w:val="ru-RU"/>
        </w:rPr>
        <w:t>.</w:t>
      </w:r>
    </w:p>
    <w:p w:rsidR="007F305F" w:rsidRPr="006A6503" w:rsidRDefault="00CA331D" w:rsidP="006A6503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6A6503">
        <w:rPr>
          <w:sz w:val="24"/>
          <w:szCs w:val="24"/>
          <w:lang w:val="ru-RU"/>
        </w:rPr>
        <w:t>Одновременно сообщаем, что настоящее письмо не содержит</w:t>
      </w:r>
      <w:r w:rsidRPr="006A6503">
        <w:rPr>
          <w:spacing w:val="3"/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правовых</w:t>
      </w:r>
      <w:r w:rsidRPr="006A6503">
        <w:rPr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норм или общих правил, конкретизирующих нормативные предписания, и</w:t>
      </w:r>
      <w:r w:rsidRPr="006A6503">
        <w:rPr>
          <w:spacing w:val="44"/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не</w:t>
      </w:r>
      <w:r w:rsidRPr="006A6503">
        <w:rPr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является нормативным правовым актом. В соответствии с письмом</w:t>
      </w:r>
      <w:r w:rsidRPr="006A6503">
        <w:rPr>
          <w:spacing w:val="40"/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Минфина</w:t>
      </w:r>
      <w:r w:rsidRPr="006A6503">
        <w:rPr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России</w:t>
      </w:r>
      <w:r w:rsidRPr="006A6503">
        <w:rPr>
          <w:spacing w:val="48"/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от</w:t>
      </w:r>
      <w:r w:rsidRPr="006A6503">
        <w:rPr>
          <w:spacing w:val="49"/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7</w:t>
      </w:r>
      <w:r w:rsidRPr="006A6503">
        <w:rPr>
          <w:spacing w:val="51"/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августа</w:t>
      </w:r>
      <w:r w:rsidRPr="006A6503">
        <w:rPr>
          <w:spacing w:val="50"/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2007</w:t>
      </w:r>
      <w:r w:rsidRPr="006A6503">
        <w:rPr>
          <w:spacing w:val="51"/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г.</w:t>
      </w:r>
      <w:r w:rsidRPr="006A6503">
        <w:rPr>
          <w:spacing w:val="49"/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№</w:t>
      </w:r>
      <w:r w:rsidRPr="006A6503">
        <w:rPr>
          <w:spacing w:val="55"/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03-02-07/2-</w:t>
      </w:r>
      <w:r w:rsidRPr="006A6503">
        <w:rPr>
          <w:sz w:val="24"/>
          <w:szCs w:val="24"/>
          <w:lang w:val="ru-RU"/>
        </w:rPr>
        <w:t>138</w:t>
      </w:r>
      <w:r w:rsidRPr="006A6503">
        <w:rPr>
          <w:spacing w:val="51"/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направляемое</w:t>
      </w:r>
      <w:r w:rsidRPr="006A6503">
        <w:rPr>
          <w:spacing w:val="50"/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мнение</w:t>
      </w:r>
      <w:r w:rsidRPr="006A6503">
        <w:rPr>
          <w:spacing w:val="50"/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имеет</w:t>
      </w:r>
      <w:r w:rsidRPr="006A6503">
        <w:rPr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информационно</w:t>
      </w:r>
      <w:r w:rsidRPr="006A6503">
        <w:rPr>
          <w:sz w:val="24"/>
          <w:szCs w:val="24"/>
          <w:lang w:val="ru-RU"/>
        </w:rPr>
        <w:t>-</w:t>
      </w:r>
      <w:r w:rsidRPr="006A6503">
        <w:rPr>
          <w:sz w:val="24"/>
          <w:szCs w:val="24"/>
          <w:lang w:val="ru-RU"/>
        </w:rPr>
        <w:t>разъяснительный характер по воп</w:t>
      </w:r>
      <w:r w:rsidRPr="006A6503">
        <w:rPr>
          <w:sz w:val="24"/>
          <w:szCs w:val="24"/>
          <w:lang w:val="ru-RU"/>
        </w:rPr>
        <w:t>росам</w:t>
      </w:r>
      <w:r w:rsidRPr="006A6503">
        <w:rPr>
          <w:spacing w:val="44"/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применения</w:t>
      </w:r>
      <w:r w:rsidRPr="006A6503">
        <w:rPr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законодательства Российской Федерации о налогах и сборах и</w:t>
      </w:r>
      <w:r w:rsidRPr="006A6503">
        <w:rPr>
          <w:spacing w:val="35"/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не</w:t>
      </w:r>
      <w:r w:rsidRPr="006A6503">
        <w:rPr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lastRenderedPageBreak/>
        <w:t>препятствует руководствоваться нормами законодательства о налогах</w:t>
      </w:r>
      <w:r w:rsidRPr="006A6503">
        <w:rPr>
          <w:spacing w:val="16"/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и</w:t>
      </w:r>
      <w:r w:rsidRPr="006A6503">
        <w:rPr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сборах в понимании, отличающимся от трактовки, изложенной в</w:t>
      </w:r>
      <w:r w:rsidRPr="006A6503">
        <w:rPr>
          <w:spacing w:val="30"/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настоящем</w:t>
      </w:r>
      <w:r w:rsidRPr="006A6503">
        <w:rPr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письме.</w:t>
      </w:r>
    </w:p>
    <w:p w:rsidR="007F305F" w:rsidRPr="006A6503" w:rsidRDefault="007F305F" w:rsidP="006A6503">
      <w:pPr>
        <w:pStyle w:val="a3"/>
        <w:ind w:left="0" w:firstLine="680"/>
        <w:jc w:val="both"/>
        <w:rPr>
          <w:sz w:val="24"/>
          <w:szCs w:val="24"/>
          <w:lang w:val="ru-RU"/>
        </w:rPr>
      </w:pPr>
    </w:p>
    <w:p w:rsidR="007F305F" w:rsidRPr="006A6503" w:rsidRDefault="007F305F" w:rsidP="006A6503">
      <w:pPr>
        <w:pStyle w:val="a3"/>
        <w:ind w:left="0" w:firstLine="680"/>
        <w:jc w:val="both"/>
        <w:rPr>
          <w:sz w:val="24"/>
          <w:szCs w:val="24"/>
          <w:lang w:val="ru-RU"/>
        </w:rPr>
      </w:pPr>
    </w:p>
    <w:p w:rsidR="007F305F" w:rsidRDefault="00CA331D" w:rsidP="006A6503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6A6503">
        <w:rPr>
          <w:sz w:val="24"/>
          <w:szCs w:val="24"/>
          <w:lang w:val="ru-RU"/>
        </w:rPr>
        <w:t>Заместитель директора</w:t>
      </w:r>
      <w:r w:rsidRPr="006A6503">
        <w:rPr>
          <w:spacing w:val="-9"/>
          <w:sz w:val="24"/>
          <w:szCs w:val="24"/>
          <w:lang w:val="ru-RU"/>
        </w:rPr>
        <w:t xml:space="preserve"> </w:t>
      </w:r>
      <w:r w:rsidRPr="006A6503">
        <w:rPr>
          <w:sz w:val="24"/>
          <w:szCs w:val="24"/>
          <w:lang w:val="ru-RU"/>
        </w:rPr>
        <w:t>Департамента</w:t>
      </w:r>
      <w:r w:rsidRPr="006A6503">
        <w:rPr>
          <w:sz w:val="24"/>
          <w:szCs w:val="24"/>
          <w:lang w:val="ru-RU"/>
        </w:rPr>
        <w:tab/>
      </w:r>
      <w:r w:rsidR="006A6503">
        <w:rPr>
          <w:sz w:val="24"/>
          <w:szCs w:val="24"/>
          <w:lang w:val="ru-RU"/>
        </w:rPr>
        <w:tab/>
      </w:r>
      <w:r w:rsidR="006A6503">
        <w:rPr>
          <w:sz w:val="24"/>
          <w:szCs w:val="24"/>
          <w:lang w:val="ru-RU"/>
        </w:rPr>
        <w:tab/>
      </w:r>
      <w:r w:rsidR="006A6503">
        <w:rPr>
          <w:sz w:val="24"/>
          <w:szCs w:val="24"/>
          <w:lang w:val="ru-RU"/>
        </w:rPr>
        <w:tab/>
      </w:r>
      <w:r w:rsidR="006A6503">
        <w:rPr>
          <w:sz w:val="24"/>
          <w:szCs w:val="24"/>
          <w:lang w:val="ru-RU"/>
        </w:rPr>
        <w:tab/>
      </w:r>
      <w:r w:rsidRPr="006A6503">
        <w:rPr>
          <w:sz w:val="24"/>
          <w:szCs w:val="24"/>
          <w:lang w:val="ru-RU"/>
        </w:rPr>
        <w:t>О</w:t>
      </w:r>
      <w:r w:rsidRPr="006A6503">
        <w:rPr>
          <w:sz w:val="24"/>
          <w:szCs w:val="24"/>
          <w:lang w:val="ru-RU"/>
        </w:rPr>
        <w:t>.</w:t>
      </w:r>
      <w:r w:rsidRPr="006A6503">
        <w:rPr>
          <w:sz w:val="24"/>
          <w:szCs w:val="24"/>
          <w:lang w:val="ru-RU"/>
        </w:rPr>
        <w:t>Ф</w:t>
      </w:r>
      <w:r w:rsidRPr="006A6503">
        <w:rPr>
          <w:sz w:val="24"/>
          <w:szCs w:val="24"/>
          <w:lang w:val="ru-RU"/>
        </w:rPr>
        <w:t>.</w:t>
      </w:r>
      <w:r w:rsidRPr="006A6503">
        <w:rPr>
          <w:sz w:val="24"/>
          <w:szCs w:val="24"/>
          <w:lang w:val="ru-RU"/>
        </w:rPr>
        <w:t>Цибизова</w:t>
      </w:r>
    </w:p>
    <w:p w:rsidR="006A6503" w:rsidRDefault="006A6503" w:rsidP="006A6503">
      <w:pPr>
        <w:pStyle w:val="a3"/>
        <w:ind w:left="0" w:firstLine="680"/>
        <w:jc w:val="both"/>
        <w:rPr>
          <w:sz w:val="24"/>
          <w:szCs w:val="24"/>
          <w:lang w:val="ru-RU"/>
        </w:rPr>
      </w:pPr>
    </w:p>
    <w:p w:rsidR="006A6503" w:rsidRPr="006A6503" w:rsidRDefault="006A6503" w:rsidP="006A6503">
      <w:pPr>
        <w:pStyle w:val="a3"/>
        <w:ind w:left="0" w:firstLine="680"/>
        <w:jc w:val="both"/>
        <w:rPr>
          <w:sz w:val="20"/>
          <w:szCs w:val="20"/>
          <w:lang w:val="ru-RU"/>
        </w:rPr>
      </w:pPr>
      <w:r w:rsidRPr="006A6503">
        <w:rPr>
          <w:sz w:val="20"/>
          <w:szCs w:val="20"/>
          <w:lang w:val="ru-RU"/>
        </w:rPr>
        <w:t>Док. Подтв./услуги в космосе</w:t>
      </w:r>
      <w:r w:rsidRPr="006A6503">
        <w:rPr>
          <w:sz w:val="20"/>
          <w:szCs w:val="20"/>
          <w:lang w:val="ru-RU"/>
        </w:rPr>
        <w:t xml:space="preserve"> </w:t>
      </w:r>
      <w:r w:rsidRPr="006A6503">
        <w:rPr>
          <w:sz w:val="20"/>
          <w:szCs w:val="20"/>
          <w:lang w:val="ru-RU"/>
        </w:rPr>
        <w:t>Энергия</w:t>
      </w:r>
      <w:r w:rsidRPr="006A6503">
        <w:rPr>
          <w:sz w:val="20"/>
          <w:szCs w:val="20"/>
          <w:lang w:val="ru-RU"/>
        </w:rPr>
        <w:t xml:space="preserve"> </w:t>
      </w:r>
      <w:r w:rsidRPr="006A6503">
        <w:rPr>
          <w:sz w:val="20"/>
          <w:szCs w:val="20"/>
          <w:lang w:val="ru-RU"/>
        </w:rPr>
        <w:t>бюд.</w:t>
      </w:r>
      <w:r w:rsidRPr="006A6503">
        <w:rPr>
          <w:sz w:val="20"/>
          <w:szCs w:val="20"/>
          <w:lang w:val="ru-RU"/>
        </w:rPr>
        <w:t xml:space="preserve"> </w:t>
      </w:r>
      <w:r w:rsidRPr="006A6503">
        <w:rPr>
          <w:sz w:val="20"/>
          <w:szCs w:val="20"/>
          <w:lang w:val="ru-RU"/>
        </w:rPr>
        <w:t>финанс. 30.06.14рз</w:t>
      </w:r>
    </w:p>
    <w:sectPr w:rsidR="006A6503" w:rsidRPr="006A6503">
      <w:footerReference w:type="default" r:id="rId6"/>
      <w:pgSz w:w="11910" w:h="16840"/>
      <w:pgMar w:top="1380" w:right="920" w:bottom="880" w:left="1400" w:header="0" w:footer="6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31D" w:rsidRDefault="00CA331D">
      <w:r>
        <w:separator/>
      </w:r>
    </w:p>
  </w:endnote>
  <w:endnote w:type="continuationSeparator" w:id="0">
    <w:p w:rsidR="00CA331D" w:rsidRDefault="00C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05F" w:rsidRDefault="007F305F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31D" w:rsidRDefault="00CA331D">
      <w:r>
        <w:separator/>
      </w:r>
    </w:p>
  </w:footnote>
  <w:footnote w:type="continuationSeparator" w:id="0">
    <w:p w:rsidR="00CA331D" w:rsidRDefault="00C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F305F"/>
    <w:rsid w:val="006A6503"/>
    <w:rsid w:val="007F305F"/>
    <w:rsid w:val="00CA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CD1BFE-AA48-4B28-9D1E-818EBBD11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 w:firstLine="719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A65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6503"/>
  </w:style>
  <w:style w:type="paragraph" w:styleId="a7">
    <w:name w:val="footer"/>
    <w:basedOn w:val="a"/>
    <w:link w:val="a8"/>
    <w:uiPriority w:val="99"/>
    <w:unhideWhenUsed/>
    <w:rsid w:val="006A65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A6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iii</dc:creator>
  <cp:lastModifiedBy>Климова Маргарита Александровна</cp:lastModifiedBy>
  <cp:revision>2</cp:revision>
  <dcterms:created xsi:type="dcterms:W3CDTF">2015-07-15T12:30:00Z</dcterms:created>
  <dcterms:modified xsi:type="dcterms:W3CDTF">2015-07-15T11:36:00Z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2015-07-15T00:00:00Z</vt:filetime>
  </property>
</Properties>
</file>