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AE" w:rsidRPr="00AD16E8" w:rsidRDefault="00AD16E8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AD16E8">
        <w:rPr>
          <w:rFonts w:cs="Times New Roman"/>
          <w:bCs/>
          <w:sz w:val="24"/>
          <w:szCs w:val="24"/>
          <w:lang w:val="ru-RU"/>
        </w:rPr>
        <w:t>01-07-2014 №</w:t>
      </w:r>
      <w:r w:rsidRPr="00AD16E8">
        <w:rPr>
          <w:rFonts w:cs="Times New Roman"/>
          <w:bCs/>
          <w:spacing w:val="-11"/>
          <w:sz w:val="24"/>
          <w:szCs w:val="24"/>
          <w:lang w:val="ru-RU"/>
        </w:rPr>
        <w:t xml:space="preserve"> </w:t>
      </w:r>
      <w:r w:rsidRPr="00AD16E8">
        <w:rPr>
          <w:rFonts w:cs="Times New Roman"/>
          <w:bCs/>
          <w:sz w:val="24"/>
          <w:szCs w:val="24"/>
          <w:lang w:val="ru-RU"/>
        </w:rPr>
        <w:t>03-07-РЗ/31797</w:t>
      </w:r>
    </w:p>
    <w:p w:rsidR="004813AE" w:rsidRPr="00AD16E8" w:rsidRDefault="004813AE" w:rsidP="00AD16E8">
      <w:pPr>
        <w:pStyle w:val="a3"/>
        <w:ind w:left="0" w:firstLine="680"/>
        <w:jc w:val="both"/>
        <w:rPr>
          <w:rFonts w:cs="Times New Roman"/>
          <w:bCs/>
          <w:sz w:val="24"/>
          <w:szCs w:val="24"/>
          <w:lang w:val="ru-RU"/>
        </w:rPr>
      </w:pPr>
    </w:p>
    <w:p w:rsidR="004813AE" w:rsidRPr="00AD16E8" w:rsidRDefault="00AD16E8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AD16E8">
        <w:rPr>
          <w:rFonts w:cs="Times New Roman"/>
          <w:sz w:val="24"/>
          <w:szCs w:val="24"/>
          <w:lang w:val="ru-RU"/>
        </w:rPr>
        <w:t>Департамент налоговой и таможенно</w:t>
      </w:r>
      <w:r w:rsidRPr="00AD16E8">
        <w:rPr>
          <w:rFonts w:cs="Times New Roman"/>
          <w:sz w:val="24"/>
          <w:szCs w:val="24"/>
          <w:lang w:val="ru-RU"/>
        </w:rPr>
        <w:t>-</w:t>
      </w:r>
      <w:r w:rsidRPr="00AD16E8">
        <w:rPr>
          <w:rFonts w:cs="Times New Roman"/>
          <w:sz w:val="24"/>
          <w:szCs w:val="24"/>
          <w:lang w:val="ru-RU"/>
        </w:rPr>
        <w:t>тарифной</w:t>
      </w:r>
      <w:r w:rsidRPr="00AD16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политики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рассмотрел письмо о применении налога на добавленную стоимость</w:t>
      </w:r>
      <w:r w:rsidRPr="00AD16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в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отношении услуг по предоставлению железнодорожного</w:t>
      </w:r>
      <w:r w:rsidRPr="00AD16E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подвижного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состава</w:t>
      </w:r>
      <w:r w:rsidRPr="00AD16E8">
        <w:rPr>
          <w:rFonts w:cs="Times New Roman"/>
          <w:sz w:val="24"/>
          <w:szCs w:val="24"/>
          <w:lang w:val="ru-RU"/>
        </w:rPr>
        <w:t xml:space="preserve">, </w:t>
      </w:r>
      <w:r w:rsidRPr="00AD16E8">
        <w:rPr>
          <w:rFonts w:cs="Times New Roman"/>
          <w:sz w:val="24"/>
          <w:szCs w:val="24"/>
          <w:lang w:val="ru-RU"/>
        </w:rPr>
        <w:t>оказываемых российской организацией, не</w:t>
      </w:r>
      <w:r w:rsidRPr="00AD16E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являющейся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перевозчиком на железнодорожном транспорте, для</w:t>
      </w:r>
      <w:r w:rsidRPr="00AD16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осуществления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международной перевозки товаров и</w:t>
      </w:r>
      <w:r w:rsidRPr="00AD16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сообщает.</w:t>
      </w:r>
    </w:p>
    <w:p w:rsidR="004813AE" w:rsidRPr="00AD16E8" w:rsidRDefault="00AD16E8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AD16E8">
        <w:rPr>
          <w:rFonts w:cs="Times New Roman"/>
          <w:sz w:val="24"/>
          <w:szCs w:val="24"/>
          <w:lang w:val="ru-RU"/>
        </w:rPr>
        <w:t>В</w:t>
      </w:r>
      <w:r w:rsidRPr="00AD16E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соответствии</w:t>
      </w:r>
      <w:r w:rsidRPr="00AD16E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с</w:t>
      </w:r>
      <w:r w:rsidRPr="00AD16E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подпунктом</w:t>
      </w:r>
      <w:r w:rsidRPr="00AD16E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2.1</w:t>
      </w:r>
      <w:r w:rsidRPr="00AD16E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пункта</w:t>
      </w:r>
      <w:r w:rsidRPr="00AD16E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1</w:t>
      </w:r>
      <w:r w:rsidRPr="00AD16E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статьи</w:t>
      </w:r>
      <w:r w:rsidRPr="00AD16E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164</w:t>
      </w:r>
      <w:r w:rsidRPr="00AD16E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Налогового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кодекса Российской Федерации (далее – Кодекс) нулевая ставка налога</w:t>
      </w:r>
      <w:r w:rsidRPr="00AD16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на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добавленную стоимость применяется в отношении</w:t>
      </w:r>
      <w:r w:rsidRPr="00AD16E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оказываемых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российскими налогоплательщиками (за исключением</w:t>
      </w:r>
      <w:r w:rsidRPr="00AD16E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российских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перевозчиков на железнодорожном транспорте) услуг по</w:t>
      </w:r>
      <w:r w:rsidRPr="00AD16E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предоставлению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принадлежащего на праве собственности или на праве аренды</w:t>
      </w:r>
      <w:r w:rsidRPr="00AD16E8">
        <w:rPr>
          <w:rFonts w:cs="Times New Roman"/>
          <w:sz w:val="24"/>
          <w:szCs w:val="24"/>
          <w:lang w:val="ru-RU"/>
        </w:rPr>
        <w:t xml:space="preserve">, </w:t>
      </w:r>
      <w:r w:rsidRPr="00AD16E8">
        <w:rPr>
          <w:rFonts w:cs="Times New Roman"/>
          <w:sz w:val="24"/>
          <w:szCs w:val="24"/>
          <w:lang w:val="ru-RU"/>
        </w:rPr>
        <w:t>в том</w:t>
      </w:r>
      <w:r w:rsidRPr="00AD16E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числе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финансовой аренде (лизинга)</w:t>
      </w:r>
      <w:r w:rsidRPr="00AD16E8">
        <w:rPr>
          <w:rFonts w:cs="Times New Roman"/>
          <w:sz w:val="24"/>
          <w:szCs w:val="24"/>
          <w:lang w:val="ru-RU"/>
        </w:rPr>
        <w:t xml:space="preserve">, </w:t>
      </w:r>
      <w:r w:rsidRPr="00AD16E8">
        <w:rPr>
          <w:rFonts w:cs="Times New Roman"/>
          <w:sz w:val="24"/>
          <w:szCs w:val="24"/>
          <w:lang w:val="ru-RU"/>
        </w:rPr>
        <w:t>железнодорожного подвижного состава</w:t>
      </w:r>
      <w:r w:rsidRPr="00AD16E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и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(или) контейнеров для осуществления железнодорожным</w:t>
      </w:r>
      <w:r w:rsidRPr="00AD16E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транспортом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международных перевозок</w:t>
      </w:r>
      <w:r w:rsidRPr="00AD16E8">
        <w:rPr>
          <w:rFonts w:cs="Times New Roman"/>
          <w:sz w:val="24"/>
          <w:szCs w:val="24"/>
          <w:lang w:val="ru-RU"/>
        </w:rPr>
        <w:t xml:space="preserve">, </w:t>
      </w:r>
      <w:r w:rsidRPr="00AD16E8">
        <w:rPr>
          <w:rFonts w:cs="Times New Roman"/>
          <w:sz w:val="24"/>
          <w:szCs w:val="24"/>
          <w:lang w:val="ru-RU"/>
        </w:rPr>
        <w:t>если пункт отправления или пу</w:t>
      </w:r>
      <w:r w:rsidRPr="00AD16E8">
        <w:rPr>
          <w:rFonts w:cs="Times New Roman"/>
          <w:sz w:val="24"/>
          <w:szCs w:val="24"/>
          <w:lang w:val="ru-RU"/>
        </w:rPr>
        <w:t>нкт</w:t>
      </w:r>
      <w:r w:rsidRPr="00AD16E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назначения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товаров расположен за пределами территории Российской</w:t>
      </w:r>
      <w:r w:rsidRPr="00AD16E8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Федерации</w:t>
      </w:r>
      <w:r w:rsidRPr="00AD16E8">
        <w:rPr>
          <w:rFonts w:cs="Times New Roman"/>
          <w:sz w:val="24"/>
          <w:szCs w:val="24"/>
          <w:lang w:val="ru-RU"/>
        </w:rPr>
        <w:t>.</w:t>
      </w:r>
    </w:p>
    <w:p w:rsidR="004813AE" w:rsidRPr="00AD16E8" w:rsidRDefault="00AD16E8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AD16E8">
        <w:rPr>
          <w:rFonts w:cs="Times New Roman"/>
          <w:sz w:val="24"/>
          <w:szCs w:val="24"/>
          <w:lang w:val="ru-RU"/>
        </w:rPr>
        <w:t>Правомерность применения нулевой ставки налога на</w:t>
      </w:r>
      <w:r w:rsidRPr="00AD16E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добавленную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стоимость в отношении указанных услуг подтверждается</w:t>
      </w:r>
      <w:r w:rsidRPr="00AD16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документами,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предусмотренными пунктами 3.1 статьи 165</w:t>
      </w:r>
      <w:r w:rsidRPr="00AD16E8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Кодекса</w:t>
      </w:r>
      <w:r w:rsidRPr="00AD16E8">
        <w:rPr>
          <w:rFonts w:cs="Times New Roman"/>
          <w:sz w:val="24"/>
          <w:szCs w:val="24"/>
          <w:lang w:val="ru-RU"/>
        </w:rPr>
        <w:t>.</w:t>
      </w:r>
    </w:p>
    <w:p w:rsidR="004813AE" w:rsidRPr="00AD16E8" w:rsidRDefault="00AD16E8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AD16E8">
        <w:rPr>
          <w:rFonts w:cs="Times New Roman"/>
          <w:sz w:val="24"/>
          <w:szCs w:val="24"/>
          <w:lang w:val="ru-RU"/>
        </w:rPr>
        <w:t>Таким образом, услуги по предоставлению</w:t>
      </w:r>
      <w:r w:rsidRPr="00AD16E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железнодорожного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подвижного состава для осуществления железнодорожным</w:t>
      </w:r>
      <w:r w:rsidRPr="00AD16E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транспортом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международных перевозок, в том числе с территории</w:t>
      </w:r>
      <w:r w:rsidRPr="00AD16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Российской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Федерации на территорию государств</w:t>
      </w:r>
      <w:r w:rsidRPr="00AD16E8">
        <w:rPr>
          <w:rFonts w:cs="Times New Roman"/>
          <w:sz w:val="24"/>
          <w:szCs w:val="24"/>
          <w:lang w:val="ru-RU"/>
        </w:rPr>
        <w:t>-</w:t>
      </w:r>
      <w:r w:rsidRPr="00AD16E8">
        <w:rPr>
          <w:rFonts w:cs="Times New Roman"/>
          <w:sz w:val="24"/>
          <w:szCs w:val="24"/>
          <w:lang w:val="ru-RU"/>
        </w:rPr>
        <w:t>членов Таможенного</w:t>
      </w:r>
      <w:r w:rsidRPr="00AD16E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союза,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оказываемые российскими организациями, не</w:t>
      </w:r>
      <w:r w:rsidRPr="00AD16E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являющимися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перевозчиками на железнодорожном транспорте, облагаются налогом</w:t>
      </w:r>
      <w:r w:rsidRPr="00AD16E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на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добавленную</w:t>
      </w:r>
      <w:r>
        <w:rPr>
          <w:rFonts w:cs="Times New Roman"/>
          <w:sz w:val="24"/>
          <w:szCs w:val="24"/>
          <w:lang w:val="ru-RU"/>
        </w:rPr>
        <w:t xml:space="preserve"> стоимость по ставке в размере 0</w:t>
      </w:r>
      <w:bookmarkStart w:id="0" w:name="_GoBack"/>
      <w:bookmarkEnd w:id="0"/>
      <w:r w:rsidRPr="00AD16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процентов</w:t>
      </w:r>
      <w:r w:rsidRPr="00AD16E8">
        <w:rPr>
          <w:rFonts w:cs="Times New Roman"/>
          <w:sz w:val="24"/>
          <w:szCs w:val="24"/>
          <w:lang w:val="ru-RU"/>
        </w:rPr>
        <w:t>.</w:t>
      </w:r>
    </w:p>
    <w:p w:rsidR="004813AE" w:rsidRPr="00AD16E8" w:rsidRDefault="00AD16E8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AD16E8">
        <w:rPr>
          <w:rFonts w:cs="Times New Roman"/>
          <w:sz w:val="24"/>
          <w:szCs w:val="24"/>
          <w:lang w:val="ru-RU"/>
        </w:rPr>
        <w:t>Одновременно сообщаем, что настоящее письмо не</w:t>
      </w:r>
      <w:r w:rsidRPr="00AD16E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содержит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правовых норм или </w:t>
      </w:r>
      <w:r w:rsidRPr="00AD16E8">
        <w:rPr>
          <w:rFonts w:cs="Times New Roman"/>
          <w:sz w:val="24"/>
          <w:szCs w:val="24"/>
          <w:lang w:val="ru-RU"/>
        </w:rPr>
        <w:t xml:space="preserve">общих </w:t>
      </w:r>
      <w:r w:rsidRPr="00AD16E8">
        <w:rPr>
          <w:rFonts w:cs="Times New Roman"/>
          <w:sz w:val="24"/>
          <w:szCs w:val="24"/>
          <w:lang w:val="ru-RU"/>
        </w:rPr>
        <w:t xml:space="preserve">правил, </w:t>
      </w:r>
      <w:r w:rsidRPr="00AD16E8">
        <w:rPr>
          <w:rFonts w:cs="Times New Roman"/>
          <w:sz w:val="24"/>
          <w:szCs w:val="24"/>
          <w:lang w:val="ru-RU"/>
        </w:rPr>
        <w:t xml:space="preserve">конкретизирующих </w:t>
      </w:r>
      <w:r w:rsidRPr="00AD16E8">
        <w:rPr>
          <w:rFonts w:cs="Times New Roman"/>
          <w:sz w:val="24"/>
          <w:szCs w:val="24"/>
          <w:lang w:val="ru-RU"/>
        </w:rPr>
        <w:t xml:space="preserve">нормативные </w:t>
      </w:r>
      <w:r w:rsidRPr="00AD16E8">
        <w:rPr>
          <w:rFonts w:cs="Times New Roman"/>
          <w:sz w:val="24"/>
          <w:szCs w:val="24"/>
          <w:lang w:val="ru-RU"/>
        </w:rPr>
        <w:t>предписания, и не являет</w:t>
      </w:r>
      <w:r>
        <w:rPr>
          <w:rFonts w:cs="Times New Roman"/>
          <w:sz w:val="24"/>
          <w:szCs w:val="24"/>
          <w:lang w:val="ru-RU"/>
        </w:rPr>
        <w:t>ся нормативным правовым актом.</w:t>
      </w:r>
      <w:r w:rsidRPr="00AD16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В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соотв</w:t>
      </w:r>
      <w:r>
        <w:rPr>
          <w:rFonts w:cs="Times New Roman"/>
          <w:sz w:val="24"/>
          <w:szCs w:val="24"/>
          <w:lang w:val="ru-RU"/>
        </w:rPr>
        <w:t>етствии с письмом</w:t>
      </w:r>
      <w:r w:rsidRPr="00AD16E8">
        <w:rPr>
          <w:rFonts w:cs="Times New Roman"/>
          <w:sz w:val="24"/>
          <w:szCs w:val="24"/>
          <w:lang w:val="ru-RU"/>
        </w:rPr>
        <w:t xml:space="preserve"> Минфина </w:t>
      </w:r>
      <w:r>
        <w:rPr>
          <w:rFonts w:cs="Times New Roman"/>
          <w:sz w:val="24"/>
          <w:szCs w:val="24"/>
          <w:lang w:val="ru-RU"/>
        </w:rPr>
        <w:t xml:space="preserve">России от 7 августа 2007 </w:t>
      </w:r>
      <w:r w:rsidRPr="00AD16E8">
        <w:rPr>
          <w:rFonts w:cs="Times New Roman"/>
          <w:sz w:val="24"/>
          <w:szCs w:val="24"/>
          <w:lang w:val="ru-RU"/>
        </w:rPr>
        <w:t>г.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№ 03</w:t>
      </w:r>
      <w:r w:rsidRPr="00AD16E8">
        <w:rPr>
          <w:rFonts w:cs="Times New Roman"/>
          <w:sz w:val="24"/>
          <w:szCs w:val="24"/>
          <w:lang w:val="ru-RU"/>
        </w:rPr>
        <w:t>-02-07/2-</w:t>
      </w:r>
      <w:r w:rsidRPr="00AD16E8">
        <w:rPr>
          <w:rFonts w:cs="Times New Roman"/>
          <w:sz w:val="24"/>
          <w:szCs w:val="24"/>
          <w:lang w:val="ru-RU"/>
        </w:rPr>
        <w:t>138 направляемое письмо имеет</w:t>
      </w:r>
      <w:r w:rsidRPr="00AD16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инфо</w:t>
      </w:r>
      <w:r w:rsidRPr="00AD16E8">
        <w:rPr>
          <w:rFonts w:cs="Times New Roman"/>
          <w:sz w:val="24"/>
          <w:szCs w:val="24"/>
          <w:lang w:val="ru-RU"/>
        </w:rPr>
        <w:t>рмационно</w:t>
      </w:r>
      <w:r w:rsidRPr="00AD16E8">
        <w:rPr>
          <w:rFonts w:cs="Times New Roman"/>
          <w:sz w:val="24"/>
          <w:szCs w:val="24"/>
          <w:lang w:val="ru-RU"/>
        </w:rPr>
        <w:t>-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разъяснительный характер по вопросам применения</w:t>
      </w:r>
      <w:r w:rsidRPr="00AD16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законодательства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Российской Федерации о налогах и сборах и не</w:t>
      </w:r>
      <w:r w:rsidRPr="00AD16E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препятствует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руководствоваться нормами законодательства о налогах и сборах</w:t>
      </w:r>
      <w:r w:rsidRPr="00AD16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в</w:t>
      </w:r>
      <w:r w:rsidRPr="00AD16E8">
        <w:rPr>
          <w:rFonts w:cs="Times New Roman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понимании, отличающимся от трактовки, изложенной в настоящем</w:t>
      </w:r>
      <w:r w:rsidRPr="00AD16E8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письме.</w:t>
      </w:r>
    </w:p>
    <w:p w:rsidR="004813AE" w:rsidRPr="00AD16E8" w:rsidRDefault="004813AE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4813AE" w:rsidRPr="00AD16E8" w:rsidRDefault="004813AE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4813AE" w:rsidRPr="00AD16E8" w:rsidRDefault="00AD16E8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AD16E8">
        <w:rPr>
          <w:rFonts w:cs="Times New Roman"/>
          <w:sz w:val="24"/>
          <w:szCs w:val="24"/>
          <w:lang w:val="ru-RU"/>
        </w:rPr>
        <w:t>Заместитель директора</w:t>
      </w:r>
      <w:r w:rsidRPr="00AD16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D16E8">
        <w:rPr>
          <w:rFonts w:cs="Times New Roman"/>
          <w:sz w:val="24"/>
          <w:szCs w:val="24"/>
          <w:lang w:val="ru-RU"/>
        </w:rPr>
        <w:t>Департамента</w:t>
      </w:r>
      <w:r w:rsidRPr="00AD16E8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proofErr w:type="spellStart"/>
      <w:r w:rsidRPr="00AD16E8">
        <w:rPr>
          <w:rFonts w:cs="Times New Roman"/>
          <w:sz w:val="24"/>
          <w:szCs w:val="24"/>
          <w:lang w:val="ru-RU"/>
        </w:rPr>
        <w:t>О</w:t>
      </w:r>
      <w:r w:rsidRPr="00AD16E8">
        <w:rPr>
          <w:rFonts w:cs="Times New Roman"/>
          <w:sz w:val="24"/>
          <w:szCs w:val="24"/>
          <w:lang w:val="ru-RU"/>
        </w:rPr>
        <w:t>.</w:t>
      </w:r>
      <w:r w:rsidRPr="00AD16E8">
        <w:rPr>
          <w:rFonts w:cs="Times New Roman"/>
          <w:sz w:val="24"/>
          <w:szCs w:val="24"/>
          <w:lang w:val="ru-RU"/>
        </w:rPr>
        <w:t>Ф</w:t>
      </w:r>
      <w:r w:rsidRPr="00AD16E8">
        <w:rPr>
          <w:rFonts w:cs="Times New Roman"/>
          <w:sz w:val="24"/>
          <w:szCs w:val="24"/>
          <w:lang w:val="ru-RU"/>
        </w:rPr>
        <w:t>.</w:t>
      </w:r>
      <w:r w:rsidRPr="00AD16E8">
        <w:rPr>
          <w:rFonts w:cs="Times New Roman"/>
          <w:sz w:val="24"/>
          <w:szCs w:val="24"/>
          <w:lang w:val="ru-RU"/>
        </w:rPr>
        <w:t>Цибизова</w:t>
      </w:r>
      <w:proofErr w:type="spellEnd"/>
    </w:p>
    <w:p w:rsidR="004813AE" w:rsidRPr="00AD16E8" w:rsidRDefault="004813AE" w:rsidP="00AD16E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4813AE" w:rsidRPr="00AD16E8" w:rsidRDefault="00AD16E8" w:rsidP="00AD16E8">
      <w:pPr>
        <w:pStyle w:val="a3"/>
        <w:ind w:left="0" w:firstLine="680"/>
        <w:jc w:val="both"/>
        <w:rPr>
          <w:rFonts w:cs="Times New Roman"/>
          <w:sz w:val="20"/>
          <w:szCs w:val="20"/>
          <w:lang w:val="ru-RU"/>
        </w:rPr>
      </w:pPr>
      <w:r w:rsidRPr="00AD16E8">
        <w:rPr>
          <w:rFonts w:cs="Times New Roman"/>
          <w:sz w:val="20"/>
          <w:szCs w:val="20"/>
          <w:lang w:val="ru-RU"/>
        </w:rPr>
        <w:t>Транспорт/</w:t>
      </w:r>
      <w:proofErr w:type="spellStart"/>
      <w:r w:rsidRPr="00AD16E8">
        <w:rPr>
          <w:rFonts w:cs="Times New Roman"/>
          <w:sz w:val="20"/>
          <w:szCs w:val="20"/>
          <w:lang w:val="ru-RU"/>
        </w:rPr>
        <w:t>предост</w:t>
      </w:r>
      <w:proofErr w:type="spellEnd"/>
      <w:r w:rsidRPr="00AD16E8">
        <w:rPr>
          <w:rFonts w:cs="Times New Roman"/>
          <w:sz w:val="20"/>
          <w:szCs w:val="20"/>
          <w:lang w:val="ru-RU"/>
        </w:rPr>
        <w:t xml:space="preserve">. </w:t>
      </w:r>
      <w:proofErr w:type="spellStart"/>
      <w:r w:rsidRPr="00AD16E8">
        <w:rPr>
          <w:rFonts w:cs="Times New Roman"/>
          <w:sz w:val="20"/>
          <w:szCs w:val="20"/>
          <w:lang w:val="ru-RU"/>
        </w:rPr>
        <w:t>жел</w:t>
      </w:r>
      <w:proofErr w:type="spellEnd"/>
      <w:r w:rsidRPr="00AD16E8">
        <w:rPr>
          <w:rFonts w:cs="Times New Roman"/>
          <w:sz w:val="20"/>
          <w:szCs w:val="20"/>
          <w:lang w:val="ru-RU"/>
        </w:rPr>
        <w:t xml:space="preserve">. </w:t>
      </w:r>
      <w:r w:rsidRPr="00AD16E8">
        <w:rPr>
          <w:rFonts w:cs="Times New Roman"/>
          <w:sz w:val="20"/>
          <w:szCs w:val="20"/>
          <w:lang w:val="ru-RU"/>
        </w:rPr>
        <w:t xml:space="preserve">дор. </w:t>
      </w:r>
      <w:r w:rsidRPr="00AD16E8">
        <w:rPr>
          <w:rFonts w:cs="Times New Roman"/>
          <w:sz w:val="20"/>
          <w:szCs w:val="20"/>
          <w:lang w:val="ru-RU"/>
        </w:rPr>
        <w:t>состава 01.07.14</w:t>
      </w:r>
      <w:r w:rsidRPr="00AD16E8">
        <w:rPr>
          <w:rFonts w:cs="Times New Roman"/>
          <w:spacing w:val="-22"/>
          <w:sz w:val="20"/>
          <w:szCs w:val="20"/>
          <w:lang w:val="ru-RU"/>
        </w:rPr>
        <w:t xml:space="preserve"> </w:t>
      </w:r>
      <w:proofErr w:type="spellStart"/>
      <w:r w:rsidRPr="00AD16E8">
        <w:rPr>
          <w:rFonts w:cs="Times New Roman"/>
          <w:sz w:val="20"/>
          <w:szCs w:val="20"/>
          <w:lang w:val="ru-RU"/>
        </w:rPr>
        <w:t>рз</w:t>
      </w:r>
      <w:proofErr w:type="spellEnd"/>
    </w:p>
    <w:sectPr w:rsidR="004813AE" w:rsidRPr="00AD16E8" w:rsidSect="00AD16E8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13AE"/>
    <w:rsid w:val="004813AE"/>
    <w:rsid w:val="00A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E39B-4B03-45D2-806F-C2FBEBAC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Климова Маргарита Александровна</cp:lastModifiedBy>
  <cp:revision>2</cp:revision>
  <dcterms:created xsi:type="dcterms:W3CDTF">2015-07-15T14:03:00Z</dcterms:created>
  <dcterms:modified xsi:type="dcterms:W3CDTF">2015-07-15T13:07:00Z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