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№</w:t>
      </w:r>
      <w:r w:rsidRPr="003D5378">
        <w:rPr>
          <w:spacing w:val="-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03</w:t>
      </w:r>
      <w:r w:rsidRPr="003D5378">
        <w:rPr>
          <w:rFonts w:cs="Times New Roman"/>
          <w:sz w:val="24"/>
          <w:szCs w:val="24"/>
          <w:lang w:val="ru-RU"/>
        </w:rPr>
        <w:t>-02-</w:t>
      </w:r>
      <w:r w:rsidRPr="003D5378">
        <w:rPr>
          <w:sz w:val="24"/>
          <w:szCs w:val="24"/>
          <w:lang w:val="ru-RU"/>
        </w:rPr>
        <w:t>РЗ/19875 от</w:t>
      </w:r>
      <w:r w:rsidRPr="003D5378">
        <w:rPr>
          <w:spacing w:val="-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28.04.2014</w:t>
      </w:r>
    </w:p>
    <w:p w:rsidR="00565AEE" w:rsidRPr="003D5378" w:rsidRDefault="00565AEE" w:rsidP="00832FF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AEE" w:rsidRPr="003D5378" w:rsidRDefault="00565AEE" w:rsidP="00832FF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Департамент налоговой и таможенно-тарифной политики по вопросу</w:t>
      </w:r>
      <w:r w:rsidRPr="003D5378">
        <w:rPr>
          <w:spacing w:val="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 порядке замены ответственного участника консолидированной</w:t>
      </w:r>
      <w:r w:rsidRPr="003D5378">
        <w:rPr>
          <w:spacing w:val="22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группы налогоплательщиков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сообщает</w:t>
      </w:r>
      <w:r w:rsidRPr="003D5378">
        <w:rPr>
          <w:spacing w:val="-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следующее.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Главой 3</w:t>
      </w:r>
      <w:r w:rsidRPr="003D5378">
        <w:rPr>
          <w:sz w:val="24"/>
          <w:szCs w:val="24"/>
          <w:vertAlign w:val="superscript"/>
          <w:lang w:val="ru-RU"/>
        </w:rPr>
        <w:t>1</w:t>
      </w:r>
      <w:r w:rsidRPr="003D5378">
        <w:rPr>
          <w:sz w:val="24"/>
          <w:szCs w:val="24"/>
          <w:lang w:val="ru-RU"/>
        </w:rPr>
        <w:t xml:space="preserve"> Налогового кодекса Российской Федерации (далее -</w:t>
      </w:r>
      <w:r w:rsidRPr="003D5378">
        <w:rPr>
          <w:spacing w:val="5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Кодекс) предусмотрены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основания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создания,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функционирования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прекращения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деятельности консолидированной группы</w:t>
      </w:r>
      <w:r w:rsidRPr="003D5378">
        <w:rPr>
          <w:spacing w:val="-2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налогоплательщиков.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Статьей 25</w:t>
      </w:r>
      <w:r w:rsidRPr="003D5378">
        <w:rPr>
          <w:sz w:val="24"/>
          <w:szCs w:val="24"/>
          <w:vertAlign w:val="superscript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Кодекса, предусматривающей обстоятельства, при</w:t>
      </w:r>
      <w:r w:rsidRPr="003D5378">
        <w:rPr>
          <w:spacing w:val="-2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наличии хотя бы одного из которых консолидированная группа</w:t>
      </w:r>
      <w:r w:rsidRPr="003D5378">
        <w:rPr>
          <w:spacing w:val="2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налогоплательщиков прекращает свое действие, не установлено, что замена</w:t>
      </w:r>
      <w:r w:rsidRPr="003D5378">
        <w:rPr>
          <w:spacing w:val="37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ответственного участника консолидированной группы налогоплательщиков без</w:t>
      </w:r>
      <w:r w:rsidRPr="003D5378">
        <w:rPr>
          <w:spacing w:val="3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изменения состава этой группы является обстоятельством, влекущим</w:t>
      </w:r>
      <w:r w:rsidRPr="003D5378">
        <w:rPr>
          <w:spacing w:val="2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прекращение деятельности консолидированной группы</w:t>
      </w:r>
      <w:r w:rsidRPr="003D5378">
        <w:rPr>
          <w:spacing w:val="-2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налогоплательщиков.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При</w:t>
      </w:r>
      <w:r w:rsidRPr="003D5378">
        <w:rPr>
          <w:spacing w:val="2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этом</w:t>
      </w:r>
      <w:r w:rsidRPr="003D5378">
        <w:rPr>
          <w:spacing w:val="2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в</w:t>
      </w:r>
      <w:r w:rsidRPr="003D5378">
        <w:rPr>
          <w:spacing w:val="2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соответствии</w:t>
      </w:r>
      <w:r w:rsidRPr="003D5378">
        <w:rPr>
          <w:spacing w:val="2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</w:t>
      </w:r>
      <w:r w:rsidRPr="003D5378">
        <w:rPr>
          <w:spacing w:val="2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подпунктом</w:t>
      </w:r>
      <w:r w:rsidRPr="003D5378">
        <w:rPr>
          <w:spacing w:val="2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3</w:t>
      </w:r>
      <w:r w:rsidRPr="003D5378">
        <w:rPr>
          <w:spacing w:val="2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пункта</w:t>
      </w:r>
      <w:r w:rsidRPr="003D5378">
        <w:rPr>
          <w:spacing w:val="2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2</w:t>
      </w:r>
      <w:r w:rsidRPr="003D5378">
        <w:rPr>
          <w:spacing w:val="2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статьи</w:t>
      </w:r>
      <w:r w:rsidRPr="003D5378"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25</w:t>
      </w:r>
      <w:r w:rsidRPr="003D5378"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Кодекса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наименование организации - ответственного участника</w:t>
      </w:r>
      <w:r w:rsidRPr="003D5378">
        <w:rPr>
          <w:spacing w:val="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консолидированной группы налогоплательщиков должно быть указано в договоре о</w:t>
      </w:r>
      <w:r w:rsidRPr="003D5378">
        <w:rPr>
          <w:spacing w:val="2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создании консолидированной группы</w:t>
      </w:r>
      <w:r w:rsidRPr="003D5378">
        <w:rPr>
          <w:spacing w:val="-1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налогоплательщиков.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 xml:space="preserve">В соответствии с пунктом 4 статьи </w:t>
      </w:r>
      <w:r>
        <w:rPr>
          <w:sz w:val="24"/>
          <w:szCs w:val="24"/>
          <w:lang w:val="ru-RU"/>
        </w:rPr>
        <w:t>25</w:t>
      </w:r>
      <w:r w:rsidRPr="003D5378">
        <w:rPr>
          <w:sz w:val="24"/>
          <w:szCs w:val="24"/>
          <w:vertAlign w:val="superscript"/>
          <w:lang w:val="ru-RU"/>
        </w:rPr>
        <w:t xml:space="preserve">1 </w:t>
      </w:r>
      <w:r w:rsidRPr="003D5378">
        <w:rPr>
          <w:sz w:val="24"/>
          <w:szCs w:val="24"/>
          <w:lang w:val="ru-RU"/>
        </w:rPr>
        <w:t>Кодекса</w:t>
      </w:r>
      <w:r w:rsidRPr="003D5378">
        <w:rPr>
          <w:spacing w:val="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полномочия ответственного участника консолидированной группы</w:t>
      </w:r>
      <w:r w:rsidRPr="003D5378">
        <w:rPr>
          <w:spacing w:val="5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налогоплательщиков подтверждаются договором о создании такой группы, заключенным</w:t>
      </w:r>
      <w:r w:rsidRPr="003D5378">
        <w:rPr>
          <w:spacing w:val="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в соответствии с Кодексом и гражданским законодательством</w:t>
      </w:r>
      <w:r w:rsidRPr="003D5378">
        <w:rPr>
          <w:spacing w:val="51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Российской Федерации.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Учитывая изложенное, полагаем, что замена ответственного</w:t>
      </w:r>
      <w:r w:rsidRPr="003D5378">
        <w:rPr>
          <w:spacing w:val="9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участника консолидированной группы налогоплательщиков без изменения состава</w:t>
      </w:r>
      <w:r w:rsidRPr="003D5378">
        <w:rPr>
          <w:spacing w:val="3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этой группы, не связанная с обстояте</w:t>
      </w:r>
      <w:r>
        <w:rPr>
          <w:sz w:val="24"/>
          <w:szCs w:val="24"/>
          <w:lang w:val="ru-RU"/>
        </w:rPr>
        <w:t>льствами, указанными в статье 25</w:t>
      </w:r>
      <w:r w:rsidRPr="003D5378">
        <w:rPr>
          <w:sz w:val="24"/>
          <w:szCs w:val="24"/>
          <w:vertAlign w:val="superscript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Кодекса, связана с внесением изменений в договор о создании такой группы. При</w:t>
      </w:r>
      <w:r w:rsidRPr="003D5378">
        <w:rPr>
          <w:spacing w:val="-1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этом порядок внесения изменений в договор о создании</w:t>
      </w:r>
      <w:r w:rsidRPr="003D5378">
        <w:rPr>
          <w:spacing w:val="5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консолидированной группы налогоплательщиков регулируется статьей 25</w:t>
      </w:r>
      <w:r w:rsidRPr="003D5378">
        <w:rPr>
          <w:sz w:val="24"/>
          <w:szCs w:val="24"/>
          <w:vertAlign w:val="superscript"/>
          <w:lang w:val="ru-RU"/>
        </w:rPr>
        <w:t>4</w:t>
      </w:r>
      <w:r w:rsidRPr="003D5378">
        <w:rPr>
          <w:sz w:val="24"/>
          <w:szCs w:val="24"/>
          <w:lang w:val="ru-RU"/>
        </w:rPr>
        <w:t xml:space="preserve"> Кодекса.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Перечень документов, необходимый для регистрации соглашения</w:t>
      </w:r>
      <w:r w:rsidRPr="003D5378">
        <w:rPr>
          <w:spacing w:val="-1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об изменении договора о создании консолидированной</w:t>
      </w:r>
      <w:r w:rsidRPr="003D5378">
        <w:rPr>
          <w:spacing w:val="5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группы налогоплательщиков, предусмотрен пунктом 5 статьи 25</w:t>
      </w:r>
      <w:r w:rsidRPr="003D5378">
        <w:rPr>
          <w:sz w:val="24"/>
          <w:szCs w:val="24"/>
          <w:vertAlign w:val="superscript"/>
          <w:lang w:val="ru-RU"/>
        </w:rPr>
        <w:t>4</w:t>
      </w:r>
      <w:r>
        <w:rPr>
          <w:sz w:val="24"/>
          <w:szCs w:val="24"/>
          <w:lang w:val="ru-RU"/>
        </w:rPr>
        <w:t xml:space="preserve"> Ко</w:t>
      </w:r>
      <w:r w:rsidRPr="003D5378">
        <w:rPr>
          <w:sz w:val="24"/>
          <w:szCs w:val="24"/>
          <w:lang w:val="ru-RU"/>
        </w:rPr>
        <w:t>декса.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Также обращаем внимание, что порядок вступления в силу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изменений в договор о создании консолидированной группы</w:t>
      </w:r>
      <w:r w:rsidRPr="003D5378">
        <w:rPr>
          <w:spacing w:val="17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налогоплательщиков установлен пунктом 8 статьи 25</w:t>
      </w:r>
      <w:r w:rsidRPr="003D5378">
        <w:rPr>
          <w:sz w:val="24"/>
          <w:szCs w:val="24"/>
          <w:vertAlign w:val="superscript"/>
          <w:lang w:val="ru-RU"/>
        </w:rPr>
        <w:t>4</w:t>
      </w:r>
      <w:r>
        <w:rPr>
          <w:sz w:val="24"/>
          <w:szCs w:val="24"/>
          <w:lang w:val="ru-RU"/>
        </w:rPr>
        <w:t xml:space="preserve"> К</w:t>
      </w:r>
      <w:r w:rsidRPr="003D5378">
        <w:rPr>
          <w:sz w:val="24"/>
          <w:szCs w:val="24"/>
          <w:lang w:val="ru-RU"/>
        </w:rPr>
        <w:t>одекса. По мнению Департамента,</w:t>
      </w:r>
      <w:r w:rsidRPr="003D5378">
        <w:rPr>
          <w:spacing w:val="2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при замене ответственного участника консолидированной</w:t>
      </w:r>
      <w:r w:rsidRPr="003D5378">
        <w:rPr>
          <w:spacing w:val="1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группы налогоплательщиков следует руководствоваться подпунктом 1</w:t>
      </w:r>
      <w:r w:rsidRPr="003D5378">
        <w:rPr>
          <w:spacing w:val="19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указанного пункта, в соответствии с которым изменения договора о</w:t>
      </w:r>
      <w:r w:rsidRPr="003D5378">
        <w:rPr>
          <w:spacing w:val="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создании консолидированной группы налогоплательщиков, связанные</w:t>
      </w:r>
      <w:r w:rsidRPr="003D5378">
        <w:rPr>
          <w:spacing w:val="6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 присоединением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такой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группе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новых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организаций,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вступают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силу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ранее 1-го числа налогового периода по налогу на прибыль</w:t>
      </w:r>
      <w:r w:rsidRPr="003D5378">
        <w:rPr>
          <w:spacing w:val="-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организаций, следующего за календарным годом, в котором соответствующие</w:t>
      </w:r>
      <w:r w:rsidRPr="003D5378">
        <w:rPr>
          <w:spacing w:val="9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изменения договора зарегистрированы налоговым</w:t>
      </w:r>
      <w:r w:rsidRPr="003D5378">
        <w:rPr>
          <w:spacing w:val="-21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органом.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Несмотря на то обстоятельство, что присоединения новых</w:t>
      </w:r>
      <w:r w:rsidRPr="003D5378">
        <w:rPr>
          <w:spacing w:val="1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организаций к существующей группе в рассматриваемом случае формально</w:t>
      </w:r>
      <w:r w:rsidRPr="003D5378">
        <w:rPr>
          <w:spacing w:val="9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не происходит, появление в такой группе новой организации -</w:t>
      </w:r>
      <w:r w:rsidRPr="003D5378">
        <w:rPr>
          <w:spacing w:val="41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ответственного участника, у которого возникает обязанность по исчислению и уплате</w:t>
      </w:r>
      <w:r w:rsidRPr="003D5378">
        <w:rPr>
          <w:spacing w:val="20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налога на прибыль организаций по консолидированн</w:t>
      </w:r>
      <w:bookmarkStart w:id="0" w:name="_GoBack"/>
      <w:bookmarkEnd w:id="0"/>
      <w:r w:rsidRPr="003D5378">
        <w:rPr>
          <w:sz w:val="24"/>
          <w:szCs w:val="24"/>
          <w:lang w:val="ru-RU"/>
        </w:rPr>
        <w:t>ой группе, свидетельствует</w:t>
      </w:r>
      <w:r w:rsidRPr="003D5378">
        <w:rPr>
          <w:spacing w:val="27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 необходимости применения таких изменений с 1-го числа</w:t>
      </w:r>
      <w:r w:rsidRPr="003D5378">
        <w:rPr>
          <w:spacing w:val="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очередного налогового периода по указанному</w:t>
      </w:r>
      <w:r w:rsidRPr="003D5378">
        <w:rPr>
          <w:spacing w:val="-17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налогу.</w:t>
      </w:r>
    </w:p>
    <w:p w:rsidR="00565AEE" w:rsidRPr="003D5378" w:rsidRDefault="003D5378" w:rsidP="00832FF0">
      <w:pPr>
        <w:pStyle w:val="a3"/>
        <w:ind w:left="0" w:firstLine="720"/>
        <w:rPr>
          <w:sz w:val="24"/>
          <w:szCs w:val="24"/>
          <w:lang w:val="ru-RU"/>
        </w:rPr>
      </w:pPr>
      <w:r w:rsidRPr="003D5378">
        <w:rPr>
          <w:sz w:val="24"/>
          <w:szCs w:val="24"/>
          <w:lang w:val="ru-RU"/>
        </w:rPr>
        <w:t>Одновременно сообщается, что настоящее письмо Департамента</w:t>
      </w:r>
      <w:r w:rsidRPr="003D5378">
        <w:rPr>
          <w:spacing w:val="5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не содержит правовых норм, не конкретизирует нормативные предписания и</w:t>
      </w:r>
      <w:r w:rsidRPr="003D5378">
        <w:rPr>
          <w:spacing w:val="43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не является нормативным правовым актом. Письменные разъяснения</w:t>
      </w:r>
      <w:r w:rsidRPr="003D5378">
        <w:rPr>
          <w:spacing w:val="19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Минфина России по вопросам применения законодательства Российской Федерации</w:t>
      </w:r>
      <w:r w:rsidRPr="003D5378">
        <w:rPr>
          <w:spacing w:val="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 налогах и сборах, направленные налогоплательщикам и (или)</w:t>
      </w:r>
      <w:r w:rsidRPr="003D5378">
        <w:rPr>
          <w:spacing w:val="2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налоговым агентам, имеют информационно-разъяснительный характер и</w:t>
      </w:r>
      <w:r w:rsidRPr="003D5378">
        <w:rPr>
          <w:spacing w:val="3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не препятствуют налогоплательщикам, налоговым органам и</w:t>
      </w:r>
      <w:r>
        <w:rPr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налоговым агентам руководствоваться нормами законодательства</w:t>
      </w:r>
      <w:r w:rsidRPr="003D5378">
        <w:rPr>
          <w:spacing w:val="3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Российской Федерации</w:t>
      </w:r>
      <w:r w:rsidRPr="003D5378">
        <w:rPr>
          <w:spacing w:val="4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</w:t>
      </w:r>
      <w:r w:rsidRPr="003D5378">
        <w:rPr>
          <w:spacing w:val="4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налогах</w:t>
      </w:r>
      <w:r w:rsidRPr="003D5378">
        <w:rPr>
          <w:spacing w:val="4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и</w:t>
      </w:r>
      <w:r w:rsidRPr="003D5378">
        <w:rPr>
          <w:spacing w:val="45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сборах</w:t>
      </w:r>
      <w:r w:rsidRPr="003D5378">
        <w:rPr>
          <w:spacing w:val="4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в</w:t>
      </w:r>
      <w:r w:rsidRPr="003D5378">
        <w:rPr>
          <w:spacing w:val="4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понимании,</w:t>
      </w:r>
      <w:r w:rsidRPr="003D5378">
        <w:rPr>
          <w:spacing w:val="44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отличающемся</w:t>
      </w:r>
      <w:r w:rsidRPr="003D5378">
        <w:rPr>
          <w:spacing w:val="48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от</w:t>
      </w:r>
      <w:r w:rsidRPr="003D5378">
        <w:rPr>
          <w:spacing w:val="47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трактовки, изложенной в настоящем</w:t>
      </w:r>
      <w:r w:rsidRPr="003D5378">
        <w:rPr>
          <w:spacing w:val="-6"/>
          <w:sz w:val="24"/>
          <w:szCs w:val="24"/>
          <w:lang w:val="ru-RU"/>
        </w:rPr>
        <w:t xml:space="preserve"> </w:t>
      </w:r>
      <w:r w:rsidRPr="003D5378">
        <w:rPr>
          <w:sz w:val="24"/>
          <w:szCs w:val="24"/>
          <w:lang w:val="ru-RU"/>
        </w:rPr>
        <w:t>письме.</w:t>
      </w:r>
    </w:p>
    <w:p w:rsidR="00565AEE" w:rsidRPr="003D5378" w:rsidRDefault="00565AEE" w:rsidP="00832FF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AEE" w:rsidRPr="003D5378" w:rsidRDefault="00565AEE" w:rsidP="00832FF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AEE" w:rsidRPr="003D5378" w:rsidRDefault="003D5378" w:rsidP="00832FF0">
      <w:pPr>
        <w:pStyle w:val="a3"/>
        <w:tabs>
          <w:tab w:val="left" w:pos="7891"/>
        </w:tabs>
        <w:ind w:left="0" w:firstLine="720"/>
        <w:rPr>
          <w:sz w:val="24"/>
          <w:szCs w:val="24"/>
        </w:rPr>
      </w:pPr>
      <w:proofErr w:type="spellStart"/>
      <w:r w:rsidRPr="003D5378">
        <w:rPr>
          <w:sz w:val="24"/>
          <w:szCs w:val="24"/>
        </w:rPr>
        <w:t>Директор</w:t>
      </w:r>
      <w:proofErr w:type="spellEnd"/>
      <w:r w:rsidRPr="003D5378"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Департамента</w:t>
      </w:r>
      <w:proofErr w:type="spellEnd"/>
      <w:r>
        <w:rPr>
          <w:sz w:val="24"/>
          <w:szCs w:val="24"/>
        </w:rPr>
        <w:tab/>
      </w:r>
      <w:r w:rsidRPr="003D5378">
        <w:rPr>
          <w:sz w:val="24"/>
          <w:szCs w:val="24"/>
        </w:rPr>
        <w:t>И.В.</w:t>
      </w:r>
      <w:r w:rsidRPr="003D5378">
        <w:rPr>
          <w:spacing w:val="-3"/>
          <w:sz w:val="24"/>
          <w:szCs w:val="24"/>
        </w:rPr>
        <w:t xml:space="preserve"> </w:t>
      </w:r>
      <w:proofErr w:type="spellStart"/>
      <w:r w:rsidRPr="003D5378">
        <w:rPr>
          <w:sz w:val="24"/>
          <w:szCs w:val="24"/>
        </w:rPr>
        <w:t>Трунин</w:t>
      </w:r>
      <w:proofErr w:type="spellEnd"/>
    </w:p>
    <w:sectPr w:rsidR="00565AEE" w:rsidRPr="003D5378">
      <w:pgSz w:w="11910" w:h="16840"/>
      <w:pgMar w:top="6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AEE"/>
    <w:rsid w:val="003D5378"/>
    <w:rsid w:val="00565AEE"/>
    <w:rsid w:val="008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D5A9-29F1-4573-9879-0EE4506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6324-C837-479E-B8AB-AF5636B2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АНДРЕЕВНА</dc:creator>
  <cp:lastModifiedBy>Климова Маргарита Александровна</cp:lastModifiedBy>
  <cp:revision>3</cp:revision>
  <dcterms:created xsi:type="dcterms:W3CDTF">2015-07-13T11:39:00Z</dcterms:created>
  <dcterms:modified xsi:type="dcterms:W3CDTF">2015-07-13T10:47:00Z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2015-07-13T00:00:00Z</vt:filetime>
  </property>
</Properties>
</file>