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6CAF0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BE4343B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CB4632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F4C669F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109B5FA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C973E52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13E850F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14:paraId="06839646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14:paraId="05B83B78" w14:textId="77777777" w:rsidR="00E3606B" w:rsidRPr="00AB2D85" w:rsidRDefault="00E3606B" w:rsidP="00E3606B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4"/>
          <w:szCs w:val="24"/>
        </w:rPr>
      </w:pPr>
      <w:r w:rsidRPr="00AB2D85">
        <w:rPr>
          <w:rFonts w:ascii="Times New Roman" w:hAnsi="Times New Roman" w:cs="Times New Roman"/>
          <w:sz w:val="24"/>
          <w:szCs w:val="24"/>
        </w:rPr>
        <w:t>РУКОВОДСТВО ПОЛЬЗОВАТЕЛЯ ПО РАБОТЕ СО СТРОКАМИ РЕЕСТРА РАСХОДНЫХ ОБЯЗАТЕЛЬСТВ С КОДОМ ХХХ90 – «БЮДЖЕТНЫЕ АССИГНОВАНИЯ, ПОДЛЕЖАЩИЕ РАСПРЕДЕЛЕНИЮ ПО  ОСНОВНЫМ МЕРОПРИЯТИЯМ ПОДПРОГРАММЫ»</w:t>
      </w:r>
    </w:p>
    <w:p w14:paraId="07CE1AED" w14:textId="77777777" w:rsidR="00E3606B" w:rsidRPr="003446AF" w:rsidRDefault="00E3606B" w:rsidP="00E3606B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БЮДЖЕТНОМУ ЦИКЛУ </w:t>
      </w:r>
      <w:r w:rsidRPr="006B00F9">
        <w:rPr>
          <w:rFonts w:ascii="Times New Roman" w:hAnsi="Times New Roman" w:cs="Times New Roman"/>
          <w:sz w:val="24"/>
          <w:szCs w:val="24"/>
        </w:rPr>
        <w:t>НА 2015 ГОД</w:t>
      </w:r>
      <w:r>
        <w:rPr>
          <w:rFonts w:ascii="Times New Roman" w:hAnsi="Times New Roman" w:cs="Times New Roman"/>
          <w:sz w:val="24"/>
          <w:szCs w:val="24"/>
        </w:rPr>
        <w:br/>
      </w:r>
      <w:r w:rsidRPr="006B00F9">
        <w:rPr>
          <w:rFonts w:ascii="Times New Roman" w:hAnsi="Times New Roman" w:cs="Times New Roman"/>
          <w:sz w:val="24"/>
          <w:szCs w:val="24"/>
        </w:rPr>
        <w:t>И НА ПЛАНОВЫЙ ПЕРИОД 2016</w:t>
      </w:r>
      <w:proofErr w:type="gramStart"/>
      <w:r w:rsidRPr="006B00F9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B00F9">
        <w:rPr>
          <w:rFonts w:ascii="Times New Roman" w:hAnsi="Times New Roman" w:cs="Times New Roman"/>
          <w:sz w:val="24"/>
          <w:szCs w:val="24"/>
        </w:rPr>
        <w:t xml:space="preserve"> 2017 ГОДОВ</w:t>
      </w:r>
      <w:r w:rsidRPr="003446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В </w:t>
      </w:r>
      <w:r w:rsidRPr="003446AF">
        <w:rPr>
          <w:rFonts w:ascii="Times New Roman" w:hAnsi="Times New Roman" w:cs="Times New Roman"/>
          <w:sz w:val="24"/>
          <w:szCs w:val="24"/>
        </w:rPr>
        <w:t>ИНФОРМАЦИОННОЙ СИСТЕМ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446AF">
        <w:rPr>
          <w:rFonts w:ascii="Times New Roman" w:hAnsi="Times New Roman" w:cs="Times New Roman"/>
          <w:sz w:val="24"/>
          <w:szCs w:val="24"/>
        </w:rPr>
        <w:t xml:space="preserve"> МИНИСТЕРСТВА ФИНАНСОВ РОССИЙСКОЙ ФЕДЕРАЦИИ </w:t>
      </w:r>
      <w:r>
        <w:rPr>
          <w:rFonts w:ascii="Times New Roman" w:hAnsi="Times New Roman" w:cs="Times New Roman"/>
          <w:sz w:val="24"/>
          <w:szCs w:val="24"/>
        </w:rPr>
        <w:br/>
      </w:r>
      <w:r w:rsidRPr="003446AF">
        <w:rPr>
          <w:rFonts w:ascii="Times New Roman" w:hAnsi="Times New Roman" w:cs="Times New Roman"/>
          <w:sz w:val="24"/>
          <w:szCs w:val="24"/>
        </w:rPr>
        <w:t>ДЛЯ ГЛАВНЫХ РАСПОРЯДИТЕЛЕЙ СРЕДСТВ ФЕДЕРАЛЬНОГО БЮДЖЕТА</w:t>
      </w:r>
    </w:p>
    <w:p w14:paraId="00D6087C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14:paraId="2E10283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CE344B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5CFB5B8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C7B53D2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24B826B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5D728A1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A3E4F3A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3723A64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036CB6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125BCF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FCEBF9E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99A0E93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62E191C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1861CBD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1096922" w14:textId="77777777" w:rsidR="002A3836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511BF81" w14:textId="77777777" w:rsidR="00D046E2" w:rsidRDefault="00D046E2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4EC7CCC" w14:textId="77777777" w:rsidR="00D046E2" w:rsidRDefault="00D046E2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1131B75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5115D1B" w14:textId="77777777" w:rsidR="002A3836" w:rsidRPr="003446AF" w:rsidRDefault="002A3836" w:rsidP="002A3836">
      <w:pPr>
        <w:pStyle w:val="17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62D8331" w14:textId="783E0FAF" w:rsidR="002A3836" w:rsidRDefault="002A3836" w:rsidP="00F90BB7">
      <w:pPr>
        <w:pStyle w:val="af6"/>
      </w:pPr>
      <w:r w:rsidRPr="00F90BB7">
        <w:t>Версия 2014.</w:t>
      </w:r>
      <w:r w:rsidR="00B94107" w:rsidRPr="00F90BB7">
        <w:t>0</w:t>
      </w:r>
      <w:r w:rsidR="00B94107">
        <w:t>2</w:t>
      </w:r>
    </w:p>
    <w:p w14:paraId="1DF552A1" w14:textId="77777777" w:rsidR="002A3836" w:rsidRPr="002A3836" w:rsidRDefault="002A3836" w:rsidP="00F90BB7">
      <w:pPr>
        <w:pStyle w:val="ad"/>
      </w:pPr>
      <w:r w:rsidRPr="002A3836">
        <w:lastRenderedPageBreak/>
        <w:t>СОДЕРЖАНИЕ</w:t>
      </w:r>
    </w:p>
    <w:p w14:paraId="56FCB1BC" w14:textId="77777777" w:rsidR="002D22CC" w:rsidRDefault="002A3836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r w:rsidRPr="002A3836">
        <w:rPr>
          <w:caps/>
          <w:noProof w:val="0"/>
        </w:rPr>
        <w:fldChar w:fldCharType="begin"/>
      </w:r>
      <w:r w:rsidRPr="002A3836">
        <w:rPr>
          <w:caps/>
        </w:rPr>
        <w:instrText xml:space="preserve"> TOC \o "1-3" \h \z </w:instrText>
      </w:r>
      <w:r w:rsidRPr="002A3836">
        <w:rPr>
          <w:caps/>
          <w:noProof w:val="0"/>
        </w:rPr>
        <w:fldChar w:fldCharType="separate"/>
      </w:r>
      <w:hyperlink w:anchor="_Toc394673504" w:history="1">
        <w:r w:rsidR="002D22CC" w:rsidRPr="0006564D">
          <w:rPr>
            <w:rStyle w:val="af8"/>
          </w:rPr>
          <w:t>Введение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_Toc394673504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3</w:t>
        </w:r>
        <w:r w:rsidR="002D22CC">
          <w:rPr>
            <w:webHidden/>
          </w:rPr>
          <w:fldChar w:fldCharType="end"/>
        </w:r>
      </w:hyperlink>
    </w:p>
    <w:p w14:paraId="373B5070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05" w:history="1">
        <w:r w:rsidR="002D22CC" w:rsidRPr="0006564D">
          <w:rPr>
            <w:rStyle w:val="af8"/>
          </w:rPr>
          <w:t>1 Работа со строками реестра расходных обязательств с кодом основного мероприятия ХХХ90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_Toc394673505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4</w:t>
        </w:r>
        <w:r w:rsidR="002D22CC">
          <w:rPr>
            <w:webHidden/>
          </w:rPr>
          <w:fldChar w:fldCharType="end"/>
        </w:r>
      </w:hyperlink>
    </w:p>
    <w:p w14:paraId="7989BC0A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09" w:history="1">
        <w:r w:rsidR="002D22CC" w:rsidRPr="0006564D">
          <w:rPr>
            <w:rStyle w:val="af8"/>
          </w:rPr>
          <w:t>2 Экспорт данных обоснований бюдетных ассигнований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_Toc394673509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6</w:t>
        </w:r>
        <w:r w:rsidR="002D22CC">
          <w:rPr>
            <w:webHidden/>
          </w:rPr>
          <w:fldChar w:fldCharType="end"/>
        </w:r>
      </w:hyperlink>
    </w:p>
    <w:p w14:paraId="33FFC64B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0" w:history="1">
        <w:r w:rsidR="002D22CC" w:rsidRPr="0006564D">
          <w:rPr>
            <w:rStyle w:val="af8"/>
          </w:rPr>
          <w:t>3 Импорт данных обоснований бюдетных ассигнований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_Toc394673510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7</w:t>
        </w:r>
        <w:r w:rsidR="002D22CC">
          <w:rPr>
            <w:webHidden/>
          </w:rPr>
          <w:fldChar w:fldCharType="end"/>
        </w:r>
      </w:hyperlink>
    </w:p>
    <w:p w14:paraId="7666EC0E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4" w:history="1">
        <w:r w:rsidR="002D22CC" w:rsidRPr="0006564D">
          <w:rPr>
            <w:rStyle w:val="af8"/>
          </w:rPr>
          <w:t>4 Очистка данных по 2014 году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_Toc394673514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9</w:t>
        </w:r>
        <w:r w:rsidR="002D22CC">
          <w:rPr>
            <w:webHidden/>
          </w:rPr>
          <w:fldChar w:fldCharType="end"/>
        </w:r>
      </w:hyperlink>
    </w:p>
    <w:p w14:paraId="657AD9DB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5" w:history="1">
        <w:r w:rsidR="002D22CC" w:rsidRPr="0006564D">
          <w:rPr>
            <w:rStyle w:val="af8"/>
          </w:rPr>
          <w:t>5 Внутреннее согласование строки реестра расходных обязательств с кодом основного мероприятия ХХХ90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_Toc394673515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10</w:t>
        </w:r>
        <w:r w:rsidR="002D22CC">
          <w:rPr>
            <w:webHidden/>
          </w:rPr>
          <w:fldChar w:fldCharType="end"/>
        </w:r>
      </w:hyperlink>
    </w:p>
    <w:p w14:paraId="3504A1AB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6" w:history="1">
        <w:r w:rsidR="002D22CC" w:rsidRPr="0006564D">
          <w:rPr>
            <w:rStyle w:val="af8"/>
          </w:rPr>
          <w:t>6 Формирование заявки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_Toc394673516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11</w:t>
        </w:r>
        <w:r w:rsidR="002D22CC">
          <w:rPr>
            <w:webHidden/>
          </w:rPr>
          <w:fldChar w:fldCharType="end"/>
        </w:r>
      </w:hyperlink>
    </w:p>
    <w:p w14:paraId="0DBAE14F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7" w:history="1">
        <w:r w:rsidR="002D22CC" w:rsidRPr="0006564D">
          <w:rPr>
            <w:rStyle w:val="af8"/>
          </w:rPr>
          <w:t>6.1 Заполнение вкладки «Заявка»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_Toc394673517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13</w:t>
        </w:r>
        <w:r w:rsidR="002D22CC">
          <w:rPr>
            <w:webHidden/>
          </w:rPr>
          <w:fldChar w:fldCharType="end"/>
        </w:r>
      </w:hyperlink>
    </w:p>
    <w:p w14:paraId="5562526A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8" w:history="1">
        <w:r w:rsidR="002D22CC" w:rsidRPr="0006564D">
          <w:rPr>
            <w:rStyle w:val="af8"/>
          </w:rPr>
          <w:t>6.2 Заполнение вкладки «Таблицы заявки»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_Toc394673518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14</w:t>
        </w:r>
        <w:r w:rsidR="002D22CC">
          <w:rPr>
            <w:webHidden/>
          </w:rPr>
          <w:fldChar w:fldCharType="end"/>
        </w:r>
      </w:hyperlink>
    </w:p>
    <w:p w14:paraId="3800879F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19" w:history="1">
        <w:r w:rsidR="002D22CC" w:rsidRPr="0006564D">
          <w:rPr>
            <w:rStyle w:val="af8"/>
          </w:rPr>
          <w:t>6.3 Заполнение вкладки «Файл»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_Toc394673519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21</w:t>
        </w:r>
        <w:r w:rsidR="002D22CC">
          <w:rPr>
            <w:webHidden/>
          </w:rPr>
          <w:fldChar w:fldCharType="end"/>
        </w:r>
      </w:hyperlink>
    </w:p>
    <w:p w14:paraId="075FB3CF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20" w:history="1">
        <w:r w:rsidR="002D22CC" w:rsidRPr="0006564D">
          <w:rPr>
            <w:rStyle w:val="af8"/>
          </w:rPr>
          <w:t>7 Внутреннее согласование заявки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_Toc394673520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25</w:t>
        </w:r>
        <w:r w:rsidR="002D22CC">
          <w:rPr>
            <w:webHidden/>
          </w:rPr>
          <w:fldChar w:fldCharType="end"/>
        </w:r>
      </w:hyperlink>
    </w:p>
    <w:p w14:paraId="7D81C5E4" w14:textId="77777777" w:rsidR="002D22CC" w:rsidRDefault="00B72D54" w:rsidP="00FA6D5C">
      <w:pPr>
        <w:pStyle w:val="afb"/>
        <w:tabs>
          <w:tab w:val="clear" w:pos="9344"/>
          <w:tab w:val="right" w:leader="dot" w:pos="9639"/>
        </w:tabs>
        <w:ind w:right="566"/>
        <w:rPr>
          <w:rFonts w:asciiTheme="minorHAnsi" w:eastAsiaTheme="minorEastAsia" w:hAnsiTheme="minorHAnsi" w:cstheme="minorBidi"/>
          <w:sz w:val="22"/>
          <w:szCs w:val="22"/>
        </w:rPr>
      </w:pPr>
      <w:hyperlink w:anchor="_Toc394673521" w:history="1">
        <w:r w:rsidR="002D22CC" w:rsidRPr="0006564D">
          <w:rPr>
            <w:rStyle w:val="af8"/>
          </w:rPr>
          <w:t>8 Внешнее согласование заявки</w:t>
        </w:r>
        <w:r w:rsidR="002D22CC">
          <w:rPr>
            <w:webHidden/>
          </w:rPr>
          <w:tab/>
        </w:r>
        <w:r w:rsidR="002D22CC">
          <w:rPr>
            <w:webHidden/>
          </w:rPr>
          <w:fldChar w:fldCharType="begin"/>
        </w:r>
        <w:r w:rsidR="002D22CC">
          <w:rPr>
            <w:webHidden/>
          </w:rPr>
          <w:instrText xml:space="preserve"> PAGEREF _Toc394673521 \h </w:instrText>
        </w:r>
        <w:r w:rsidR="002D22CC">
          <w:rPr>
            <w:webHidden/>
          </w:rPr>
        </w:r>
        <w:r w:rsidR="002D22CC">
          <w:rPr>
            <w:webHidden/>
          </w:rPr>
          <w:fldChar w:fldCharType="separate"/>
        </w:r>
        <w:r w:rsidR="00FC623A">
          <w:rPr>
            <w:webHidden/>
          </w:rPr>
          <w:t>27</w:t>
        </w:r>
        <w:r w:rsidR="002D22CC">
          <w:rPr>
            <w:webHidden/>
          </w:rPr>
          <w:fldChar w:fldCharType="end"/>
        </w:r>
      </w:hyperlink>
    </w:p>
    <w:p w14:paraId="7B61E7F3" w14:textId="77777777" w:rsidR="002A3836" w:rsidRDefault="002A3836" w:rsidP="00FA6D5C">
      <w:pPr>
        <w:pStyle w:val="afb"/>
        <w:tabs>
          <w:tab w:val="clear" w:pos="9344"/>
          <w:tab w:val="right" w:leader="dot" w:pos="9639"/>
        </w:tabs>
        <w:ind w:right="566"/>
      </w:pPr>
      <w:r w:rsidRPr="002A3836">
        <w:rPr>
          <w:caps/>
        </w:rPr>
        <w:fldChar w:fldCharType="end"/>
      </w:r>
    </w:p>
    <w:p w14:paraId="5E9B80D1" w14:textId="122E2987" w:rsidR="002D7A62" w:rsidRDefault="002D7A62" w:rsidP="00FA6D5C">
      <w:pPr>
        <w:pStyle w:val="1"/>
        <w:numPr>
          <w:ilvl w:val="0"/>
          <w:numId w:val="0"/>
        </w:numPr>
      </w:pPr>
      <w:bookmarkStart w:id="1" w:name="_Toc394673504"/>
      <w:bookmarkStart w:id="2" w:name="_Toc384632758"/>
      <w:r>
        <w:lastRenderedPageBreak/>
        <w:t>Введение</w:t>
      </w:r>
      <w:bookmarkEnd w:id="1"/>
    </w:p>
    <w:p w14:paraId="5985F0E0" w14:textId="4827D6F3" w:rsidR="00D046E2" w:rsidRDefault="00D046E2" w:rsidP="00D046E2">
      <w:pPr>
        <w:pStyle w:val="a0"/>
      </w:pPr>
      <w:r>
        <w:t xml:space="preserve">При формировании распределения бюджетных ассигнований федерального бюджета </w:t>
      </w:r>
      <w:r w:rsidR="0029438E">
        <w:t>по</w:t>
      </w:r>
      <w:r>
        <w:t xml:space="preserve"> </w:t>
      </w:r>
      <w:r w:rsidR="0029438E">
        <w:t xml:space="preserve">бюджетному циклу на 2015 год и на </w:t>
      </w:r>
      <w:r w:rsidR="0029438E" w:rsidRPr="006B00F9">
        <w:t>плановый период 2016 и 2017 годов</w:t>
      </w:r>
      <w:r w:rsidR="0029438E">
        <w:t xml:space="preserve"> </w:t>
      </w:r>
      <w:r>
        <w:t>применяется новый аналитический перечень основных мероприятий (ведомственных целевых программ) государственных программ Российской Федерации, утвержденных с 15 апреля 2014 года (далее – ОМ-2014).</w:t>
      </w:r>
    </w:p>
    <w:p w14:paraId="0276B6B7" w14:textId="4DBC6453" w:rsidR="00D046E2" w:rsidRDefault="00D046E2" w:rsidP="00D046E2">
      <w:pPr>
        <w:pStyle w:val="a0"/>
      </w:pPr>
      <w:r>
        <w:t xml:space="preserve">При подготовке реестра расходных обязательств на 1 этап (Предложения </w:t>
      </w:r>
      <w:r w:rsidRPr="003446AF">
        <w:t>главных распорядителей средств федерального бюджета</w:t>
      </w:r>
      <w:r>
        <w:t xml:space="preserve"> (далее – ГРБС)) была осуществлена замена кодов основных мероприятий государственных программ, используемых в сводной бюджетной росписи, на коды ОМ-2014. При этом некоторые основные мероприятия сводной бюджетной </w:t>
      </w:r>
      <w:proofErr w:type="gramStart"/>
      <w:r>
        <w:t>росписи</w:t>
      </w:r>
      <w:proofErr w:type="gramEnd"/>
      <w:r>
        <w:t xml:space="preserve"> оказалось невозможно привязать к основным мероприятиям ОМ-2014. В этих случаях применялся условный код ХХХ90 – «Бюд</w:t>
      </w:r>
      <w:r w:rsidR="00EC231A">
        <w:t>жетные ассигнования, подлежащие</w:t>
      </w:r>
      <w:r>
        <w:t xml:space="preserve"> распределению по основным мероприятиям подпрограммы», где ХХХ – код подпрограммы.</w:t>
      </w:r>
    </w:p>
    <w:p w14:paraId="1F4C4F31" w14:textId="727686E4" w:rsidR="00D046E2" w:rsidRDefault="00D046E2" w:rsidP="00D046E2">
      <w:pPr>
        <w:pStyle w:val="a0"/>
      </w:pPr>
      <w:r>
        <w:t>Бюджетные ассигнования, отнесенные при подготовке реестра расходных обязательств на код основного мероприятия ХХХ90, подлежат обязательному распределению по аналитическому перечню основных мероприятий (ведомственных целевых программ) государственных программ Российской Федерации, утвержденных с 15 апреля 2014 года.</w:t>
      </w:r>
    </w:p>
    <w:p w14:paraId="27422665" w14:textId="161CCC82" w:rsidR="00A77253" w:rsidRDefault="00AC38FB" w:rsidP="00FA6D5C">
      <w:pPr>
        <w:pStyle w:val="1"/>
      </w:pPr>
      <w:bookmarkStart w:id="3" w:name="_Toc394673505"/>
      <w:r>
        <w:lastRenderedPageBreak/>
        <w:t>Р</w:t>
      </w:r>
      <w:r w:rsidR="00A77253">
        <w:t>абота с</w:t>
      </w:r>
      <w:r>
        <w:t>о</w:t>
      </w:r>
      <w:r w:rsidR="00A77253">
        <w:t xml:space="preserve"> строками </w:t>
      </w:r>
      <w:r>
        <w:t xml:space="preserve">реестра расходных обязательств </w:t>
      </w:r>
      <w:r w:rsidR="002D22CC">
        <w:br/>
      </w:r>
      <w:r>
        <w:t>с кодом основного мероприятия ХХХ90</w:t>
      </w:r>
      <w:bookmarkEnd w:id="3"/>
    </w:p>
    <w:p w14:paraId="01A9C87D" w14:textId="64294FB4" w:rsidR="00134A11" w:rsidRDefault="00981552" w:rsidP="00ED5C9E">
      <w:pPr>
        <w:pStyle w:val="a0"/>
        <w:tabs>
          <w:tab w:val="clear" w:pos="1134"/>
          <w:tab w:val="left" w:pos="709"/>
        </w:tabs>
      </w:pPr>
      <w:r>
        <w:t xml:space="preserve">Строки реестра расходных обязательств с кодом основного мероприятия ХХХ90 </w:t>
      </w:r>
      <w:r w:rsidR="003839B8" w:rsidRPr="00D046E2">
        <w:t xml:space="preserve">подлежат обязательному распределению </w:t>
      </w:r>
      <w:r w:rsidR="007210ED">
        <w:t xml:space="preserve">бюджетных ассигнований федерального бюджета по бюджетному циклу на 2015 год и на </w:t>
      </w:r>
      <w:r w:rsidR="007210ED" w:rsidRPr="006B00F9">
        <w:t>плановый период 2016 и 2017 годов</w:t>
      </w:r>
      <w:r w:rsidR="007210ED" w:rsidRPr="00D046E2">
        <w:t xml:space="preserve"> </w:t>
      </w:r>
      <w:proofErr w:type="gramStart"/>
      <w:r w:rsidR="003839B8" w:rsidRPr="00D046E2">
        <w:t>по</w:t>
      </w:r>
      <w:proofErr w:type="gramEnd"/>
      <w:r w:rsidR="003839B8" w:rsidRPr="00D046E2">
        <w:t xml:space="preserve"> действующим ОМ-201</w:t>
      </w:r>
      <w:r>
        <w:t>4</w:t>
      </w:r>
      <w:r w:rsidR="0029465A">
        <w:t xml:space="preserve">. При этом сумма по 2014 году должна остаться на строке с </w:t>
      </w:r>
      <w:r w:rsidR="00134A11">
        <w:t xml:space="preserve">кодом основного мероприятия </w:t>
      </w:r>
      <w:r w:rsidR="0029465A">
        <w:t xml:space="preserve">ХХХ90. В случае отсутствия строк с необходимым </w:t>
      </w:r>
      <w:r w:rsidR="00134A11">
        <w:t>кодом основного мероприятия ХХХ90</w:t>
      </w:r>
      <w:r w:rsidR="0029465A">
        <w:t xml:space="preserve"> </w:t>
      </w:r>
      <w:r w:rsidR="00134A11" w:rsidRPr="003446AF">
        <w:t>главн</w:t>
      </w:r>
      <w:r w:rsidR="00134A11">
        <w:t>ый</w:t>
      </w:r>
      <w:r w:rsidR="00134A11" w:rsidRPr="003446AF">
        <w:t xml:space="preserve"> распорядител</w:t>
      </w:r>
      <w:r w:rsidR="00134A11">
        <w:t>ь</w:t>
      </w:r>
      <w:r w:rsidR="00134A11" w:rsidRPr="003446AF">
        <w:t xml:space="preserve"> средств федерального бюджета</w:t>
      </w:r>
      <w:r w:rsidR="00134A11" w:rsidRPr="00D046E2">
        <w:t xml:space="preserve"> должен подать заявку</w:t>
      </w:r>
      <w:r w:rsidR="00134A11">
        <w:t xml:space="preserve"> на изменение нормативно-справочной информации</w:t>
      </w:r>
      <w:r w:rsidR="00134A11" w:rsidRPr="00D046E2">
        <w:t xml:space="preserve"> в </w:t>
      </w:r>
      <w:r w:rsidR="00134A11">
        <w:t>Министерства финансов Российской Федерации</w:t>
      </w:r>
      <w:r w:rsidR="00134A11" w:rsidRPr="00D046E2">
        <w:t xml:space="preserve"> на добавление новой строки </w:t>
      </w:r>
      <w:r w:rsidR="00134A11">
        <w:t>кода бюджетной классификации</w:t>
      </w:r>
      <w:r w:rsidR="00134A11" w:rsidRPr="00D046E2">
        <w:t>.</w:t>
      </w:r>
      <w:r w:rsidR="00134A11">
        <w:t xml:space="preserve"> Формирование заявки на изменения нормативно-справочной информации (далее – НСИ) осуществляется в подразделе «Заявки на изменение НСИ» с видом заявки «</w:t>
      </w:r>
      <w:r w:rsidR="00134A11" w:rsidRPr="001476BD">
        <w:t xml:space="preserve">на дополнение </w:t>
      </w:r>
      <w:proofErr w:type="gramStart"/>
      <w:r w:rsidR="00134A11" w:rsidRPr="001476BD">
        <w:t>справочника кодов классификации расходов бюджетов</w:t>
      </w:r>
      <w:proofErr w:type="gramEnd"/>
      <w:r w:rsidR="00134A11" w:rsidRPr="001476BD">
        <w:t xml:space="preserve"> и аналитических кодов</w:t>
      </w:r>
      <w:r w:rsidR="00134A11">
        <w:t xml:space="preserve">» согласно описанию в п. </w:t>
      </w:r>
      <w:r w:rsidR="00134A11">
        <w:fldChar w:fldCharType="begin"/>
      </w:r>
      <w:r w:rsidR="00134A11">
        <w:instrText xml:space="preserve"> REF _Ref393383976 \r \h </w:instrText>
      </w:r>
      <w:r w:rsidR="00134A11">
        <w:fldChar w:fldCharType="separate"/>
      </w:r>
      <w:r w:rsidR="002D22CC">
        <w:t>6</w:t>
      </w:r>
      <w:r w:rsidR="00134A11">
        <w:fldChar w:fldCharType="end"/>
      </w:r>
      <w:r w:rsidR="00134A11">
        <w:t xml:space="preserve"> настоящего приложения.</w:t>
      </w:r>
    </w:p>
    <w:p w14:paraId="12C0C54B" w14:textId="53C67C13" w:rsidR="007210ED" w:rsidRDefault="00CC5942" w:rsidP="00D046E2">
      <w:pPr>
        <w:pStyle w:val="a0"/>
      </w:pPr>
      <w:r w:rsidRPr="00092EFE">
        <w:rPr>
          <w:b/>
        </w:rPr>
        <w:t>Важно!</w:t>
      </w:r>
      <w:r>
        <w:t xml:space="preserve"> </w:t>
      </w:r>
      <w:r w:rsidR="002D22CC">
        <w:t>Если требуется перераспределить с</w:t>
      </w:r>
      <w:r w:rsidR="00007626">
        <w:t xml:space="preserve">уммы </w:t>
      </w:r>
      <w:r w:rsidR="007210ED">
        <w:t xml:space="preserve">бюджетных ассигнований </w:t>
      </w:r>
      <w:r w:rsidR="002D22CC">
        <w:t xml:space="preserve">со строки с кодом основного мероприятия ХХХ90 на одну строку, </w:t>
      </w:r>
      <w:proofErr w:type="spellStart"/>
      <w:r w:rsidR="002D22CC">
        <w:t>необходимовыполнить</w:t>
      </w:r>
      <w:proofErr w:type="spellEnd"/>
      <w:r w:rsidR="002D22CC">
        <w:t xml:space="preserve"> </w:t>
      </w:r>
      <w:r w:rsidR="0029465A">
        <w:t>следующ</w:t>
      </w:r>
      <w:r w:rsidR="002D22CC">
        <w:t>ую</w:t>
      </w:r>
      <w:r w:rsidR="0029465A">
        <w:t xml:space="preserve"> </w:t>
      </w:r>
      <w:r w:rsidR="002675CD">
        <w:t>последовательност</w:t>
      </w:r>
      <w:r w:rsidR="002D22CC">
        <w:t>ь</w:t>
      </w:r>
      <w:r w:rsidR="002675CD">
        <w:t xml:space="preserve"> действий</w:t>
      </w:r>
      <w:r w:rsidR="007210ED">
        <w:t>:</w:t>
      </w:r>
    </w:p>
    <w:p w14:paraId="1E9FB7E0" w14:textId="42C80ABF" w:rsidR="002675CD" w:rsidRDefault="002675CD" w:rsidP="002675CD">
      <w:pPr>
        <w:pStyle w:val="a0"/>
        <w:numPr>
          <w:ilvl w:val="0"/>
          <w:numId w:val="39"/>
        </w:numPr>
        <w:tabs>
          <w:tab w:val="left" w:pos="709"/>
        </w:tabs>
        <w:ind w:left="993" w:hanging="284"/>
      </w:pPr>
      <w:r>
        <w:t xml:space="preserve">На исходной строке с кодом основного мероприятия ХХХ90 осуществляется экспорт данных формы обоснований бюджетных ассигнований (далее – ОБАС). Экспорт данных формы ОБАС осуществляется согласно описанию в п. </w:t>
      </w:r>
      <w:r w:rsidR="00772B32">
        <w:fldChar w:fldCharType="begin"/>
      </w:r>
      <w:r w:rsidR="00772B32">
        <w:instrText xml:space="preserve"> REF _Ref393382304 \r \h </w:instrText>
      </w:r>
      <w:r w:rsidR="00772B32">
        <w:fldChar w:fldCharType="separate"/>
      </w:r>
      <w:r w:rsidR="002D22CC">
        <w:t>2</w:t>
      </w:r>
      <w:r w:rsidR="00772B32">
        <w:fldChar w:fldCharType="end"/>
      </w:r>
      <w:r>
        <w:t xml:space="preserve"> настоящего приложения.</w:t>
      </w:r>
    </w:p>
    <w:p w14:paraId="705DBC2D" w14:textId="585D8115" w:rsidR="002675CD" w:rsidRDefault="00F14105" w:rsidP="00F14105">
      <w:pPr>
        <w:pStyle w:val="a0"/>
        <w:numPr>
          <w:ilvl w:val="0"/>
          <w:numId w:val="39"/>
        </w:numPr>
        <w:tabs>
          <w:tab w:val="left" w:pos="709"/>
        </w:tabs>
        <w:ind w:left="993" w:hanging="284"/>
      </w:pPr>
      <w:r>
        <w:t>В</w:t>
      </w:r>
      <w:r w:rsidR="002675CD">
        <w:t xml:space="preserve"> исходной строке </w:t>
      </w:r>
      <w:r>
        <w:t>с кодом основного мероприятия ХХХ90 осуществляется</w:t>
      </w:r>
      <w:r w:rsidR="002675CD">
        <w:t xml:space="preserve"> очистку данных </w:t>
      </w:r>
      <w:r>
        <w:t xml:space="preserve">вручную </w:t>
      </w:r>
      <w:r w:rsidR="002675CD">
        <w:t xml:space="preserve">по </w:t>
      </w:r>
      <w:r>
        <w:t xml:space="preserve">бюджетному циклу </w:t>
      </w:r>
      <w:r w:rsidRPr="006B00F9">
        <w:t>на 2015 год и на плановый период 2016 год</w:t>
      </w:r>
      <w:r>
        <w:t>а.</w:t>
      </w:r>
    </w:p>
    <w:p w14:paraId="57090634" w14:textId="60839F36" w:rsidR="002675CD" w:rsidRDefault="002675CD" w:rsidP="002675CD">
      <w:pPr>
        <w:pStyle w:val="a0"/>
        <w:numPr>
          <w:ilvl w:val="0"/>
          <w:numId w:val="39"/>
        </w:numPr>
        <w:tabs>
          <w:tab w:val="left" w:pos="709"/>
        </w:tabs>
        <w:ind w:left="993" w:hanging="284"/>
      </w:pPr>
      <w:r>
        <w:t xml:space="preserve">В форму </w:t>
      </w:r>
      <w:r w:rsidR="00770AEB">
        <w:t xml:space="preserve">ОБАС </w:t>
      </w:r>
      <w:r>
        <w:t xml:space="preserve">с необходимым </w:t>
      </w:r>
      <w:r w:rsidR="00770AEB">
        <w:t>кодом основного мероприятия ХХХ90</w:t>
      </w:r>
      <w:r>
        <w:t xml:space="preserve"> осуществляем импорт</w:t>
      </w:r>
      <w:r w:rsidR="00770AEB">
        <w:t xml:space="preserve"> </w:t>
      </w:r>
      <w:proofErr w:type="spellStart"/>
      <w:r w:rsidR="00770AEB">
        <w:t>выглуженных</w:t>
      </w:r>
      <w:proofErr w:type="spellEnd"/>
      <w:r>
        <w:t xml:space="preserve"> данных </w:t>
      </w:r>
      <w:r w:rsidR="00770AEB">
        <w:t>формы ОБАС</w:t>
      </w:r>
      <w:r>
        <w:t>.</w:t>
      </w:r>
      <w:r w:rsidR="00770AEB">
        <w:t xml:space="preserve"> </w:t>
      </w:r>
      <w:r w:rsidR="00772B32">
        <w:t>Импорт</w:t>
      </w:r>
      <w:r w:rsidR="00770AEB">
        <w:t xml:space="preserve"> данных формы ОБАС осуществляется согласно описанию в п. </w:t>
      </w:r>
      <w:r w:rsidR="00772B32">
        <w:fldChar w:fldCharType="begin"/>
      </w:r>
      <w:r w:rsidR="00772B32">
        <w:instrText xml:space="preserve"> REF _Ref393382308 \r \h </w:instrText>
      </w:r>
      <w:r w:rsidR="00772B32">
        <w:fldChar w:fldCharType="separate"/>
      </w:r>
      <w:r w:rsidR="002D22CC">
        <w:t>3</w:t>
      </w:r>
      <w:r w:rsidR="00772B32">
        <w:fldChar w:fldCharType="end"/>
      </w:r>
      <w:r w:rsidR="00770AEB">
        <w:t xml:space="preserve"> настоящего приложения.</w:t>
      </w:r>
    </w:p>
    <w:p w14:paraId="0ACC2DDC" w14:textId="37D6CE72" w:rsidR="002675CD" w:rsidRDefault="00770AEB" w:rsidP="00FA6D5C">
      <w:pPr>
        <w:pStyle w:val="a0"/>
        <w:numPr>
          <w:ilvl w:val="0"/>
          <w:numId w:val="39"/>
        </w:numPr>
        <w:tabs>
          <w:tab w:val="clear" w:pos="1134"/>
          <w:tab w:val="left" w:pos="709"/>
        </w:tabs>
        <w:ind w:left="993" w:hanging="284"/>
      </w:pPr>
      <w:r>
        <w:t xml:space="preserve">Очистки </w:t>
      </w:r>
      <w:r w:rsidR="002675CD">
        <w:t>данных по 2014 году</w:t>
      </w:r>
      <w:r>
        <w:t xml:space="preserve"> с использованием функции «Обработки». </w:t>
      </w:r>
      <w:r w:rsidR="007C40C4">
        <w:t>Очистка</w:t>
      </w:r>
      <w:r>
        <w:t xml:space="preserve"> данных формы ОБАС </w:t>
      </w:r>
      <w:r w:rsidR="007C40C4">
        <w:t xml:space="preserve">по 2014 году </w:t>
      </w:r>
      <w:r>
        <w:t xml:space="preserve">осуществляется согласно описанию в п. </w:t>
      </w:r>
      <w:r w:rsidR="00772B32">
        <w:fldChar w:fldCharType="begin"/>
      </w:r>
      <w:r w:rsidR="00772B32">
        <w:instrText xml:space="preserve"> REF _Ref394664704 \r \h </w:instrText>
      </w:r>
      <w:r w:rsidR="00772B32">
        <w:fldChar w:fldCharType="separate"/>
      </w:r>
      <w:r w:rsidR="002D22CC">
        <w:t>4</w:t>
      </w:r>
      <w:r w:rsidR="00772B32">
        <w:fldChar w:fldCharType="end"/>
      </w:r>
      <w:r>
        <w:t xml:space="preserve"> настоящего приложения.</w:t>
      </w:r>
    </w:p>
    <w:p w14:paraId="263E3BB1" w14:textId="128CF479" w:rsidR="002D22CC" w:rsidRPr="00FA6D5C" w:rsidRDefault="00092EFE" w:rsidP="00FA6D5C">
      <w:pPr>
        <w:pStyle w:val="a0"/>
        <w:tabs>
          <w:tab w:val="clear" w:pos="1134"/>
          <w:tab w:val="left" w:pos="709"/>
        </w:tabs>
        <w:rPr>
          <w:b/>
        </w:rPr>
      </w:pPr>
      <w:r w:rsidRPr="00092EFE">
        <w:rPr>
          <w:b/>
        </w:rPr>
        <w:t>Важно!</w:t>
      </w:r>
      <w:r>
        <w:t xml:space="preserve"> </w:t>
      </w:r>
      <w:r w:rsidR="002D22CC">
        <w:t xml:space="preserve">Если требуется перераспределить суммы бюджетных ассигнований со строки с кодом основного мероприятия ХХХ90 на несколько строк, </w:t>
      </w:r>
      <w:r w:rsidR="002D22CC" w:rsidRPr="003446AF">
        <w:t>главн</w:t>
      </w:r>
      <w:r w:rsidR="002D22CC">
        <w:t>ый</w:t>
      </w:r>
      <w:r w:rsidR="002D22CC" w:rsidRPr="003446AF">
        <w:t xml:space="preserve"> распорядител</w:t>
      </w:r>
      <w:r w:rsidR="002D22CC">
        <w:t>ь</w:t>
      </w:r>
      <w:r w:rsidR="002D22CC" w:rsidRPr="003446AF">
        <w:t xml:space="preserve"> </w:t>
      </w:r>
      <w:r w:rsidR="002D22CC" w:rsidRPr="003446AF">
        <w:lastRenderedPageBreak/>
        <w:t>средств федерального бюджета</w:t>
      </w:r>
      <w:r w:rsidR="002D22CC" w:rsidRPr="00D046E2">
        <w:t xml:space="preserve"> </w:t>
      </w:r>
      <w:proofErr w:type="spellStart"/>
      <w:r w:rsidR="002D22CC">
        <w:t>выполеняет</w:t>
      </w:r>
      <w:proofErr w:type="spellEnd"/>
      <w:r w:rsidR="002D22CC">
        <w:t xml:space="preserve"> распределение суммы бюджетных ассигнований вручную.</w:t>
      </w:r>
    </w:p>
    <w:p w14:paraId="69B38CEA" w14:textId="2831CF9D" w:rsidR="00C70206" w:rsidRDefault="00C70206" w:rsidP="00FA6D5C">
      <w:pPr>
        <w:pStyle w:val="1"/>
      </w:pPr>
      <w:bookmarkStart w:id="4" w:name="_Toc394673506"/>
      <w:bookmarkStart w:id="5" w:name="_Toc394673507"/>
      <w:bookmarkStart w:id="6" w:name="_Toc394673508"/>
      <w:bookmarkStart w:id="7" w:name="_Ref393382304"/>
      <w:bookmarkStart w:id="8" w:name="_Toc394673509"/>
      <w:bookmarkEnd w:id="4"/>
      <w:bookmarkEnd w:id="5"/>
      <w:bookmarkEnd w:id="6"/>
      <w:r>
        <w:lastRenderedPageBreak/>
        <w:t xml:space="preserve">Экспорт данных обоснований </w:t>
      </w:r>
      <w:proofErr w:type="spellStart"/>
      <w:r>
        <w:t>бюдетных</w:t>
      </w:r>
      <w:proofErr w:type="spellEnd"/>
      <w:r>
        <w:t xml:space="preserve"> ассигнований</w:t>
      </w:r>
      <w:bookmarkEnd w:id="7"/>
      <w:bookmarkEnd w:id="8"/>
    </w:p>
    <w:p w14:paraId="19F69560" w14:textId="39BBE2B5" w:rsidR="00C70206" w:rsidRDefault="00C70206" w:rsidP="00C70206">
      <w:pPr>
        <w:pStyle w:val="a0"/>
      </w:pPr>
      <w:r>
        <w:t xml:space="preserve">Экспорт данных обоснований </w:t>
      </w:r>
      <w:proofErr w:type="spellStart"/>
      <w:r>
        <w:t>бюдетных</w:t>
      </w:r>
      <w:proofErr w:type="spellEnd"/>
      <w:r>
        <w:t xml:space="preserve"> ассигнований осуществляется в соответствующей форме ОБАС.</w:t>
      </w:r>
    </w:p>
    <w:p w14:paraId="7E96A890" w14:textId="77777777" w:rsidR="00621208" w:rsidRDefault="00D94687" w:rsidP="003D165A">
      <w:pPr>
        <w:pStyle w:val="aa"/>
        <w:spacing w:before="0" w:after="0" w:line="360" w:lineRule="auto"/>
      </w:pPr>
      <w:r w:rsidRPr="002F7436">
        <w:rPr>
          <w:b w:val="0"/>
          <w:noProof/>
          <w:lang w:eastAsia="ru-RU"/>
        </w:rPr>
        <w:drawing>
          <wp:inline distT="0" distB="0" distL="0" distR="0" wp14:anchorId="7EA7AC88" wp14:editId="0192DC6A">
            <wp:extent cx="6120130" cy="1683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E694" w14:textId="005E5BD7" w:rsidR="00D94687" w:rsidRPr="003446AF" w:rsidRDefault="00621208" w:rsidP="003D165A">
      <w:pPr>
        <w:pStyle w:val="aa"/>
        <w:spacing w:before="0" w:after="0" w:line="360" w:lineRule="auto"/>
      </w:pPr>
      <w:bookmarkStart w:id="9" w:name="_Ref393370445"/>
      <w:r>
        <w:t>Рисунок </w:t>
      </w:r>
      <w:fldSimple w:instr=" SEQ Рисунок \* ARABIC ">
        <w:r w:rsidR="002D22CC">
          <w:rPr>
            <w:noProof/>
          </w:rPr>
          <w:t>1</w:t>
        </w:r>
      </w:fldSimple>
      <w:bookmarkEnd w:id="9"/>
      <w:r w:rsidR="00D94687" w:rsidRPr="003446AF">
        <w:t xml:space="preserve">. </w:t>
      </w:r>
      <w:r w:rsidR="00D94687">
        <w:t xml:space="preserve">Пункт </w:t>
      </w:r>
      <w:r w:rsidR="00D94687" w:rsidRPr="00E51401">
        <w:rPr>
          <w:i/>
        </w:rPr>
        <w:t>[Экспорт данных/ Экспорт данных в формате Барс.Web-Своды]</w:t>
      </w:r>
    </w:p>
    <w:p w14:paraId="6F230C68" w14:textId="7D309C95" w:rsidR="00C70206" w:rsidRDefault="00E51401" w:rsidP="00C70206">
      <w:pPr>
        <w:pStyle w:val="a0"/>
      </w:pPr>
      <w:r>
        <w:t xml:space="preserve">Для экспорта данных обоснований </w:t>
      </w:r>
      <w:proofErr w:type="spellStart"/>
      <w:r>
        <w:t>бюдетных</w:t>
      </w:r>
      <w:proofErr w:type="spellEnd"/>
      <w:r>
        <w:t xml:space="preserve"> ассигнований на рабочую станцию пользователя </w:t>
      </w:r>
      <w:r w:rsidR="00D94687">
        <w:t xml:space="preserve">в файл </w:t>
      </w:r>
      <w:r>
        <w:t xml:space="preserve">с расширением </w:t>
      </w:r>
      <w:r w:rsidRPr="002A7B26">
        <w:rPr>
          <w:b/>
        </w:rPr>
        <w:t>*.</w:t>
      </w:r>
      <w:r w:rsidRPr="002A7B26">
        <w:rPr>
          <w:b/>
          <w:lang w:val="en-US"/>
        </w:rPr>
        <w:t>bxml</w:t>
      </w:r>
      <w:r>
        <w:t xml:space="preserve">, необходимо нажать на кнопку «Меню» из раскрывающегося списка выбрать пункт </w:t>
      </w:r>
      <w:r w:rsidRPr="00E51401">
        <w:rPr>
          <w:i/>
        </w:rPr>
        <w:t>[Экспорт данных/ Экспорт данных в формате Барс.</w:t>
      </w:r>
      <w:r w:rsidRPr="00E51401">
        <w:rPr>
          <w:i/>
          <w:lang w:val="en-US"/>
        </w:rPr>
        <w:t>Web</w:t>
      </w:r>
      <w:r w:rsidRPr="00E51401">
        <w:rPr>
          <w:i/>
        </w:rPr>
        <w:t>-Своды]</w:t>
      </w:r>
      <w:r w:rsidRPr="00E51401">
        <w:t xml:space="preserve"> (</w:t>
      </w:r>
      <w:r w:rsidR="00621208">
        <w:fldChar w:fldCharType="begin"/>
      </w:r>
      <w:r w:rsidR="00621208">
        <w:instrText xml:space="preserve"> REF _Ref393370445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1</w:t>
      </w:r>
      <w:r w:rsidR="00621208">
        <w:fldChar w:fldCharType="end"/>
      </w:r>
      <w:r w:rsidRPr="00E51401">
        <w:t>)</w:t>
      </w:r>
      <w:r w:rsidR="00D94687">
        <w:t>.</w:t>
      </w:r>
    </w:p>
    <w:p w14:paraId="3EC003AC" w14:textId="77777777" w:rsidR="00621208" w:rsidRDefault="00D94687" w:rsidP="003D165A">
      <w:pPr>
        <w:pStyle w:val="aa"/>
        <w:spacing w:before="0" w:after="0" w:line="360" w:lineRule="auto"/>
      </w:pPr>
      <w:r w:rsidRPr="002F7436">
        <w:rPr>
          <w:b w:val="0"/>
          <w:noProof/>
          <w:lang w:eastAsia="ru-RU"/>
        </w:rPr>
        <w:drawing>
          <wp:inline distT="0" distB="0" distL="0" distR="0" wp14:anchorId="2675B14C" wp14:editId="708A57B2">
            <wp:extent cx="6120130" cy="2737245"/>
            <wp:effectExtent l="0" t="0" r="0" b="6350"/>
            <wp:docPr id="10" name="Рисунок 10" descr="C:\Users\DVLYUK~1\AppData\Local\Temp\SNAGHTML2a4b3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LYUK~1\AppData\Local\Temp\SNAGHTML2a4b384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E1D5" w14:textId="49AED82D" w:rsidR="00D94687" w:rsidRPr="003446AF" w:rsidRDefault="00621208" w:rsidP="003D165A">
      <w:pPr>
        <w:pStyle w:val="aa"/>
        <w:spacing w:before="0" w:after="0" w:line="360" w:lineRule="auto"/>
      </w:pPr>
      <w:bookmarkStart w:id="10" w:name="_Ref393370454"/>
      <w:r>
        <w:t>Рисунок </w:t>
      </w:r>
      <w:fldSimple w:instr=" SEQ Рисунок \* ARABIC ">
        <w:r w:rsidR="002D22CC">
          <w:rPr>
            <w:noProof/>
          </w:rPr>
          <w:t>2</w:t>
        </w:r>
      </w:fldSimple>
      <w:bookmarkEnd w:id="10"/>
      <w:r w:rsidR="00D94687" w:rsidRPr="003446AF">
        <w:t xml:space="preserve">. </w:t>
      </w:r>
      <w:r w:rsidR="00D94687">
        <w:t>Кнопка «Сохранить»</w:t>
      </w:r>
    </w:p>
    <w:p w14:paraId="1B918C31" w14:textId="73D4D856" w:rsidR="00C70206" w:rsidRDefault="00D94687" w:rsidP="00D94687">
      <w:pPr>
        <w:pStyle w:val="a0"/>
      </w:pPr>
      <w:r>
        <w:t>В открывшемся окне «Сохранить как» необходимо указать путь сохранения файла и нажать на кнопку «Сохранить» (</w:t>
      </w:r>
      <w:r w:rsidR="00621208">
        <w:fldChar w:fldCharType="begin"/>
      </w:r>
      <w:r w:rsidR="00621208">
        <w:instrText xml:space="preserve"> REF _Ref393370454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2</w:t>
      </w:r>
      <w:r w:rsidR="00621208">
        <w:fldChar w:fldCharType="end"/>
      </w:r>
      <w:r>
        <w:t>).</w:t>
      </w:r>
    </w:p>
    <w:p w14:paraId="3E877410" w14:textId="22BCE34A" w:rsidR="002A7B26" w:rsidRPr="00F23B01" w:rsidRDefault="002A7B26" w:rsidP="00D94687">
      <w:pPr>
        <w:pStyle w:val="a0"/>
      </w:pPr>
      <w:r>
        <w:t xml:space="preserve">В результате на рабочую станцию пользователя </w:t>
      </w:r>
      <w:r w:rsidR="00F23B01">
        <w:t>загрузится</w:t>
      </w:r>
      <w:r>
        <w:t xml:space="preserve"> файл с расширением </w:t>
      </w:r>
      <w:r w:rsidRPr="00F23B01">
        <w:rPr>
          <w:b/>
        </w:rPr>
        <w:t>*.</w:t>
      </w:r>
      <w:r w:rsidRPr="00F23B01">
        <w:rPr>
          <w:b/>
          <w:lang w:val="en-US"/>
        </w:rPr>
        <w:t>bxml</w:t>
      </w:r>
      <w:r w:rsidR="00F23B01">
        <w:t>.</w:t>
      </w:r>
    </w:p>
    <w:p w14:paraId="03BAFF8D" w14:textId="21D279EE" w:rsidR="00F23B01" w:rsidRDefault="00F23B01" w:rsidP="00FA6D5C">
      <w:pPr>
        <w:pStyle w:val="1"/>
      </w:pPr>
      <w:bookmarkStart w:id="11" w:name="_Ref393382308"/>
      <w:bookmarkStart w:id="12" w:name="_Toc394673510"/>
      <w:r>
        <w:lastRenderedPageBreak/>
        <w:t xml:space="preserve">Импорт данных обоснований </w:t>
      </w:r>
      <w:proofErr w:type="spellStart"/>
      <w:r>
        <w:t>бюдетных</w:t>
      </w:r>
      <w:proofErr w:type="spellEnd"/>
      <w:r>
        <w:t xml:space="preserve"> ассигнований</w:t>
      </w:r>
      <w:bookmarkEnd w:id="11"/>
      <w:bookmarkEnd w:id="12"/>
    </w:p>
    <w:p w14:paraId="37EA80D7" w14:textId="431E8DB3" w:rsidR="00F23B01" w:rsidRDefault="00F23B01" w:rsidP="00F23B01">
      <w:pPr>
        <w:pStyle w:val="a0"/>
      </w:pPr>
      <w:r>
        <w:t xml:space="preserve">Импорт данных обоснований </w:t>
      </w:r>
      <w:proofErr w:type="spellStart"/>
      <w:r>
        <w:t>бюдетных</w:t>
      </w:r>
      <w:proofErr w:type="spellEnd"/>
      <w:r>
        <w:t xml:space="preserve"> ассигнований осуществляется в соответствующей форме ОБАС.</w:t>
      </w:r>
    </w:p>
    <w:p w14:paraId="68CBBF47" w14:textId="77777777" w:rsidR="00621208" w:rsidRDefault="00F23B01" w:rsidP="003D165A">
      <w:pPr>
        <w:pStyle w:val="aa"/>
        <w:spacing w:before="0" w:after="0" w:line="360" w:lineRule="auto"/>
      </w:pPr>
      <w:r w:rsidRPr="002F7436">
        <w:rPr>
          <w:b w:val="0"/>
          <w:noProof/>
          <w:lang w:eastAsia="ru-RU"/>
        </w:rPr>
        <w:drawing>
          <wp:inline distT="0" distB="0" distL="0" distR="0" wp14:anchorId="44ADD00A" wp14:editId="6EF7A13E">
            <wp:extent cx="6120130" cy="1733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8FEC" w14:textId="075FE684" w:rsidR="00F23B01" w:rsidRPr="003446AF" w:rsidRDefault="00621208" w:rsidP="003D165A">
      <w:pPr>
        <w:pStyle w:val="aa"/>
        <w:spacing w:before="0" w:after="0" w:line="360" w:lineRule="auto"/>
      </w:pPr>
      <w:bookmarkStart w:id="13" w:name="_Ref393370478"/>
      <w:r>
        <w:t>Рисунок </w:t>
      </w:r>
      <w:fldSimple w:instr=" SEQ Рисунок \* ARABIC ">
        <w:r w:rsidR="002D22CC">
          <w:rPr>
            <w:noProof/>
          </w:rPr>
          <w:t>3</w:t>
        </w:r>
      </w:fldSimple>
      <w:bookmarkEnd w:id="13"/>
      <w:r w:rsidR="00F23B01" w:rsidRPr="003446AF">
        <w:t xml:space="preserve">. </w:t>
      </w:r>
      <w:r w:rsidR="00F23B01">
        <w:t xml:space="preserve">Пункт </w:t>
      </w:r>
      <w:r w:rsidR="00F23B01" w:rsidRPr="00E51401">
        <w:rPr>
          <w:i/>
        </w:rPr>
        <w:t>[</w:t>
      </w:r>
      <w:r w:rsidR="00F23B01" w:rsidRPr="00F23B01">
        <w:rPr>
          <w:i/>
        </w:rPr>
        <w:t>Импорт</w:t>
      </w:r>
      <w:r w:rsidR="00F23B01" w:rsidRPr="00E51401">
        <w:rPr>
          <w:i/>
        </w:rPr>
        <w:t xml:space="preserve"> данных/ </w:t>
      </w:r>
      <w:r w:rsidR="00F23B01" w:rsidRPr="00F23B01">
        <w:rPr>
          <w:i/>
        </w:rPr>
        <w:t>Импорт</w:t>
      </w:r>
      <w:r w:rsidR="00F23B01" w:rsidRPr="00E51401">
        <w:rPr>
          <w:i/>
        </w:rPr>
        <w:t xml:space="preserve"> данных </w:t>
      </w:r>
      <w:r w:rsidR="00F23B01">
        <w:rPr>
          <w:i/>
        </w:rPr>
        <w:t>из</w:t>
      </w:r>
      <w:r w:rsidR="00F23B01" w:rsidRPr="00E51401">
        <w:rPr>
          <w:i/>
        </w:rPr>
        <w:t xml:space="preserve"> формат</w:t>
      </w:r>
      <w:r w:rsidR="00F23B01">
        <w:rPr>
          <w:i/>
        </w:rPr>
        <w:t>а</w:t>
      </w:r>
      <w:r w:rsidR="00F23B01" w:rsidRPr="00E51401">
        <w:rPr>
          <w:i/>
        </w:rPr>
        <w:t xml:space="preserve"> Барс.Web-Своды]</w:t>
      </w:r>
    </w:p>
    <w:p w14:paraId="32672614" w14:textId="77264B13" w:rsidR="00F23B01" w:rsidRDefault="00F23B01" w:rsidP="00F23B01">
      <w:pPr>
        <w:pStyle w:val="a0"/>
      </w:pPr>
      <w:r>
        <w:t xml:space="preserve">Для импорта данных обоснований </w:t>
      </w:r>
      <w:proofErr w:type="spellStart"/>
      <w:r>
        <w:t>бюдетных</w:t>
      </w:r>
      <w:proofErr w:type="spellEnd"/>
      <w:r>
        <w:t xml:space="preserve"> ассигнований в Систему, необходимо нажать на кнопку «Меню» из раскрывающегося списка выбрать пункт </w:t>
      </w:r>
      <w:r w:rsidRPr="00E51401">
        <w:rPr>
          <w:i/>
        </w:rPr>
        <w:t>[</w:t>
      </w:r>
      <w:r w:rsidRPr="00F23B01">
        <w:rPr>
          <w:i/>
        </w:rPr>
        <w:t>Импорт</w:t>
      </w:r>
      <w:r w:rsidRPr="00E51401">
        <w:rPr>
          <w:i/>
        </w:rPr>
        <w:t xml:space="preserve"> данных/ </w:t>
      </w:r>
      <w:r w:rsidRPr="00F23B01">
        <w:rPr>
          <w:i/>
        </w:rPr>
        <w:t>Импорт</w:t>
      </w:r>
      <w:r w:rsidRPr="00E51401">
        <w:rPr>
          <w:i/>
        </w:rPr>
        <w:t xml:space="preserve"> данных </w:t>
      </w:r>
      <w:r>
        <w:rPr>
          <w:i/>
        </w:rPr>
        <w:t>из</w:t>
      </w:r>
      <w:r w:rsidRPr="00E51401">
        <w:rPr>
          <w:i/>
        </w:rPr>
        <w:t xml:space="preserve"> формат</w:t>
      </w:r>
      <w:r>
        <w:rPr>
          <w:i/>
        </w:rPr>
        <w:t>а</w:t>
      </w:r>
      <w:r w:rsidRPr="00E51401">
        <w:rPr>
          <w:i/>
        </w:rPr>
        <w:t xml:space="preserve"> </w:t>
      </w:r>
      <w:proofErr w:type="spellStart"/>
      <w:r w:rsidRPr="00E51401">
        <w:rPr>
          <w:i/>
        </w:rPr>
        <w:t>Барс.Web</w:t>
      </w:r>
      <w:proofErr w:type="spellEnd"/>
      <w:r w:rsidRPr="00E51401">
        <w:rPr>
          <w:i/>
        </w:rPr>
        <w:t>-Своды]</w:t>
      </w:r>
      <w:r w:rsidRPr="00E51401">
        <w:t xml:space="preserve"> (</w:t>
      </w:r>
      <w:r w:rsidR="00621208">
        <w:fldChar w:fldCharType="begin"/>
      </w:r>
      <w:r w:rsidR="00621208">
        <w:instrText xml:space="preserve"> REF _Ref393370478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3</w:t>
      </w:r>
      <w:r w:rsidR="00621208">
        <w:fldChar w:fldCharType="end"/>
      </w:r>
      <w:r w:rsidRPr="00E51401">
        <w:t>)</w:t>
      </w:r>
      <w:r>
        <w:t>.</w:t>
      </w:r>
    </w:p>
    <w:p w14:paraId="2ABC4CE4" w14:textId="77777777" w:rsidR="00621208" w:rsidRDefault="00F23B01" w:rsidP="003D165A">
      <w:pPr>
        <w:pStyle w:val="a7"/>
        <w:spacing w:before="0" w:after="0" w:line="360" w:lineRule="auto"/>
      </w:pPr>
      <w:r w:rsidRPr="002F7436">
        <w:rPr>
          <w:noProof/>
          <w:lang w:eastAsia="ru-RU"/>
        </w:rPr>
        <w:drawing>
          <wp:inline distT="0" distB="0" distL="0" distR="0" wp14:anchorId="0C6419E4" wp14:editId="774204D6">
            <wp:extent cx="6152515" cy="3061970"/>
            <wp:effectExtent l="0" t="0" r="63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A2D6" w14:textId="0D65246E" w:rsidR="00F23B01" w:rsidRPr="00C40CF3" w:rsidRDefault="00621208" w:rsidP="003D165A">
      <w:pPr>
        <w:pStyle w:val="a7"/>
        <w:spacing w:before="0" w:after="0" w:line="360" w:lineRule="auto"/>
      </w:pPr>
      <w:bookmarkStart w:id="14" w:name="_Ref393370486"/>
      <w:r>
        <w:t>Рисунок </w:t>
      </w:r>
      <w:fldSimple w:instr=" SEQ Рисунок \* ARABIC ">
        <w:r w:rsidR="002D22CC">
          <w:rPr>
            <w:noProof/>
          </w:rPr>
          <w:t>4</w:t>
        </w:r>
      </w:fldSimple>
      <w:bookmarkEnd w:id="14"/>
      <w:r w:rsidR="00F23B01" w:rsidRPr="00C40CF3">
        <w:t>. Кнопка «Сохранить»</w:t>
      </w:r>
    </w:p>
    <w:p w14:paraId="5D6FAFDA" w14:textId="55951286" w:rsidR="00F23B01" w:rsidRDefault="00F23B01" w:rsidP="00F23B01">
      <w:pPr>
        <w:pStyle w:val="a0"/>
      </w:pPr>
      <w:r>
        <w:t xml:space="preserve">В открывшемся окне «Импорт данных из формата </w:t>
      </w:r>
      <w:proofErr w:type="spellStart"/>
      <w:r w:rsidRPr="00F23B01">
        <w:t>Барс.Web</w:t>
      </w:r>
      <w:proofErr w:type="spellEnd"/>
      <w:r w:rsidRPr="00F23B01">
        <w:t>-Своды</w:t>
      </w:r>
      <w:r>
        <w:t xml:space="preserve">» необходимо нажать </w:t>
      </w:r>
      <w:proofErr w:type="spellStart"/>
      <w:r>
        <w:t>накнопку</w:t>
      </w:r>
      <w:proofErr w:type="spellEnd"/>
      <w:r>
        <w:t xml:space="preserve"> «Обзор» (1), в окне «Открыть» выбрать требуемый файл с расширением </w:t>
      </w:r>
      <w:r w:rsidRPr="00F23B01">
        <w:rPr>
          <w:b/>
        </w:rPr>
        <w:t>*.</w:t>
      </w:r>
      <w:r w:rsidRPr="00F23B01">
        <w:rPr>
          <w:b/>
          <w:lang w:val="en-US"/>
        </w:rPr>
        <w:t>bxml</w:t>
      </w:r>
      <w:r w:rsidRPr="00F23B01">
        <w:t xml:space="preserve"> </w:t>
      </w:r>
      <w:r>
        <w:t>одним нажатием левой кнопки мыши</w:t>
      </w:r>
      <w:r w:rsidRPr="00F23B01">
        <w:t xml:space="preserve"> </w:t>
      </w:r>
      <w:r>
        <w:t>и нажать на кнопку «</w:t>
      </w:r>
      <w:r w:rsidR="000A46D9">
        <w:t xml:space="preserve">Открыть» </w:t>
      </w:r>
      <w:r>
        <w:t>(</w:t>
      </w:r>
      <w:r w:rsidR="000A46D9">
        <w:t>3</w:t>
      </w:r>
      <w:r>
        <w:t>)</w:t>
      </w:r>
      <w:r w:rsidR="000A46D9">
        <w:t xml:space="preserve"> (</w:t>
      </w:r>
      <w:r w:rsidR="00621208">
        <w:fldChar w:fldCharType="begin"/>
      </w:r>
      <w:r w:rsidR="00621208">
        <w:instrText xml:space="preserve"> REF _Ref393370486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4</w:t>
      </w:r>
      <w:r w:rsidR="00621208">
        <w:fldChar w:fldCharType="end"/>
      </w:r>
      <w:r w:rsidR="000A46D9">
        <w:t>)</w:t>
      </w:r>
      <w:r>
        <w:t>.</w:t>
      </w:r>
    </w:p>
    <w:p w14:paraId="79FC5843" w14:textId="433C4A9D" w:rsidR="002F7436" w:rsidRPr="002F7436" w:rsidRDefault="002F7436" w:rsidP="003C33E3">
      <w:pPr>
        <w:pStyle w:val="a9"/>
        <w:spacing w:before="0" w:after="0" w:line="360" w:lineRule="auto"/>
        <w:rPr>
          <w:lang w:val="ru-RU" w:eastAsia="ru-RU"/>
        </w:rPr>
      </w:pPr>
      <w:r w:rsidRPr="002F7436">
        <w:rPr>
          <w:lang w:val="ru-RU" w:eastAsia="ru-RU"/>
        </w:rPr>
        <w:lastRenderedPageBreak/>
        <w:drawing>
          <wp:inline distT="0" distB="0" distL="0" distR="0" wp14:anchorId="7B074498" wp14:editId="60DF7A12">
            <wp:extent cx="4714286" cy="990476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E15A" w14:textId="07811AD6" w:rsidR="00C40CF3" w:rsidRPr="00C40CF3" w:rsidRDefault="00621208" w:rsidP="003D165A">
      <w:pPr>
        <w:pStyle w:val="a7"/>
        <w:spacing w:before="0" w:after="0" w:line="360" w:lineRule="auto"/>
      </w:pPr>
      <w:bookmarkStart w:id="15" w:name="_Ref393370493"/>
      <w:r>
        <w:t>Рисунок </w:t>
      </w:r>
      <w:fldSimple w:instr=" SEQ Рисунок \* ARABIC ">
        <w:r w:rsidR="002D22CC">
          <w:rPr>
            <w:noProof/>
          </w:rPr>
          <w:t>5</w:t>
        </w:r>
      </w:fldSimple>
      <w:bookmarkEnd w:id="15"/>
      <w:r w:rsidR="00C40CF3" w:rsidRPr="00C40CF3">
        <w:t xml:space="preserve">. </w:t>
      </w:r>
      <w:r w:rsidR="00C40CF3">
        <w:t>Окно</w:t>
      </w:r>
      <w:r w:rsidR="00C40CF3" w:rsidRPr="00C40CF3">
        <w:t xml:space="preserve"> «</w:t>
      </w:r>
      <w:r w:rsidR="00C40CF3">
        <w:t xml:space="preserve">Импорт данных из формата </w:t>
      </w:r>
      <w:r w:rsidR="00C40CF3" w:rsidRPr="00F23B01">
        <w:t>Барс.Web-Своды</w:t>
      </w:r>
      <w:r w:rsidR="00C40CF3" w:rsidRPr="00C40CF3">
        <w:t>»</w:t>
      </w:r>
    </w:p>
    <w:p w14:paraId="140DA893" w14:textId="3C2B99BD" w:rsidR="002F7436" w:rsidRDefault="00F23B01" w:rsidP="00F23B01">
      <w:pPr>
        <w:pStyle w:val="a0"/>
      </w:pPr>
      <w:r>
        <w:t xml:space="preserve">В результате </w:t>
      </w:r>
      <w:r w:rsidR="002F7436">
        <w:t xml:space="preserve">выбранный файл отобразится в окне «Импорт данных из формата </w:t>
      </w:r>
      <w:proofErr w:type="spellStart"/>
      <w:r w:rsidR="002F7436" w:rsidRPr="00F23B01">
        <w:t>Барс.Web</w:t>
      </w:r>
      <w:proofErr w:type="spellEnd"/>
      <w:r w:rsidR="002F7436" w:rsidRPr="00F23B01">
        <w:t>-Своды</w:t>
      </w:r>
      <w:r w:rsidR="002F7436">
        <w:t>» (</w:t>
      </w:r>
      <w:r w:rsidR="00621208">
        <w:fldChar w:fldCharType="begin"/>
      </w:r>
      <w:r w:rsidR="00621208">
        <w:instrText xml:space="preserve"> REF _Ref393370493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5</w:t>
      </w:r>
      <w:r w:rsidR="00621208">
        <w:fldChar w:fldCharType="end"/>
      </w:r>
      <w:r w:rsidR="002F7436">
        <w:t>).</w:t>
      </w:r>
    </w:p>
    <w:p w14:paraId="4AD57BA6" w14:textId="7DCD9130" w:rsidR="002F7436" w:rsidRPr="00C40CF3" w:rsidRDefault="00C40CF3" w:rsidP="003C33E3">
      <w:pPr>
        <w:pStyle w:val="a9"/>
        <w:spacing w:before="0" w:after="0" w:line="360" w:lineRule="auto"/>
        <w:rPr>
          <w:lang w:val="ru-RU" w:eastAsia="ru-RU"/>
        </w:rPr>
      </w:pPr>
      <w:r w:rsidRPr="00C40CF3">
        <w:rPr>
          <w:lang w:val="ru-RU" w:eastAsia="ru-RU"/>
        </w:rPr>
        <w:drawing>
          <wp:inline distT="0" distB="0" distL="0" distR="0" wp14:anchorId="5247E947" wp14:editId="2BCD38F6">
            <wp:extent cx="4714286" cy="990476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56C9" w14:textId="28D333EF" w:rsidR="00C40CF3" w:rsidRPr="00C40CF3" w:rsidRDefault="00621208" w:rsidP="003D165A">
      <w:pPr>
        <w:pStyle w:val="a7"/>
        <w:spacing w:before="0" w:after="0" w:line="360" w:lineRule="auto"/>
      </w:pPr>
      <w:bookmarkStart w:id="16" w:name="_Ref393370497"/>
      <w:r>
        <w:t>Рисунок </w:t>
      </w:r>
      <w:fldSimple w:instr=" SEQ Рисунок \* ARABIC ">
        <w:r w:rsidR="002D22CC">
          <w:rPr>
            <w:noProof/>
          </w:rPr>
          <w:t>6</w:t>
        </w:r>
      </w:fldSimple>
      <w:bookmarkEnd w:id="16"/>
      <w:r w:rsidR="00C40CF3" w:rsidRPr="00C40CF3">
        <w:t xml:space="preserve">. </w:t>
      </w:r>
      <w:r w:rsidR="00C40CF3">
        <w:t>Кнопка «Выполнить импорт»</w:t>
      </w:r>
    </w:p>
    <w:p w14:paraId="20BA1C4F" w14:textId="3BF49F28" w:rsidR="00F23B01" w:rsidRDefault="00C40CF3" w:rsidP="00F23B01">
      <w:pPr>
        <w:pStyle w:val="a0"/>
      </w:pPr>
      <w:r>
        <w:t>После этого необходимо нажать на кнопку «Выполнить импорт» (</w:t>
      </w:r>
      <w:r w:rsidR="00621208">
        <w:fldChar w:fldCharType="begin"/>
      </w:r>
      <w:r w:rsidR="00621208">
        <w:instrText xml:space="preserve"> REF _Ref393370497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6</w:t>
      </w:r>
      <w:r w:rsidR="00621208">
        <w:fldChar w:fldCharType="end"/>
      </w:r>
      <w:r>
        <w:t>)</w:t>
      </w:r>
      <w:r w:rsidR="00F23B01">
        <w:t>.</w:t>
      </w:r>
    </w:p>
    <w:p w14:paraId="128B9AC9" w14:textId="6CFA09A6" w:rsidR="00BB5AE3" w:rsidRDefault="00BB5AE3" w:rsidP="003C33E3">
      <w:pPr>
        <w:pStyle w:val="a9"/>
        <w:spacing w:before="0" w:after="0" w:line="360" w:lineRule="auto"/>
        <w:rPr>
          <w:lang w:val="ru-RU" w:eastAsia="ru-RU"/>
        </w:rPr>
      </w:pPr>
      <w:r w:rsidRPr="00BB5AE3">
        <w:rPr>
          <w:lang w:val="ru-RU" w:eastAsia="ru-RU"/>
        </w:rPr>
        <w:drawing>
          <wp:inline distT="0" distB="0" distL="0" distR="0" wp14:anchorId="4F5123EF" wp14:editId="76DC60C3">
            <wp:extent cx="4447619" cy="9619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AEEF" w14:textId="0804B961" w:rsidR="00BB5AE3" w:rsidRPr="00C40CF3" w:rsidRDefault="00621208" w:rsidP="003D165A">
      <w:pPr>
        <w:pStyle w:val="a7"/>
        <w:spacing w:before="0" w:after="0" w:line="360" w:lineRule="auto"/>
      </w:pPr>
      <w:bookmarkStart w:id="17" w:name="_Ref393370501"/>
      <w:r>
        <w:t>Рисунок </w:t>
      </w:r>
      <w:fldSimple w:instr=" SEQ Рисунок \* ARABIC ">
        <w:r w:rsidR="002D22CC">
          <w:rPr>
            <w:noProof/>
          </w:rPr>
          <w:t>7</w:t>
        </w:r>
      </w:fldSimple>
      <w:bookmarkEnd w:id="17"/>
      <w:r w:rsidR="00BB5AE3" w:rsidRPr="00C40CF3">
        <w:t xml:space="preserve">. </w:t>
      </w:r>
      <w:r w:rsidR="00BB5AE3">
        <w:t>Окно «Подтверждение»</w:t>
      </w:r>
    </w:p>
    <w:p w14:paraId="10BDCCE4" w14:textId="50953040" w:rsidR="00BB5AE3" w:rsidRDefault="00BB5AE3" w:rsidP="00F23B01">
      <w:pPr>
        <w:pStyle w:val="a0"/>
      </w:pPr>
      <w:r>
        <w:t>В окне «Подтверждение» нажать на кнопку «ОК» (</w:t>
      </w:r>
      <w:r w:rsidR="00621208">
        <w:fldChar w:fldCharType="begin"/>
      </w:r>
      <w:r w:rsidR="00621208">
        <w:instrText xml:space="preserve"> REF _Ref393370501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7</w:t>
      </w:r>
      <w:r w:rsidR="00621208">
        <w:fldChar w:fldCharType="end"/>
      </w:r>
      <w:r>
        <w:t>).</w:t>
      </w:r>
    </w:p>
    <w:p w14:paraId="5938169A" w14:textId="22A384D8" w:rsidR="00BB5AE3" w:rsidRDefault="00BB5AE3" w:rsidP="003C33E3">
      <w:pPr>
        <w:pStyle w:val="a9"/>
        <w:spacing w:before="0" w:after="0" w:line="360" w:lineRule="auto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62C08F0" wp14:editId="125FE16A">
            <wp:extent cx="2980953" cy="971429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3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B665" w14:textId="4AD6E230" w:rsidR="00BB5AE3" w:rsidRDefault="00621208" w:rsidP="003D165A">
      <w:pPr>
        <w:pStyle w:val="a7"/>
        <w:spacing w:before="0" w:after="0" w:line="360" w:lineRule="auto"/>
      </w:pPr>
      <w:bookmarkStart w:id="18" w:name="_Ref393370505"/>
      <w:r>
        <w:t>Рисунок </w:t>
      </w:r>
      <w:fldSimple w:instr=" SEQ Рисунок \* ARABIC ">
        <w:r w:rsidR="002D22CC">
          <w:rPr>
            <w:noProof/>
          </w:rPr>
          <w:t>8</w:t>
        </w:r>
      </w:fldSimple>
      <w:bookmarkEnd w:id="18"/>
      <w:r w:rsidR="00BB5AE3" w:rsidRPr="00C40CF3">
        <w:t xml:space="preserve">. </w:t>
      </w:r>
      <w:r w:rsidR="00BB5AE3">
        <w:t>Системное сообщение</w:t>
      </w:r>
    </w:p>
    <w:p w14:paraId="5578393D" w14:textId="732B5D01" w:rsidR="00BB5AE3" w:rsidRDefault="00BB5AE3" w:rsidP="008D5606">
      <w:pPr>
        <w:pStyle w:val="a0"/>
      </w:pPr>
      <w:r>
        <w:t>В</w:t>
      </w:r>
      <w:r w:rsidR="005A5C48">
        <w:t xml:space="preserve"> результате</w:t>
      </w:r>
      <w:r>
        <w:t xml:space="preserve"> выводится системное сообщений о том, что операция импорта выполнена успешно (</w:t>
      </w:r>
      <w:r w:rsidR="00621208">
        <w:fldChar w:fldCharType="begin"/>
      </w:r>
      <w:r w:rsidR="00621208">
        <w:instrText xml:space="preserve"> REF _Ref393370505 \h </w:instrText>
      </w:r>
      <w:r w:rsidR="00621208">
        <w:fldChar w:fldCharType="separate"/>
      </w:r>
      <w:r w:rsidR="002D22CC">
        <w:t>Рисунок </w:t>
      </w:r>
      <w:r w:rsidR="002D22CC">
        <w:rPr>
          <w:noProof/>
        </w:rPr>
        <w:t>8</w:t>
      </w:r>
      <w:r w:rsidR="00621208">
        <w:fldChar w:fldCharType="end"/>
      </w:r>
      <w:r>
        <w:t>).</w:t>
      </w:r>
    </w:p>
    <w:p w14:paraId="6884BAC7" w14:textId="1BD2D29A" w:rsidR="007C40C4" w:rsidRDefault="007C40C4" w:rsidP="00FA6D5C">
      <w:pPr>
        <w:pStyle w:val="1"/>
      </w:pPr>
      <w:bookmarkStart w:id="19" w:name="_Toc394673511"/>
      <w:bookmarkStart w:id="20" w:name="_Toc394673512"/>
      <w:bookmarkStart w:id="21" w:name="_Toc394673513"/>
      <w:bookmarkStart w:id="22" w:name="_Ref394664704"/>
      <w:bookmarkStart w:id="23" w:name="_Toc394673514"/>
      <w:bookmarkEnd w:id="19"/>
      <w:bookmarkEnd w:id="20"/>
      <w:bookmarkEnd w:id="21"/>
      <w:r>
        <w:lastRenderedPageBreak/>
        <w:t>Очистка данных по 2014 году</w:t>
      </w:r>
      <w:bookmarkEnd w:id="22"/>
      <w:bookmarkEnd w:id="23"/>
    </w:p>
    <w:p w14:paraId="4A98B13D" w14:textId="17EE6AF1" w:rsidR="007C40C4" w:rsidRDefault="007C40C4" w:rsidP="007C40C4">
      <w:pPr>
        <w:pStyle w:val="a0"/>
      </w:pPr>
      <w:r>
        <w:t>Очистка данных по 2014 году осуществляется в соответствующей форме ОБАС.</w:t>
      </w:r>
    </w:p>
    <w:p w14:paraId="5ED44959" w14:textId="5F2D4F02" w:rsidR="007C40C4" w:rsidRDefault="002D22CC" w:rsidP="007C40C4">
      <w:pPr>
        <w:pStyle w:val="aa"/>
        <w:spacing w:before="0" w:after="0" w:line="360" w:lineRule="auto"/>
      </w:pPr>
      <w:r>
        <w:rPr>
          <w:noProof/>
          <w:lang w:eastAsia="ru-RU"/>
        </w:rPr>
        <w:drawing>
          <wp:inline distT="0" distB="0" distL="0" distR="0" wp14:anchorId="02BD9EB5" wp14:editId="5231E50F">
            <wp:extent cx="6120130" cy="65755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D385" w14:textId="5E8FFADD" w:rsidR="007C40C4" w:rsidRPr="003446AF" w:rsidRDefault="007C40C4" w:rsidP="007C40C4">
      <w:pPr>
        <w:pStyle w:val="aa"/>
        <w:spacing w:before="0" w:after="0" w:line="360" w:lineRule="auto"/>
      </w:pPr>
      <w:bookmarkStart w:id="24" w:name="_Ref394676270"/>
      <w:r>
        <w:t>Рисунок </w:t>
      </w:r>
      <w:fldSimple w:instr=" SEQ Рисунок \* ARABIC ">
        <w:r w:rsidR="002D22CC">
          <w:rPr>
            <w:noProof/>
          </w:rPr>
          <w:t>9</w:t>
        </w:r>
      </w:fldSimple>
      <w:bookmarkEnd w:id="24"/>
      <w:r w:rsidRPr="003446AF">
        <w:t xml:space="preserve">. </w:t>
      </w:r>
      <w:r>
        <w:t xml:space="preserve">Пункт </w:t>
      </w:r>
      <w:r w:rsidRPr="00E51401">
        <w:rPr>
          <w:i/>
        </w:rPr>
        <w:t>[</w:t>
      </w:r>
      <w:r>
        <w:rPr>
          <w:i/>
        </w:rPr>
        <w:t>Очистить 2014 год</w:t>
      </w:r>
      <w:r w:rsidRPr="00E51401">
        <w:rPr>
          <w:i/>
        </w:rPr>
        <w:t>]</w:t>
      </w:r>
    </w:p>
    <w:p w14:paraId="00D55649" w14:textId="11F94AC6" w:rsidR="007C40C4" w:rsidRDefault="007C40C4" w:rsidP="007C40C4">
      <w:pPr>
        <w:pStyle w:val="a0"/>
      </w:pPr>
      <w:r>
        <w:t xml:space="preserve">Для очистки данных по 2014 году, необходимо нажать на кнопку «Обработки» из раскрывающегося списка выбрать пункт </w:t>
      </w:r>
      <w:r w:rsidRPr="00E51401">
        <w:rPr>
          <w:i/>
        </w:rPr>
        <w:t>[</w:t>
      </w:r>
      <w:r>
        <w:rPr>
          <w:i/>
        </w:rPr>
        <w:t>Очистить 2014 год</w:t>
      </w:r>
      <w:r w:rsidRPr="00E51401">
        <w:rPr>
          <w:i/>
        </w:rPr>
        <w:t>]</w:t>
      </w:r>
      <w:r w:rsidRPr="00E51401">
        <w:t xml:space="preserve"> (</w:t>
      </w:r>
      <w:r w:rsidR="00FA6D5C">
        <w:fldChar w:fldCharType="begin"/>
      </w:r>
      <w:r w:rsidR="00FA6D5C">
        <w:instrText xml:space="preserve"> REF _Ref394676270 \h </w:instrText>
      </w:r>
      <w:r w:rsidR="00FA6D5C">
        <w:fldChar w:fldCharType="separate"/>
      </w:r>
      <w:r w:rsidR="00FA6D5C">
        <w:t>Рисунок </w:t>
      </w:r>
      <w:r w:rsidR="00FA6D5C">
        <w:rPr>
          <w:noProof/>
        </w:rPr>
        <w:t>9</w:t>
      </w:r>
      <w:r w:rsidR="00FA6D5C">
        <w:fldChar w:fldCharType="end"/>
      </w:r>
      <w:r w:rsidRPr="00E51401">
        <w:t>)</w:t>
      </w:r>
      <w:r>
        <w:t>.</w:t>
      </w:r>
    </w:p>
    <w:p w14:paraId="524AF636" w14:textId="77777777" w:rsidR="00893F33" w:rsidRDefault="00893F33" w:rsidP="00FA6D5C">
      <w:pPr>
        <w:pStyle w:val="1"/>
      </w:pPr>
      <w:bookmarkStart w:id="25" w:name="_Toc394673515"/>
      <w:r>
        <w:lastRenderedPageBreak/>
        <w:t>Внутреннее согласование строки реестра расходных обязательств с кодом основного мероприятия ХХХ90</w:t>
      </w:r>
      <w:bookmarkEnd w:id="25"/>
    </w:p>
    <w:p w14:paraId="6D7D6B69" w14:textId="77777777" w:rsidR="00FA6D5C" w:rsidRPr="00D046E2" w:rsidRDefault="00FA6D5C" w:rsidP="00FA6D5C">
      <w:pPr>
        <w:pStyle w:val="a9"/>
        <w:spacing w:before="0" w:after="0" w:line="360" w:lineRule="auto"/>
        <w:rPr>
          <w:lang w:val="ru-RU" w:eastAsia="ru-RU"/>
        </w:rPr>
      </w:pPr>
      <w:r w:rsidRPr="00D046E2">
        <w:rPr>
          <w:lang w:val="ru-RU" w:eastAsia="ru-RU"/>
        </w:rPr>
        <w:drawing>
          <wp:inline distT="0" distB="0" distL="0" distR="0" wp14:anchorId="1BD3A38D" wp14:editId="21361B6F">
            <wp:extent cx="4714286" cy="800000"/>
            <wp:effectExtent l="0" t="0" r="0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9413" w14:textId="77777777" w:rsidR="00FA6D5C" w:rsidRPr="00BB5AE3" w:rsidRDefault="00FA6D5C" w:rsidP="00FA6D5C">
      <w:pPr>
        <w:pStyle w:val="aa"/>
        <w:spacing w:before="0" w:after="0" w:line="360" w:lineRule="auto"/>
      </w:pPr>
      <w:bookmarkStart w:id="26" w:name="_Ref393383890"/>
      <w:r>
        <w:t>Рисунок </w:t>
      </w:r>
      <w:fldSimple w:instr=" SEQ Рисунок \* ARABIC ">
        <w:r>
          <w:rPr>
            <w:noProof/>
          </w:rPr>
          <w:t>10</w:t>
        </w:r>
      </w:fldSimple>
      <w:bookmarkEnd w:id="26"/>
      <w:r w:rsidRPr="003446AF">
        <w:t>. Окно ввода логина и пароля</w:t>
      </w:r>
    </w:p>
    <w:p w14:paraId="20D45348" w14:textId="73CD3B82" w:rsidR="00893F33" w:rsidRDefault="00893F33" w:rsidP="00893F33">
      <w:pPr>
        <w:pStyle w:val="a0"/>
      </w:pPr>
      <w:r w:rsidRPr="00AC38FB">
        <w:rPr>
          <w:b/>
        </w:rPr>
        <w:t>Важно!</w:t>
      </w:r>
      <w:r>
        <w:t xml:space="preserve"> </w:t>
      </w:r>
      <w:proofErr w:type="gramStart"/>
      <w:r>
        <w:t>При внутренним согласовании строк реестра расходных обязательств с кодом основного мероприятия ХХХ90 выводится системное сообщение об ошибке и формирование листа согласования невозможно (</w:t>
      </w:r>
      <w:r w:rsidR="00AA4A54">
        <w:fldChar w:fldCharType="begin"/>
      </w:r>
      <w:r w:rsidR="00AA4A54">
        <w:instrText xml:space="preserve"> REF _Ref393383890 \h </w:instrText>
      </w:r>
      <w:r w:rsidR="00AA4A54">
        <w:fldChar w:fldCharType="separate"/>
      </w:r>
      <w:r w:rsidR="002D22CC">
        <w:t>Рисунок </w:t>
      </w:r>
      <w:r w:rsidR="002D22CC">
        <w:rPr>
          <w:noProof/>
        </w:rPr>
        <w:t>10</w:t>
      </w:r>
      <w:r w:rsidR="00AA4A54">
        <w:fldChar w:fldCharType="end"/>
      </w:r>
      <w:r>
        <w:t>).</w:t>
      </w:r>
      <w:proofErr w:type="gramEnd"/>
    </w:p>
    <w:p w14:paraId="668B99FA" w14:textId="10F5FA37" w:rsidR="008D5606" w:rsidRDefault="008D5606" w:rsidP="00FA6D5C">
      <w:pPr>
        <w:pStyle w:val="1"/>
      </w:pPr>
      <w:bookmarkStart w:id="27" w:name="_Ref393383976"/>
      <w:bookmarkStart w:id="28" w:name="_Toc394673516"/>
      <w:r>
        <w:lastRenderedPageBreak/>
        <w:t>Формирование заявки</w:t>
      </w:r>
      <w:bookmarkEnd w:id="27"/>
      <w:bookmarkEnd w:id="28"/>
    </w:p>
    <w:p w14:paraId="49FF11CA" w14:textId="64C23C42" w:rsidR="00C74842" w:rsidRDefault="00C74842" w:rsidP="00C74842">
      <w:pPr>
        <w:pStyle w:val="a0"/>
      </w:pPr>
      <w:r>
        <w:t xml:space="preserve">Формирование заявки осуществляется в </w:t>
      </w:r>
      <w:proofErr w:type="spellStart"/>
      <w:r>
        <w:t>реесре</w:t>
      </w:r>
      <w:proofErr w:type="spellEnd"/>
      <w:r>
        <w:t xml:space="preserve"> заявок на изменение НСИ.</w:t>
      </w:r>
    </w:p>
    <w:p w14:paraId="70B63563" w14:textId="77777777" w:rsidR="00C74842" w:rsidRPr="003446AF" w:rsidRDefault="00C74842" w:rsidP="00C74842">
      <w:pPr>
        <w:pStyle w:val="a9"/>
      </w:pPr>
      <w:r>
        <w:rPr>
          <w:lang w:val="ru-RU" w:eastAsia="ru-RU"/>
        </w:rPr>
        <w:drawing>
          <wp:inline distT="0" distB="0" distL="0" distR="0" wp14:anchorId="097ACDEA" wp14:editId="473A4952">
            <wp:extent cx="5940425" cy="2459185"/>
            <wp:effectExtent l="0" t="0" r="317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FED1" w14:textId="3A3DD968" w:rsidR="00C74842" w:rsidRPr="003446AF" w:rsidRDefault="00C74842" w:rsidP="00C74842">
      <w:pPr>
        <w:pStyle w:val="aa"/>
        <w:spacing w:before="0" w:after="0" w:line="360" w:lineRule="auto"/>
      </w:pPr>
      <w:bookmarkStart w:id="29" w:name="_Ref361589601"/>
      <w:r>
        <w:t>Рисунок </w:t>
      </w:r>
      <w:fldSimple w:instr=" SEQ Рисунок \* ARABIC ">
        <w:r w:rsidR="002D22CC">
          <w:rPr>
            <w:noProof/>
          </w:rPr>
          <w:t>11</w:t>
        </w:r>
      </w:fldSimple>
      <w:bookmarkEnd w:id="29"/>
      <w:r w:rsidRPr="003446AF">
        <w:t xml:space="preserve">. </w:t>
      </w:r>
      <w:r w:rsidRPr="00334FD7">
        <w:t>Переход в подраздел «</w:t>
      </w:r>
      <w:r w:rsidRPr="003446AF">
        <w:t xml:space="preserve">Заявка </w:t>
      </w:r>
      <w:r>
        <w:t>на изменения НСИ»</w:t>
      </w:r>
    </w:p>
    <w:p w14:paraId="217E687A" w14:textId="71CA388E" w:rsidR="00C74842" w:rsidRDefault="00C74842" w:rsidP="00C74842">
      <w:pPr>
        <w:pStyle w:val="a0"/>
      </w:pPr>
      <w:r w:rsidRPr="00334FD7">
        <w:t>Для перехода к реестр</w:t>
      </w:r>
      <w:r>
        <w:t>у</w:t>
      </w:r>
      <w:r w:rsidRPr="00334FD7">
        <w:t xml:space="preserve"> </w:t>
      </w:r>
      <w:r>
        <w:t>заявок на изменение НСИ</w:t>
      </w:r>
      <w:r w:rsidRPr="00334FD7">
        <w:t xml:space="preserve">, необходимо </w:t>
      </w:r>
      <w:r w:rsidRPr="00FB0307">
        <w:t xml:space="preserve">в главном окне Системы выбрать вкладку «Меню» </w:t>
      </w:r>
      <w:r>
        <w:t xml:space="preserve">(1), </w:t>
      </w:r>
      <w:r w:rsidRPr="00FB0307">
        <w:t>в открывшейся колонке выбрать раздел «</w:t>
      </w:r>
      <w:r>
        <w:rPr>
          <w:bCs/>
        </w:rPr>
        <w:t>Документы и справочники</w:t>
      </w:r>
      <w:r w:rsidRPr="00FB0307">
        <w:t>»</w:t>
      </w:r>
      <w:r>
        <w:t xml:space="preserve"> (2) и </w:t>
      </w:r>
      <w:r w:rsidRPr="00334FD7">
        <w:t>в рабочей области одним нажатием левой кнопки мыши</w:t>
      </w:r>
      <w:r>
        <w:t xml:space="preserve"> </w:t>
      </w:r>
      <w:r w:rsidRPr="00334FD7">
        <w:t>открыть подраздел «</w:t>
      </w:r>
      <w:r w:rsidRPr="003446AF">
        <w:t xml:space="preserve">Заявка </w:t>
      </w:r>
      <w:r>
        <w:t>на изменения НСИ</w:t>
      </w:r>
      <w:r w:rsidRPr="00334FD7">
        <w:t>»</w:t>
      </w:r>
      <w:r>
        <w:t xml:space="preserve"> (3)</w:t>
      </w:r>
      <w:r w:rsidRPr="00334FD7">
        <w:t xml:space="preserve"> </w:t>
      </w:r>
      <w:r w:rsidRPr="003446AF">
        <w:t>(</w:t>
      </w:r>
      <w:r>
        <w:fldChar w:fldCharType="begin"/>
      </w:r>
      <w:r>
        <w:instrText xml:space="preserve"> REF _Ref361589601 \h  \* MERGEFORMAT </w:instrText>
      </w:r>
      <w:r>
        <w:fldChar w:fldCharType="separate"/>
      </w:r>
      <w:r w:rsidR="002D22CC">
        <w:t>Рисунок 11</w:t>
      </w:r>
      <w:r>
        <w:fldChar w:fldCharType="end"/>
      </w:r>
      <w:r w:rsidRPr="003446AF">
        <w:t>).</w:t>
      </w:r>
    </w:p>
    <w:p w14:paraId="5F499454" w14:textId="74604BA2" w:rsidR="008D5606" w:rsidRDefault="008D5606" w:rsidP="003C33E3">
      <w:pPr>
        <w:pStyle w:val="a9"/>
        <w:spacing w:before="0" w:after="0" w:line="360" w:lineRule="auto"/>
        <w:rPr>
          <w:lang w:val="ru-RU" w:eastAsia="ru-RU"/>
        </w:rPr>
      </w:pPr>
      <w:r w:rsidRPr="008D5606">
        <w:rPr>
          <w:lang w:val="ru-RU" w:eastAsia="ru-RU"/>
        </w:rPr>
        <w:drawing>
          <wp:inline distT="0" distB="0" distL="0" distR="0" wp14:anchorId="2D427379" wp14:editId="2D7B3E69">
            <wp:extent cx="6120130" cy="1661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3D07" w14:textId="75E88E41" w:rsidR="008D5606" w:rsidRPr="003446AF" w:rsidRDefault="008D5606" w:rsidP="003D165A">
      <w:pPr>
        <w:pStyle w:val="a7"/>
        <w:spacing w:before="0" w:after="0" w:line="360" w:lineRule="auto"/>
      </w:pPr>
      <w:bookmarkStart w:id="30" w:name="_Ref393383895"/>
      <w:r w:rsidRPr="003446AF">
        <w:t xml:space="preserve">Рисунок </w:t>
      </w:r>
      <w:fldSimple w:instr=" SEQ Рисунок \* ARABIC ">
        <w:r w:rsidR="002D22CC">
          <w:rPr>
            <w:noProof/>
          </w:rPr>
          <w:t>12</w:t>
        </w:r>
      </w:fldSimple>
      <w:bookmarkEnd w:id="30"/>
      <w:r w:rsidRPr="003446AF">
        <w:t xml:space="preserve">. </w:t>
      </w:r>
      <w:r>
        <w:t>Кнопка «Добавить»</w:t>
      </w:r>
    </w:p>
    <w:p w14:paraId="522CBB38" w14:textId="04CE3A02" w:rsidR="008D5606" w:rsidRDefault="008D5606" w:rsidP="008D5606">
      <w:pPr>
        <w:pStyle w:val="a0"/>
      </w:pPr>
      <w:r w:rsidRPr="003446AF">
        <w:t>Для добавления заявки</w:t>
      </w:r>
      <w:r>
        <w:t xml:space="preserve"> с видом заявки «</w:t>
      </w:r>
      <w:r w:rsidRPr="001476BD">
        <w:t xml:space="preserve">на дополнение </w:t>
      </w:r>
      <w:proofErr w:type="gramStart"/>
      <w:r w:rsidRPr="001476BD">
        <w:t>справочника кодов классификации расходов бюджетов</w:t>
      </w:r>
      <w:proofErr w:type="gramEnd"/>
      <w:r w:rsidRPr="001476BD">
        <w:t xml:space="preserve"> и аналитических кодов</w:t>
      </w:r>
      <w:r>
        <w:t xml:space="preserve">» </w:t>
      </w:r>
      <w:r w:rsidRPr="003446AF">
        <w:t>необходимо нажать на кнопку «Добавить»</w:t>
      </w:r>
      <w:r>
        <w:t xml:space="preserve"> (</w:t>
      </w:r>
      <w:r w:rsidR="00AA4A54">
        <w:fldChar w:fldCharType="begin"/>
      </w:r>
      <w:r w:rsidR="00AA4A54">
        <w:instrText xml:space="preserve"> REF _Ref393383895 \h </w:instrText>
      </w:r>
      <w:r w:rsidR="00AA4A54">
        <w:fldChar w:fldCharType="separate"/>
      </w:r>
      <w:r w:rsidR="002D22CC" w:rsidRPr="003446AF">
        <w:t xml:space="preserve">Рисунок </w:t>
      </w:r>
      <w:r w:rsidR="002D22CC">
        <w:rPr>
          <w:noProof/>
        </w:rPr>
        <w:t>12</w:t>
      </w:r>
      <w:r w:rsidR="00AA4A54">
        <w:fldChar w:fldCharType="end"/>
      </w:r>
      <w:r>
        <w:t>)</w:t>
      </w:r>
      <w:r w:rsidRPr="003446AF">
        <w:t>.</w:t>
      </w:r>
    </w:p>
    <w:p w14:paraId="6A0369E4" w14:textId="77777777" w:rsidR="00AA4A54" w:rsidRPr="003446AF" w:rsidRDefault="00AA4A54" w:rsidP="00AA4A5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4B233E8" wp14:editId="137DFB8A">
            <wp:extent cx="5940425" cy="2117683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4A0A" w14:textId="769424EE" w:rsidR="00AA4A54" w:rsidRPr="003446AF" w:rsidRDefault="00AA4A54" w:rsidP="003D165A">
      <w:pPr>
        <w:pStyle w:val="aa"/>
        <w:spacing w:before="0" w:after="0" w:line="360" w:lineRule="auto"/>
      </w:pPr>
      <w:bookmarkStart w:id="31" w:name="_Ref392691910"/>
      <w:r>
        <w:t>Рисунок </w:t>
      </w:r>
      <w:fldSimple w:instr=" SEQ Рисунок \* ARABIC ">
        <w:r w:rsidR="002D22CC">
          <w:rPr>
            <w:noProof/>
          </w:rPr>
          <w:t>13</w:t>
        </w:r>
      </w:fldSimple>
      <w:bookmarkEnd w:id="31"/>
      <w:r w:rsidRPr="003446AF">
        <w:t xml:space="preserve">. </w:t>
      </w:r>
      <w:r>
        <w:t>Окно «</w:t>
      </w:r>
      <w:r w:rsidRPr="003446AF">
        <w:t>Заявка на согласование</w:t>
      </w:r>
      <w:r>
        <w:t>»</w:t>
      </w:r>
    </w:p>
    <w:p w14:paraId="12DF1EED" w14:textId="0B16A45F" w:rsidR="00AA4A54" w:rsidRDefault="00AA4A54" w:rsidP="00AA4A54">
      <w:pPr>
        <w:pStyle w:val="a0"/>
      </w:pPr>
      <w:r w:rsidRPr="003446AF">
        <w:t xml:space="preserve">В </w:t>
      </w:r>
      <w:r>
        <w:t xml:space="preserve">результате откроется окно </w:t>
      </w:r>
      <w:r w:rsidRPr="003446AF">
        <w:t xml:space="preserve">«Заявка на </w:t>
      </w:r>
      <w:r>
        <w:t>изменения НСИ</w:t>
      </w:r>
      <w:r w:rsidRPr="003446AF">
        <w:t xml:space="preserve">» </w:t>
      </w:r>
      <w:r>
        <w:t>(</w:t>
      </w:r>
      <w:r>
        <w:fldChar w:fldCharType="begin"/>
      </w:r>
      <w:r>
        <w:instrText xml:space="preserve"> REF _Ref392691910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13</w:t>
      </w:r>
      <w:r>
        <w:fldChar w:fldCharType="end"/>
      </w:r>
      <w:r>
        <w:t>).</w:t>
      </w:r>
    </w:p>
    <w:p w14:paraId="30C8E980" w14:textId="6B692FBE" w:rsidR="00AA4A54" w:rsidRDefault="00AA4A54" w:rsidP="00AA4A54">
      <w:pPr>
        <w:pStyle w:val="a0"/>
      </w:pPr>
      <w:r>
        <w:t>В</w:t>
      </w:r>
      <w:r w:rsidRPr="003446AF">
        <w:t xml:space="preserve">о вкладке «Заявка» </w:t>
      </w:r>
      <w:r>
        <w:t xml:space="preserve">в поле «Вид заявки» из раскрывающегося списка, нажатием на кнопку </w:t>
      </w:r>
      <w:r>
        <w:rPr>
          <w:noProof/>
          <w:lang w:eastAsia="ru-RU"/>
        </w:rPr>
        <w:drawing>
          <wp:inline distT="0" distB="0" distL="0" distR="0" wp14:anchorId="2F8E35D5" wp14:editId="7DB3EA7E">
            <wp:extent cx="171429" cy="209524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необходимо выбрать значение «</w:t>
      </w:r>
      <w:r w:rsidRPr="001476BD">
        <w:t xml:space="preserve">на дополнение </w:t>
      </w:r>
      <w:proofErr w:type="gramStart"/>
      <w:r w:rsidRPr="001476BD">
        <w:t>справочника кодов классификации расходов бюджетов</w:t>
      </w:r>
      <w:proofErr w:type="gramEnd"/>
      <w:r w:rsidRPr="001476BD">
        <w:t xml:space="preserve"> и аналитических кодов</w:t>
      </w:r>
      <w:r>
        <w:t>».</w:t>
      </w:r>
    </w:p>
    <w:p w14:paraId="6B384D89" w14:textId="2E208D82" w:rsidR="00AA4A54" w:rsidRDefault="00AA4A54" w:rsidP="008D5606">
      <w:pPr>
        <w:pStyle w:val="a0"/>
      </w:pPr>
      <w:r w:rsidRPr="00D83658">
        <w:rPr>
          <w:b/>
        </w:rPr>
        <w:t>Важно!</w:t>
      </w:r>
      <w:r>
        <w:t xml:space="preserve"> Поле «Вид заявки» обязательно для заполнения.</w:t>
      </w:r>
    </w:p>
    <w:p w14:paraId="101B7DE9" w14:textId="32175A4F" w:rsidR="00D70F63" w:rsidRDefault="00D70F63" w:rsidP="00D70F63">
      <w:pPr>
        <w:pStyle w:val="2"/>
      </w:pPr>
      <w:bookmarkStart w:id="32" w:name="_Toc394673517"/>
      <w:r>
        <w:lastRenderedPageBreak/>
        <w:t>Заполнение вкладки «Заявка»</w:t>
      </w:r>
      <w:bookmarkEnd w:id="32"/>
    </w:p>
    <w:p w14:paraId="1B3B397C" w14:textId="5CAFFB49" w:rsidR="00AA4A54" w:rsidRDefault="00AA4A54" w:rsidP="00AA4A54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6480BF0" wp14:editId="52FF79BC">
            <wp:extent cx="6120130" cy="587820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1713" w14:textId="7EAC894E" w:rsidR="00AA4A54" w:rsidRPr="00996974" w:rsidRDefault="00AA4A54" w:rsidP="003D165A">
      <w:pPr>
        <w:pStyle w:val="aa"/>
        <w:spacing w:before="0" w:after="0" w:line="360" w:lineRule="auto"/>
      </w:pPr>
      <w:bookmarkStart w:id="33" w:name="_Ref392691943"/>
      <w:r>
        <w:t>Рисунок </w:t>
      </w:r>
      <w:fldSimple w:instr=" SEQ Рисунок \* ARABIC ">
        <w:r w:rsidR="002D22CC">
          <w:rPr>
            <w:noProof/>
          </w:rPr>
          <w:t>14</w:t>
        </w:r>
      </w:fldSimple>
      <w:bookmarkEnd w:id="33"/>
      <w:r w:rsidRPr="003446AF">
        <w:t xml:space="preserve">. </w:t>
      </w:r>
      <w:r>
        <w:t>Вкладка «</w:t>
      </w:r>
      <w:r w:rsidRPr="003446AF">
        <w:t>Заявка</w:t>
      </w:r>
      <w:r>
        <w:t>»</w:t>
      </w:r>
    </w:p>
    <w:p w14:paraId="43B44C23" w14:textId="290455D5" w:rsidR="00AA4A54" w:rsidRDefault="00AA4A54" w:rsidP="00AA4A54">
      <w:pPr>
        <w:pStyle w:val="a0"/>
      </w:pPr>
      <w:r>
        <w:t>Блок «Заголовочная часть» формируется автоматически после заполнения поля «Вид заявки» и на основании данных учетной записи пользователя (</w:t>
      </w:r>
      <w:r>
        <w:fldChar w:fldCharType="begin"/>
      </w:r>
      <w:r>
        <w:instrText xml:space="preserve"> REF _Ref392691943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14</w:t>
      </w:r>
      <w:r>
        <w:fldChar w:fldCharType="end"/>
      </w:r>
      <w:r>
        <w:t>).</w:t>
      </w:r>
    </w:p>
    <w:p w14:paraId="1EE7B275" w14:textId="70F723CC" w:rsidR="00AA4A54" w:rsidRDefault="00AA4A54" w:rsidP="00AA4A54">
      <w:pPr>
        <w:pStyle w:val="a0"/>
      </w:pPr>
      <w:proofErr w:type="gramStart"/>
      <w:r>
        <w:t>В блоке «Этап бюджетного процесса» при необходимости установить галочки напротив полей «</w:t>
      </w:r>
      <w:r w:rsidRPr="00AA4A54">
        <w:t>Формирование федерального закона о федеральном бюджете на очередной финансовый год и плановый период</w:t>
      </w:r>
      <w:r>
        <w:t>», «</w:t>
      </w:r>
      <w:r w:rsidRPr="00AA4A54">
        <w:t>Составление и ведение сводной бюджетной росписи федерального бюджета по расходам и лимитов бюджетных обязательств</w:t>
      </w:r>
      <w:r>
        <w:t>» и «</w:t>
      </w:r>
      <w:r w:rsidRPr="00AA4A54">
        <w:t>Формирование проекта федерального закона о внесении изменений в федеральный закон о федеральном бюджете на текущий финансовый год и плановый период</w:t>
      </w:r>
      <w:r>
        <w:t>».</w:t>
      </w:r>
      <w:proofErr w:type="gramEnd"/>
    </w:p>
    <w:p w14:paraId="1F6495CE" w14:textId="148A2E17" w:rsidR="00AA4A54" w:rsidRDefault="00AA4A54" w:rsidP="00AA4A54">
      <w:pPr>
        <w:pStyle w:val="a0"/>
      </w:pPr>
      <w:r>
        <w:lastRenderedPageBreak/>
        <w:t>В блоке «Описание заявки» поле «</w:t>
      </w:r>
      <w:r w:rsidRPr="00AF60E5">
        <w:t>Содержание заявки</w:t>
      </w:r>
      <w:r>
        <w:t>» заполняется вручную.</w:t>
      </w:r>
    </w:p>
    <w:p w14:paraId="1F10A66E" w14:textId="5F8C39C3" w:rsidR="00893F33" w:rsidRDefault="00AA4A54" w:rsidP="008D5606">
      <w:pPr>
        <w:pStyle w:val="a0"/>
      </w:pPr>
      <w:r>
        <w:t>В блоке «Расходное расписание» поле «</w:t>
      </w:r>
      <w:r w:rsidRPr="00AA4A54">
        <w:t>Расходное полномочие</w:t>
      </w:r>
      <w:r>
        <w:t>»</w:t>
      </w:r>
      <w:r w:rsidR="00EA2883">
        <w:t xml:space="preserve"> заполняется нажатием на кнопку </w:t>
      </w:r>
      <w:r w:rsidR="00EA2883" w:rsidRPr="0009095B">
        <w:rPr>
          <w:noProof/>
          <w:lang w:eastAsia="ru-RU"/>
        </w:rPr>
        <w:drawing>
          <wp:inline distT="0" distB="0" distL="0" distR="0" wp14:anchorId="57C5DA47" wp14:editId="5C53AFA1">
            <wp:extent cx="152400" cy="161925"/>
            <wp:effectExtent l="0" t="0" r="0" b="9525"/>
            <wp:docPr id="250" name="Рисунок 250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883">
        <w:t>.</w:t>
      </w:r>
    </w:p>
    <w:p w14:paraId="4711741F" w14:textId="77777777" w:rsidR="008D5606" w:rsidRDefault="008D5606" w:rsidP="008D5606">
      <w:pPr>
        <w:pStyle w:val="a0"/>
      </w:pPr>
      <w:r>
        <w:t>Поле «Статус» заполняется автоматически.</w:t>
      </w:r>
    </w:p>
    <w:p w14:paraId="67F48DF7" w14:textId="5CC55732" w:rsidR="00893F33" w:rsidRDefault="00893F33" w:rsidP="008D5606">
      <w:pPr>
        <w:pStyle w:val="a0"/>
      </w:pPr>
      <w:r w:rsidRPr="00EA22B5">
        <w:rPr>
          <w:b/>
        </w:rPr>
        <w:t>Важно!</w:t>
      </w:r>
      <w:r>
        <w:t xml:space="preserve"> Поле «Содержание заявки» обязательно для заполнения.</w:t>
      </w:r>
    </w:p>
    <w:p w14:paraId="5D9325F3" w14:textId="77777777" w:rsidR="00D70F63" w:rsidRDefault="00D70F63" w:rsidP="00D70F63">
      <w:pPr>
        <w:pStyle w:val="2"/>
        <w:ind w:firstLine="709"/>
      </w:pPr>
      <w:bookmarkStart w:id="34" w:name="_Toc392693575"/>
      <w:bookmarkStart w:id="35" w:name="_Toc394673518"/>
      <w:r>
        <w:t>Заполнение вкладки «Таблицы заявки»</w:t>
      </w:r>
      <w:bookmarkEnd w:id="34"/>
      <w:bookmarkEnd w:id="35"/>
    </w:p>
    <w:p w14:paraId="40DD3149" w14:textId="21900171" w:rsidR="00EA2883" w:rsidRDefault="00EA2883" w:rsidP="00EA2883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4FF7D8D" wp14:editId="230C150B">
            <wp:extent cx="6120130" cy="378678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9411" w14:textId="265D95CF" w:rsidR="00EA2883" w:rsidRPr="003446AF" w:rsidRDefault="00EA2883" w:rsidP="003D165A">
      <w:pPr>
        <w:pStyle w:val="aa"/>
        <w:spacing w:before="0" w:after="0" w:line="360" w:lineRule="auto"/>
      </w:pPr>
      <w:bookmarkStart w:id="36" w:name="_Ref392691947"/>
      <w:r>
        <w:t>Рисунок </w:t>
      </w:r>
      <w:fldSimple w:instr=" SEQ Рисунок \* ARABIC ">
        <w:r w:rsidR="002D22CC">
          <w:rPr>
            <w:noProof/>
          </w:rPr>
          <w:t>15</w:t>
        </w:r>
      </w:fldSimple>
      <w:bookmarkEnd w:id="36"/>
      <w:r w:rsidRPr="003446AF">
        <w:t xml:space="preserve">. </w:t>
      </w:r>
      <w:r>
        <w:t>Вкладка «Таблицы заявки»</w:t>
      </w:r>
    </w:p>
    <w:p w14:paraId="4414FBC9" w14:textId="5E9ED0C9" w:rsidR="00EA2883" w:rsidRDefault="00EA2883" w:rsidP="00EA2883">
      <w:pPr>
        <w:pStyle w:val="a0"/>
      </w:pPr>
      <w:r>
        <w:t>Во вкладке «Таблицы заявки» необходимо добавить код бюджетной классификации и нормативно правовые акты в соответствующих блоках (</w:t>
      </w:r>
      <w:r>
        <w:fldChar w:fldCharType="begin"/>
      </w:r>
      <w:r>
        <w:instrText xml:space="preserve"> REF _Ref392691947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15</w:t>
      </w:r>
      <w:r>
        <w:fldChar w:fldCharType="end"/>
      </w:r>
      <w:r>
        <w:t>).</w:t>
      </w:r>
    </w:p>
    <w:p w14:paraId="31CB9C6D" w14:textId="77777777" w:rsidR="00EA2883" w:rsidRDefault="00EA2883" w:rsidP="00EA2883">
      <w:pPr>
        <w:pStyle w:val="a0"/>
      </w:pPr>
      <w:r w:rsidRPr="00EF078A">
        <w:rPr>
          <w:b/>
        </w:rPr>
        <w:t>Важно!</w:t>
      </w:r>
      <w:r>
        <w:t xml:space="preserve"> Вкладка «Таблицы заявки» обязательна для заполнения.</w:t>
      </w:r>
    </w:p>
    <w:p w14:paraId="03B060A0" w14:textId="15FEFE10" w:rsidR="00EA2883" w:rsidRDefault="00EA2883" w:rsidP="00EA288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2655DB6" wp14:editId="586457AE">
            <wp:extent cx="6120130" cy="378678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8450" w14:textId="0DBC9E4B" w:rsidR="00EA2883" w:rsidRDefault="00EA2883" w:rsidP="003D165A">
      <w:pPr>
        <w:pStyle w:val="aa"/>
        <w:spacing w:before="0" w:after="0" w:line="360" w:lineRule="auto"/>
      </w:pPr>
      <w:bookmarkStart w:id="37" w:name="_Ref392691952"/>
      <w:r>
        <w:t>Рисунок </w:t>
      </w:r>
      <w:fldSimple w:instr=" SEQ Рисунок \* ARABIC ">
        <w:r w:rsidR="002D22CC">
          <w:rPr>
            <w:noProof/>
          </w:rPr>
          <w:t>16</w:t>
        </w:r>
      </w:fldSimple>
      <w:bookmarkEnd w:id="37"/>
      <w:r w:rsidRPr="003446AF">
        <w:t xml:space="preserve">. </w:t>
      </w:r>
      <w:r>
        <w:t>Кнопка «Добавить»</w:t>
      </w:r>
    </w:p>
    <w:p w14:paraId="241BAEA8" w14:textId="6AB4BA56" w:rsidR="00EA2883" w:rsidRDefault="00EA2883" w:rsidP="00EA2883">
      <w:pPr>
        <w:pStyle w:val="a0"/>
      </w:pPr>
      <w:r>
        <w:t>Для добавления код бюджетной классификации, необходимо нажать на кнопку «Добавить» в блоке «Код бюджетной классификации» (</w:t>
      </w:r>
      <w:r>
        <w:fldChar w:fldCharType="begin"/>
      </w:r>
      <w:r>
        <w:instrText xml:space="preserve"> REF _Ref392691952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16</w:t>
      </w:r>
      <w:r>
        <w:fldChar w:fldCharType="end"/>
      </w:r>
      <w:r>
        <w:t>).</w:t>
      </w:r>
    </w:p>
    <w:p w14:paraId="55082258" w14:textId="229BF0CE" w:rsidR="00EA2883" w:rsidRDefault="00EA2883" w:rsidP="00EA2883">
      <w:pPr>
        <w:pStyle w:val="a9"/>
      </w:pPr>
      <w:r>
        <w:rPr>
          <w:lang w:val="ru-RU" w:eastAsia="ru-RU"/>
        </w:rPr>
        <w:drawing>
          <wp:inline distT="0" distB="0" distL="0" distR="0" wp14:anchorId="5371D9D7" wp14:editId="51BEE020">
            <wp:extent cx="4818132" cy="3228229"/>
            <wp:effectExtent l="19050" t="0" r="15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0011" cy="322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7677" w14:textId="325D61E4" w:rsidR="00EA2883" w:rsidRDefault="00EA2883" w:rsidP="003D165A">
      <w:pPr>
        <w:pStyle w:val="aa"/>
        <w:spacing w:before="0" w:after="0" w:line="360" w:lineRule="auto"/>
      </w:pPr>
      <w:bookmarkStart w:id="38" w:name="_Ref392691955"/>
      <w:r>
        <w:t>Рисунок </w:t>
      </w:r>
      <w:fldSimple w:instr=" SEQ Рисунок \* ARABIC ">
        <w:r w:rsidR="002D22CC">
          <w:rPr>
            <w:noProof/>
          </w:rPr>
          <w:t>17</w:t>
        </w:r>
      </w:fldSimple>
      <w:bookmarkEnd w:id="38"/>
      <w:r w:rsidRPr="003446AF">
        <w:t xml:space="preserve">. </w:t>
      </w:r>
      <w:r>
        <w:t>Окно «</w:t>
      </w:r>
      <w:r w:rsidRPr="003446AF">
        <w:t xml:space="preserve">Добавление/редактирование </w:t>
      </w:r>
      <w:r>
        <w:t>КБК»</w:t>
      </w:r>
    </w:p>
    <w:p w14:paraId="6F816A7D" w14:textId="4D2EF7EB" w:rsidR="003D165A" w:rsidRDefault="003D165A" w:rsidP="008D5606">
      <w:pPr>
        <w:pStyle w:val="a0"/>
      </w:pPr>
      <w:r>
        <w:t xml:space="preserve">В результате откроется </w:t>
      </w:r>
      <w:proofErr w:type="spellStart"/>
      <w:r>
        <w:t>оокно</w:t>
      </w:r>
      <w:proofErr w:type="spellEnd"/>
      <w:r>
        <w:t xml:space="preserve"> «</w:t>
      </w:r>
      <w:r w:rsidRPr="003446AF">
        <w:t xml:space="preserve">Добавление/редактирование </w:t>
      </w:r>
      <w:r>
        <w:t>КБК» (</w:t>
      </w:r>
      <w:r>
        <w:fldChar w:fldCharType="begin"/>
      </w:r>
      <w:r>
        <w:instrText xml:space="preserve"> REF _Ref392691955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17</w:t>
      </w:r>
      <w:r>
        <w:fldChar w:fldCharType="end"/>
      </w:r>
      <w:r>
        <w:t>).</w:t>
      </w:r>
    </w:p>
    <w:p w14:paraId="6AD3B28E" w14:textId="7727E415" w:rsidR="00EA2883" w:rsidRDefault="00EA2883" w:rsidP="008D5606">
      <w:pPr>
        <w:pStyle w:val="a0"/>
      </w:pPr>
      <w:r>
        <w:t>П</w:t>
      </w:r>
      <w:r w:rsidR="008D5606">
        <w:t>оля «Глава по Б</w:t>
      </w:r>
      <w:r>
        <w:t>К», «Раздел/Подраздел расходов» и «</w:t>
      </w:r>
      <w:r w:rsidRPr="00EA2883">
        <w:t>Целевая статья расходов</w:t>
      </w:r>
      <w:r>
        <w:t xml:space="preserve">» заполняются нажатием на кнопку </w:t>
      </w:r>
      <w:r w:rsidRPr="003446AF">
        <w:rPr>
          <w:noProof/>
          <w:lang w:eastAsia="ru-RU"/>
        </w:rPr>
        <w:drawing>
          <wp:inline distT="0" distB="0" distL="0" distR="0" wp14:anchorId="4AA5D650" wp14:editId="571BAA41">
            <wp:extent cx="17145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B5F6EBB" w14:textId="022D7BC8" w:rsidR="00EA2883" w:rsidRDefault="00EA2883" w:rsidP="008D5606">
      <w:pPr>
        <w:pStyle w:val="a0"/>
      </w:pPr>
      <w:r>
        <w:lastRenderedPageBreak/>
        <w:t>Поля «</w:t>
      </w:r>
      <w:r w:rsidRPr="00EA2883">
        <w:t>Программное (непрограммное) направление расходов</w:t>
      </w:r>
      <w:r>
        <w:t>», «</w:t>
      </w:r>
      <w:r w:rsidRPr="00EA2883">
        <w:t>Подпрограмма</w:t>
      </w:r>
      <w:r>
        <w:t>» и «</w:t>
      </w:r>
      <w:r w:rsidRPr="00EA2883">
        <w:t>Направление расходов</w:t>
      </w:r>
      <w:r>
        <w:t xml:space="preserve">» заполняются автоматически и редактируются нажатием на кнопку </w:t>
      </w:r>
      <w:r w:rsidRPr="003446AF">
        <w:rPr>
          <w:noProof/>
          <w:lang w:eastAsia="ru-RU"/>
        </w:rPr>
        <w:drawing>
          <wp:inline distT="0" distB="0" distL="0" distR="0" wp14:anchorId="25F24E3F" wp14:editId="5BB08F45">
            <wp:extent cx="17145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FABFFEB" w14:textId="5165C93B" w:rsidR="008D5606" w:rsidRDefault="00EA2883" w:rsidP="008D5606">
      <w:pPr>
        <w:pStyle w:val="a0"/>
      </w:pPr>
      <w:r>
        <w:t>Поля «</w:t>
      </w:r>
      <w:r w:rsidR="008D5606">
        <w:t xml:space="preserve">Вид расходов» и «Основное мероприятие» </w:t>
      </w:r>
      <w:r w:rsidR="00D70F63">
        <w:t xml:space="preserve">заполняются нажатием на кнопку </w:t>
      </w:r>
      <w:r w:rsidR="00D70F63" w:rsidRPr="003446AF">
        <w:rPr>
          <w:noProof/>
          <w:lang w:eastAsia="ru-RU"/>
        </w:rPr>
        <w:drawing>
          <wp:inline distT="0" distB="0" distL="0" distR="0" wp14:anchorId="5BD7F445" wp14:editId="06C2E8FD">
            <wp:extent cx="171450" cy="1905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606">
        <w:t>.</w:t>
      </w:r>
    </w:p>
    <w:p w14:paraId="7E70F74A" w14:textId="78853F20" w:rsidR="00D70F63" w:rsidRDefault="00D70F63" w:rsidP="008D5606">
      <w:pPr>
        <w:pStyle w:val="a0"/>
      </w:pPr>
      <w:r w:rsidRPr="00D70F63">
        <w:rPr>
          <w:b/>
        </w:rPr>
        <w:t>Важно!</w:t>
      </w:r>
      <w:r>
        <w:t xml:space="preserve"> </w:t>
      </w:r>
      <w:proofErr w:type="gramStart"/>
      <w:r>
        <w:t>Поля «Глава по БК», «Раздел/Подраздел расходов», «Программное (непрограммное) направление расходов», «Подпрограмма», «Направление расходов», «Вид расходов» и «Основное мероприятие» обязательны для заполнения.</w:t>
      </w:r>
      <w:proofErr w:type="gramEnd"/>
    </w:p>
    <w:p w14:paraId="65E32EF4" w14:textId="77777777" w:rsidR="00D70F63" w:rsidRPr="00182F37" w:rsidRDefault="00D70F63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F9C1864" wp14:editId="0260ACAB">
            <wp:extent cx="5676190" cy="3847619"/>
            <wp:effectExtent l="0" t="0" r="1270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37A2" w14:textId="1DE9D1E8" w:rsidR="00D70F63" w:rsidRPr="003446AF" w:rsidRDefault="00D70F63" w:rsidP="003D165A">
      <w:pPr>
        <w:pStyle w:val="a7"/>
        <w:spacing w:before="0" w:after="0" w:line="360" w:lineRule="auto"/>
      </w:pPr>
      <w:bookmarkStart w:id="39" w:name="_Ref361861797"/>
      <w:r w:rsidRPr="003446AF">
        <w:t xml:space="preserve">Рисунок </w:t>
      </w:r>
      <w:fldSimple w:instr=" SEQ Рисунок \* ARABIC ">
        <w:r w:rsidR="002D22CC">
          <w:rPr>
            <w:noProof/>
          </w:rPr>
          <w:t>18</w:t>
        </w:r>
      </w:fldSimple>
      <w:bookmarkEnd w:id="39"/>
      <w:r w:rsidRPr="003446AF">
        <w:t xml:space="preserve">. </w:t>
      </w:r>
      <w:r>
        <w:t>Кнопка «Сохранить»</w:t>
      </w:r>
    </w:p>
    <w:p w14:paraId="0E0362DE" w14:textId="155B30F7" w:rsidR="008D5606" w:rsidRDefault="00D70F63" w:rsidP="008D5606">
      <w:pPr>
        <w:pStyle w:val="a0"/>
      </w:pPr>
      <w:r>
        <w:t>Для сохранения введенных данных,</w:t>
      </w:r>
      <w:r w:rsidR="008D5606">
        <w:t xml:space="preserve"> необходимо нажать на кнопку «Сохранить» (</w:t>
      </w:r>
      <w:r w:rsidR="008D5606">
        <w:fldChar w:fldCharType="begin"/>
      </w:r>
      <w:r w:rsidR="008D5606">
        <w:instrText xml:space="preserve"> REF _Ref361861797 \h  \* MERGEFORMAT </w:instrText>
      </w:r>
      <w:r w:rsidR="008D5606">
        <w:fldChar w:fldCharType="separate"/>
      </w:r>
      <w:r w:rsidR="002D22CC" w:rsidRPr="003446AF">
        <w:t xml:space="preserve">Рисунок </w:t>
      </w:r>
      <w:r w:rsidR="002D22CC">
        <w:t>18</w:t>
      </w:r>
      <w:r w:rsidR="008D5606">
        <w:fldChar w:fldCharType="end"/>
      </w:r>
      <w:r w:rsidR="008D5606">
        <w:t>).</w:t>
      </w:r>
    </w:p>
    <w:p w14:paraId="6C2299A0" w14:textId="1C7D9C8E" w:rsidR="004715C3" w:rsidRDefault="004715C3" w:rsidP="004715C3">
      <w:pPr>
        <w:pStyle w:val="a0"/>
      </w:pPr>
      <w:r>
        <w:t>В результате во вкладке «Таблицы заявки» отобразится добавленный код бюджетной классификации.</w:t>
      </w:r>
    </w:p>
    <w:p w14:paraId="066C73E8" w14:textId="1BE6F186" w:rsidR="004715C3" w:rsidRDefault="004715C3" w:rsidP="004715C3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5CC7441" wp14:editId="3106A15C">
            <wp:extent cx="6120130" cy="376594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4A99" w14:textId="66723810" w:rsidR="004715C3" w:rsidRPr="00CB659C" w:rsidRDefault="004715C3" w:rsidP="003D165A">
      <w:pPr>
        <w:pStyle w:val="aa"/>
        <w:spacing w:before="0" w:after="0" w:line="360" w:lineRule="auto"/>
      </w:pPr>
      <w:bookmarkStart w:id="40" w:name="_Ref392691967"/>
      <w:r>
        <w:t>Рисунок </w:t>
      </w:r>
      <w:fldSimple w:instr=" SEQ Рисунок \* ARABIC ">
        <w:r w:rsidR="002D22CC">
          <w:rPr>
            <w:noProof/>
          </w:rPr>
          <w:t>19</w:t>
        </w:r>
      </w:fldSimple>
      <w:bookmarkEnd w:id="40"/>
      <w:r>
        <w:t>. Кнопки «Редактировать» и «Удалить»</w:t>
      </w:r>
    </w:p>
    <w:p w14:paraId="71E595B6" w14:textId="41D587E3" w:rsidR="004715C3" w:rsidRPr="003446AF" w:rsidRDefault="004715C3" w:rsidP="004715C3">
      <w:pPr>
        <w:pStyle w:val="a0"/>
      </w:pPr>
      <w:r w:rsidRPr="00F33494">
        <w:t xml:space="preserve">При необходимости можно отредактировать </w:t>
      </w:r>
      <w:r w:rsidR="008637A7">
        <w:t>код бюджетной классификации</w:t>
      </w:r>
      <w:r w:rsidRPr="00F33494">
        <w:t>, нажа</w:t>
      </w:r>
      <w:r>
        <w:t>тием</w:t>
      </w:r>
      <w:r w:rsidRPr="00F33494">
        <w:t xml:space="preserve"> на кнопку </w:t>
      </w:r>
      <w:r>
        <w:rPr>
          <w:noProof/>
        </w:rPr>
        <w:t>«Редактировать» (1)</w:t>
      </w:r>
      <w:r w:rsidRPr="00F33494">
        <w:t xml:space="preserve">, или удалить ее нажатием на кнопку </w:t>
      </w:r>
      <w:r>
        <w:rPr>
          <w:noProof/>
        </w:rPr>
        <w:t>«Удалить» (2) (</w:t>
      </w:r>
      <w:r>
        <w:rPr>
          <w:noProof/>
        </w:rPr>
        <w:fldChar w:fldCharType="begin"/>
      </w:r>
      <w:r>
        <w:rPr>
          <w:noProof/>
        </w:rPr>
        <w:instrText xml:space="preserve"> REF _Ref392691967 \h </w:instrText>
      </w:r>
      <w:r>
        <w:rPr>
          <w:noProof/>
        </w:rPr>
      </w:r>
      <w:r>
        <w:rPr>
          <w:noProof/>
        </w:rPr>
        <w:fldChar w:fldCharType="separate"/>
      </w:r>
      <w:r w:rsidR="002D22CC">
        <w:t>Рисунок </w:t>
      </w:r>
      <w:r w:rsidR="002D22CC">
        <w:rPr>
          <w:noProof/>
        </w:rPr>
        <w:t>19</w:t>
      </w:r>
      <w:r>
        <w:rPr>
          <w:noProof/>
        </w:rPr>
        <w:fldChar w:fldCharType="end"/>
      </w:r>
      <w:r>
        <w:rPr>
          <w:noProof/>
        </w:rPr>
        <w:t>)</w:t>
      </w:r>
      <w:r w:rsidRPr="00F33494">
        <w:t>.</w:t>
      </w:r>
    </w:p>
    <w:p w14:paraId="0EA99454" w14:textId="4D66B96C" w:rsidR="004715C3" w:rsidRDefault="004715C3" w:rsidP="004715C3">
      <w:pPr>
        <w:pStyle w:val="a9"/>
      </w:pPr>
      <w:r>
        <w:rPr>
          <w:lang w:val="ru-RU" w:eastAsia="ru-RU"/>
        </w:rPr>
        <w:drawing>
          <wp:inline distT="0" distB="0" distL="0" distR="0" wp14:anchorId="78E44903" wp14:editId="347B8903">
            <wp:extent cx="6120130" cy="37773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15A3" w14:textId="37CAE542" w:rsidR="004715C3" w:rsidRDefault="004715C3" w:rsidP="003D165A">
      <w:pPr>
        <w:pStyle w:val="aa"/>
        <w:spacing w:before="0" w:after="0" w:line="360" w:lineRule="auto"/>
      </w:pPr>
      <w:bookmarkStart w:id="41" w:name="_Ref393385678"/>
      <w:r>
        <w:t>Рисунок </w:t>
      </w:r>
      <w:fldSimple w:instr=" SEQ Рисунок \* ARABIC ">
        <w:r w:rsidR="002D22CC">
          <w:rPr>
            <w:noProof/>
          </w:rPr>
          <w:t>20</w:t>
        </w:r>
      </w:fldSimple>
      <w:bookmarkEnd w:id="41"/>
      <w:r w:rsidRPr="003446AF">
        <w:t xml:space="preserve">. </w:t>
      </w:r>
      <w:r>
        <w:t>Кнопка «Добавить»</w:t>
      </w:r>
    </w:p>
    <w:p w14:paraId="56C6CDC1" w14:textId="46BBFB05" w:rsidR="004715C3" w:rsidRDefault="004715C3" w:rsidP="004715C3">
      <w:pPr>
        <w:pStyle w:val="a0"/>
      </w:pPr>
      <w:r>
        <w:lastRenderedPageBreak/>
        <w:t>Для добавления нормативно правового акта, необходимо нажать на кнопку «Добавить» в блоке «Нормативные правовые акты» (</w:t>
      </w:r>
      <w:r w:rsidR="003D165A">
        <w:fldChar w:fldCharType="begin"/>
      </w:r>
      <w:r w:rsidR="003D165A">
        <w:instrText xml:space="preserve"> REF _Ref393385678 \h </w:instrText>
      </w:r>
      <w:r w:rsidR="003D165A">
        <w:fldChar w:fldCharType="separate"/>
      </w:r>
      <w:r w:rsidR="002D22CC">
        <w:t>Рисунок </w:t>
      </w:r>
      <w:r w:rsidR="002D22CC">
        <w:rPr>
          <w:noProof/>
        </w:rPr>
        <w:t>20</w:t>
      </w:r>
      <w:r w:rsidR="003D165A">
        <w:fldChar w:fldCharType="end"/>
      </w:r>
      <w:r>
        <w:t>).</w:t>
      </w:r>
    </w:p>
    <w:p w14:paraId="7DEF0173" w14:textId="53614A07" w:rsidR="008D5606" w:rsidRPr="003446AF" w:rsidRDefault="004715C3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5661DFE9" wp14:editId="03D7C0AB">
            <wp:extent cx="3876191" cy="35523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6191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9AC7" w14:textId="3499CF40" w:rsidR="008D5606" w:rsidRPr="003446AF" w:rsidRDefault="008D5606" w:rsidP="003D165A">
      <w:pPr>
        <w:pStyle w:val="a7"/>
        <w:spacing w:before="0" w:after="0" w:line="360" w:lineRule="auto"/>
      </w:pPr>
      <w:bookmarkStart w:id="42" w:name="_Ref361861802"/>
      <w:r w:rsidRPr="003446AF">
        <w:t xml:space="preserve">Рисунок </w:t>
      </w:r>
      <w:fldSimple w:instr=" SEQ Рисунок \* ARABIC ">
        <w:r w:rsidR="002D22CC">
          <w:rPr>
            <w:noProof/>
          </w:rPr>
          <w:t>21</w:t>
        </w:r>
      </w:fldSimple>
      <w:bookmarkEnd w:id="42"/>
      <w:r w:rsidRPr="003446AF">
        <w:t xml:space="preserve">. Добавление/редактирование </w:t>
      </w:r>
      <w:r>
        <w:t>НПА</w:t>
      </w:r>
    </w:p>
    <w:p w14:paraId="026465E3" w14:textId="11438729" w:rsidR="003C33E3" w:rsidRDefault="00D70F63" w:rsidP="008D5606">
      <w:pPr>
        <w:pStyle w:val="a0"/>
      </w:pPr>
      <w:r>
        <w:t>В</w:t>
      </w:r>
      <w:r w:rsidR="003C33E3">
        <w:t xml:space="preserve"> результате откроется окно</w:t>
      </w:r>
      <w:r w:rsidRPr="003446AF">
        <w:t xml:space="preserve"> «Добавление/редактирование</w:t>
      </w:r>
      <w:r>
        <w:t xml:space="preserve"> НПА</w:t>
      </w:r>
      <w:r w:rsidRPr="003446AF">
        <w:t xml:space="preserve">» </w:t>
      </w:r>
      <w:r w:rsidR="003C33E3">
        <w:t>(</w:t>
      </w:r>
      <w:r w:rsidR="003C33E3">
        <w:fldChar w:fldCharType="begin"/>
      </w:r>
      <w:r w:rsidR="003C33E3">
        <w:instrText xml:space="preserve"> REF _Ref361861802 \h </w:instrText>
      </w:r>
      <w:r w:rsidR="003C33E3">
        <w:fldChar w:fldCharType="separate"/>
      </w:r>
      <w:r w:rsidR="002D22CC" w:rsidRPr="003446AF">
        <w:t xml:space="preserve">Рисунок </w:t>
      </w:r>
      <w:r w:rsidR="002D22CC">
        <w:rPr>
          <w:noProof/>
        </w:rPr>
        <w:t>21</w:t>
      </w:r>
      <w:r w:rsidR="003C33E3">
        <w:fldChar w:fldCharType="end"/>
      </w:r>
      <w:r w:rsidR="003C33E3">
        <w:t>).</w:t>
      </w:r>
    </w:p>
    <w:p w14:paraId="4867AB5B" w14:textId="1035BAC6" w:rsidR="00D70F63" w:rsidRDefault="003C33E3" w:rsidP="008D5606">
      <w:pPr>
        <w:pStyle w:val="a0"/>
      </w:pPr>
      <w:r>
        <w:t>П</w:t>
      </w:r>
      <w:r w:rsidR="008D5606">
        <w:t xml:space="preserve">оле «НПА» заполняется </w:t>
      </w:r>
      <w:r w:rsidR="00D70F63">
        <w:t xml:space="preserve">нажатием на кнопку </w:t>
      </w:r>
      <w:r w:rsidR="00D70F63" w:rsidRPr="003446AF">
        <w:rPr>
          <w:noProof/>
          <w:lang w:eastAsia="ru-RU"/>
        </w:rPr>
        <w:drawing>
          <wp:inline distT="0" distB="0" distL="0" distR="0" wp14:anchorId="7285035C" wp14:editId="73DEE0EC">
            <wp:extent cx="171450" cy="1905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606">
        <w:t xml:space="preserve">. </w:t>
      </w:r>
    </w:p>
    <w:p w14:paraId="305C62E4" w14:textId="3A53DFF8" w:rsidR="00D70F63" w:rsidRDefault="008D5606" w:rsidP="008D5606">
      <w:pPr>
        <w:pStyle w:val="a0"/>
      </w:pPr>
      <w:r>
        <w:t>Поле «Вид НПА»</w:t>
      </w:r>
      <w:r w:rsidR="00D70F63">
        <w:t xml:space="preserve"> заполняется автоматически и</w:t>
      </w:r>
      <w:r>
        <w:t xml:space="preserve"> </w:t>
      </w:r>
      <w:r w:rsidR="00D70F63">
        <w:t xml:space="preserve">при необходимости редактируется нажатием на кнопку </w:t>
      </w:r>
      <w:r w:rsidR="00D70F63" w:rsidRPr="003446AF">
        <w:rPr>
          <w:noProof/>
          <w:lang w:eastAsia="ru-RU"/>
        </w:rPr>
        <w:drawing>
          <wp:inline distT="0" distB="0" distL="0" distR="0" wp14:anchorId="490CD2EC" wp14:editId="0C048805">
            <wp:extent cx="171450" cy="1905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F63">
        <w:t>.</w:t>
      </w:r>
    </w:p>
    <w:p w14:paraId="09A1B198" w14:textId="013C7126" w:rsidR="008D5606" w:rsidRDefault="008D5606" w:rsidP="008D5606">
      <w:pPr>
        <w:pStyle w:val="a0"/>
      </w:pPr>
      <w:r>
        <w:t>Поле «Номер НПА»</w:t>
      </w:r>
      <w:r w:rsidR="00D70F63" w:rsidRPr="00D70F63">
        <w:t xml:space="preserve"> </w:t>
      </w:r>
      <w:r w:rsidR="00D70F63">
        <w:t xml:space="preserve">заполняется автоматически и при необходимости редактируется </w:t>
      </w:r>
      <w:r>
        <w:t>вручную.</w:t>
      </w:r>
    </w:p>
    <w:p w14:paraId="1B26CD3E" w14:textId="7D3967C0" w:rsidR="008D5606" w:rsidRDefault="008D5606" w:rsidP="008D5606">
      <w:pPr>
        <w:pStyle w:val="a0"/>
      </w:pPr>
      <w:r>
        <w:t xml:space="preserve">Поле «Дата НПА» </w:t>
      </w:r>
      <w:r w:rsidR="00D70F63">
        <w:t xml:space="preserve">заполняется автоматически и при необходимости редактируется </w:t>
      </w:r>
      <w:r>
        <w:t>путем выбора даты из календаря.</w:t>
      </w:r>
    </w:p>
    <w:p w14:paraId="3A9C7FC4" w14:textId="6B19D1E1" w:rsidR="008D5606" w:rsidRDefault="008D5606" w:rsidP="008D5606">
      <w:pPr>
        <w:pStyle w:val="a0"/>
      </w:pPr>
      <w:r>
        <w:t xml:space="preserve">Поле «Наименование НПА» </w:t>
      </w:r>
      <w:r w:rsidR="00D70F63">
        <w:t>заполняется автоматически и при необходимости редактируется</w:t>
      </w:r>
      <w:r>
        <w:t xml:space="preserve"> вручную.</w:t>
      </w:r>
    </w:p>
    <w:p w14:paraId="20DE5D8B" w14:textId="63A64A5E" w:rsidR="008D5606" w:rsidRDefault="008D5606" w:rsidP="008D5606">
      <w:pPr>
        <w:pStyle w:val="a0"/>
      </w:pPr>
      <w:r>
        <w:t xml:space="preserve">Поле «Статус НПА» заполняется </w:t>
      </w:r>
      <w:r w:rsidR="00D70F63">
        <w:t xml:space="preserve">нажатием на кнопку </w:t>
      </w:r>
      <w:r w:rsidR="00D70F63" w:rsidRPr="003446AF">
        <w:rPr>
          <w:noProof/>
          <w:lang w:eastAsia="ru-RU"/>
        </w:rPr>
        <w:drawing>
          <wp:inline distT="0" distB="0" distL="0" distR="0" wp14:anchorId="38075623" wp14:editId="0C806026">
            <wp:extent cx="171450" cy="1905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F63">
        <w:t>.</w:t>
      </w:r>
    </w:p>
    <w:p w14:paraId="60801B0B" w14:textId="51CE791B" w:rsidR="00816005" w:rsidRPr="003446AF" w:rsidRDefault="00816005" w:rsidP="008D5606">
      <w:pPr>
        <w:pStyle w:val="a0"/>
      </w:pPr>
      <w:proofErr w:type="gramStart"/>
      <w:r>
        <w:t>Поля «</w:t>
      </w:r>
      <w:r w:rsidRPr="00816005">
        <w:t>Раздел/глава</w:t>
      </w:r>
      <w:r>
        <w:t>», «</w:t>
      </w:r>
      <w:r w:rsidRPr="00816005">
        <w:t>Статья</w:t>
      </w:r>
      <w:r>
        <w:t>», «</w:t>
      </w:r>
      <w:r w:rsidRPr="00816005">
        <w:t>Часть/пункт</w:t>
      </w:r>
      <w:r>
        <w:t>», «Подпункт» и «</w:t>
      </w:r>
      <w:r w:rsidRPr="00816005">
        <w:t>Абзац</w:t>
      </w:r>
      <w:r>
        <w:t xml:space="preserve">» </w:t>
      </w:r>
      <w:proofErr w:type="spellStart"/>
      <w:r>
        <w:t>заполяются</w:t>
      </w:r>
      <w:proofErr w:type="spellEnd"/>
      <w:r>
        <w:t xml:space="preserve"> автоматически и закрыты для редактирования.</w:t>
      </w:r>
      <w:proofErr w:type="gramEnd"/>
    </w:p>
    <w:p w14:paraId="0056B410" w14:textId="746C33B6" w:rsidR="008D5606" w:rsidRPr="00BA0E0F" w:rsidRDefault="00816005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06FB2B4" wp14:editId="6827904B">
            <wp:extent cx="3895238" cy="35333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t xml:space="preserve"> </w:t>
      </w:r>
    </w:p>
    <w:p w14:paraId="19467952" w14:textId="66A4F8B9" w:rsidR="008D5606" w:rsidRPr="003446AF" w:rsidRDefault="008D5606" w:rsidP="003D165A">
      <w:pPr>
        <w:pStyle w:val="a7"/>
        <w:spacing w:before="0" w:after="0" w:line="360" w:lineRule="auto"/>
      </w:pPr>
      <w:bookmarkStart w:id="43" w:name="_Ref361861833"/>
      <w:r w:rsidRPr="003446AF">
        <w:t xml:space="preserve">Рисунок </w:t>
      </w:r>
      <w:fldSimple w:instr=" SEQ Рисунок \* ARABIC ">
        <w:r w:rsidR="002D22CC">
          <w:rPr>
            <w:noProof/>
          </w:rPr>
          <w:t>22</w:t>
        </w:r>
      </w:fldSimple>
      <w:bookmarkEnd w:id="43"/>
      <w:r w:rsidRPr="003446AF">
        <w:t xml:space="preserve">. </w:t>
      </w:r>
      <w:r w:rsidR="00816005">
        <w:t>Кнопка «Сохранить»</w:t>
      </w:r>
    </w:p>
    <w:p w14:paraId="4561D291" w14:textId="6C6D184D" w:rsidR="00D70F63" w:rsidRDefault="00D70F63" w:rsidP="00D70F63">
      <w:pPr>
        <w:pStyle w:val="a0"/>
      </w:pPr>
      <w:r>
        <w:t>Для сохранения введенных данных, необходимо нажать на кнопку «Сохранить» (</w:t>
      </w:r>
      <w:r>
        <w:fldChar w:fldCharType="begin"/>
      </w:r>
      <w:r>
        <w:instrText xml:space="preserve"> REF _Ref361861833 \h  \* MERGEFORMAT </w:instrText>
      </w:r>
      <w:r>
        <w:fldChar w:fldCharType="separate"/>
      </w:r>
      <w:r w:rsidR="002D22CC" w:rsidRPr="003446AF">
        <w:t xml:space="preserve">Рисунок </w:t>
      </w:r>
      <w:r w:rsidR="002D22CC">
        <w:t>22</w:t>
      </w:r>
      <w:r>
        <w:fldChar w:fldCharType="end"/>
      </w:r>
      <w:r>
        <w:t>).</w:t>
      </w:r>
    </w:p>
    <w:p w14:paraId="0EF307E3" w14:textId="45C56D28" w:rsidR="0087093C" w:rsidRDefault="0087093C" w:rsidP="0087093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F973EB" wp14:editId="6BB290C5">
            <wp:extent cx="6120130" cy="3778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5992" w14:textId="304A2E3F" w:rsidR="0087093C" w:rsidRPr="00CB659C" w:rsidRDefault="0087093C" w:rsidP="003D165A">
      <w:pPr>
        <w:pStyle w:val="aa"/>
        <w:spacing w:before="0" w:after="0" w:line="360" w:lineRule="auto"/>
      </w:pPr>
      <w:bookmarkStart w:id="44" w:name="_Ref393385687"/>
      <w:r>
        <w:t>Рисунок </w:t>
      </w:r>
      <w:fldSimple w:instr=" SEQ Рисунок \* ARABIC ">
        <w:r w:rsidR="002D22CC">
          <w:rPr>
            <w:noProof/>
          </w:rPr>
          <w:t>23</w:t>
        </w:r>
      </w:fldSimple>
      <w:bookmarkEnd w:id="44"/>
      <w:r>
        <w:t>. Кнопки «Редактировать» и «Удалить»</w:t>
      </w:r>
    </w:p>
    <w:p w14:paraId="4FB3022A" w14:textId="3E699429" w:rsidR="0087093C" w:rsidRPr="003446AF" w:rsidRDefault="0087093C" w:rsidP="0087093C">
      <w:pPr>
        <w:pStyle w:val="a0"/>
      </w:pPr>
      <w:r w:rsidRPr="00F33494">
        <w:lastRenderedPageBreak/>
        <w:t xml:space="preserve">При необходимости можно отредактировать </w:t>
      </w:r>
      <w:r w:rsidR="008637A7">
        <w:t>нормативно правовой акт</w:t>
      </w:r>
      <w:r w:rsidRPr="00F33494">
        <w:t>, нажа</w:t>
      </w:r>
      <w:r>
        <w:t>тием</w:t>
      </w:r>
      <w:r w:rsidRPr="00F33494">
        <w:t xml:space="preserve"> на кнопку </w:t>
      </w:r>
      <w:r>
        <w:rPr>
          <w:noProof/>
        </w:rPr>
        <w:t>«Редактировать» (1)</w:t>
      </w:r>
      <w:r w:rsidRPr="00F33494">
        <w:t xml:space="preserve">, или удалить ее нажатием на кнопку </w:t>
      </w:r>
      <w:r>
        <w:rPr>
          <w:noProof/>
        </w:rPr>
        <w:t>«Удалить» (2) (</w:t>
      </w:r>
      <w:r w:rsidR="003D165A">
        <w:rPr>
          <w:noProof/>
        </w:rPr>
        <w:fldChar w:fldCharType="begin"/>
      </w:r>
      <w:r w:rsidR="003D165A">
        <w:rPr>
          <w:noProof/>
        </w:rPr>
        <w:instrText xml:space="preserve"> REF _Ref393385687 \h </w:instrText>
      </w:r>
      <w:r w:rsidR="003D165A">
        <w:rPr>
          <w:noProof/>
        </w:rPr>
      </w:r>
      <w:r w:rsidR="003D165A">
        <w:rPr>
          <w:noProof/>
        </w:rPr>
        <w:fldChar w:fldCharType="separate"/>
      </w:r>
      <w:r w:rsidR="002D22CC">
        <w:t>Рисунок </w:t>
      </w:r>
      <w:r w:rsidR="002D22CC">
        <w:rPr>
          <w:noProof/>
        </w:rPr>
        <w:t>23</w:t>
      </w:r>
      <w:r w:rsidR="003D165A">
        <w:rPr>
          <w:noProof/>
        </w:rPr>
        <w:fldChar w:fldCharType="end"/>
      </w:r>
      <w:r>
        <w:rPr>
          <w:noProof/>
        </w:rPr>
        <w:t>)</w:t>
      </w:r>
      <w:r w:rsidRPr="00F33494">
        <w:t>.</w:t>
      </w:r>
    </w:p>
    <w:p w14:paraId="75C81284" w14:textId="3AE20A28" w:rsidR="008D5606" w:rsidRPr="003446AF" w:rsidRDefault="0087093C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0CAC816B" wp14:editId="24059429">
            <wp:extent cx="6120130" cy="3778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500F" w14:textId="7365C26E" w:rsidR="008D5606" w:rsidRPr="003446AF" w:rsidRDefault="008D5606" w:rsidP="003D165A">
      <w:pPr>
        <w:pStyle w:val="a7"/>
        <w:spacing w:before="0" w:after="0" w:line="360" w:lineRule="auto"/>
      </w:pPr>
      <w:bookmarkStart w:id="45" w:name="_Ref361861838"/>
      <w:r w:rsidRPr="003446AF">
        <w:t xml:space="preserve">Рисунок </w:t>
      </w:r>
      <w:fldSimple w:instr=" SEQ Рисунок \* ARABIC ">
        <w:r w:rsidR="002D22CC">
          <w:rPr>
            <w:noProof/>
          </w:rPr>
          <w:t>24</w:t>
        </w:r>
      </w:fldSimple>
      <w:bookmarkEnd w:id="45"/>
      <w:r w:rsidRPr="003446AF">
        <w:t xml:space="preserve">. </w:t>
      </w:r>
      <w:r w:rsidR="00AC56BF">
        <w:t>Кнопка «Сохранить»</w:t>
      </w:r>
    </w:p>
    <w:p w14:paraId="5725CA53" w14:textId="4EA996EC" w:rsidR="00AC56BF" w:rsidRPr="003446AF" w:rsidRDefault="00AC56BF" w:rsidP="00AC56BF">
      <w:pPr>
        <w:pStyle w:val="a0"/>
      </w:pPr>
      <w:r>
        <w:t xml:space="preserve">Для сохранения заявки, </w:t>
      </w:r>
      <w:r w:rsidRPr="003446AF">
        <w:t xml:space="preserve">необходимо </w:t>
      </w:r>
      <w:r>
        <w:t>нажать на кнопку</w:t>
      </w:r>
      <w:r w:rsidRPr="003446AF">
        <w:t xml:space="preserve"> «Сохранить»(</w:t>
      </w:r>
      <w:r>
        <w:fldChar w:fldCharType="begin"/>
      </w:r>
      <w:r>
        <w:instrText xml:space="preserve"> REF _Ref361861838 \h  \* MERGEFORMAT </w:instrText>
      </w:r>
      <w:r>
        <w:fldChar w:fldCharType="separate"/>
      </w:r>
      <w:r w:rsidR="002D22CC" w:rsidRPr="003446AF">
        <w:t xml:space="preserve">Рисунок </w:t>
      </w:r>
      <w:r w:rsidR="002D22CC">
        <w:t>24</w:t>
      </w:r>
      <w:r>
        <w:fldChar w:fldCharType="end"/>
      </w:r>
      <w:r w:rsidRPr="003446AF">
        <w:t>).</w:t>
      </w:r>
    </w:p>
    <w:p w14:paraId="70BB1DE6" w14:textId="02162E61" w:rsidR="008D5606" w:rsidRDefault="008D5606" w:rsidP="008D5606">
      <w:pPr>
        <w:pStyle w:val="a0"/>
      </w:pPr>
      <w:r>
        <w:t xml:space="preserve">В результате заявка </w:t>
      </w:r>
      <w:r w:rsidR="00AC56BF">
        <w:t>отобразится в реестре заявок на изменение НСИ</w:t>
      </w:r>
      <w:r>
        <w:t xml:space="preserve"> со статусом «Черновик».</w:t>
      </w:r>
    </w:p>
    <w:p w14:paraId="3275ECB8" w14:textId="1E15B007" w:rsidR="008637A7" w:rsidRDefault="008637A7" w:rsidP="008637A7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0EBC62" wp14:editId="501488FA">
            <wp:extent cx="6120130" cy="199919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1E91" w14:textId="5B0FA876" w:rsidR="008637A7" w:rsidRPr="00CB659C" w:rsidRDefault="008637A7" w:rsidP="003D165A">
      <w:pPr>
        <w:pStyle w:val="aa"/>
        <w:spacing w:before="0" w:after="0" w:line="360" w:lineRule="auto"/>
      </w:pPr>
      <w:bookmarkStart w:id="46" w:name="_Ref393385693"/>
      <w:r>
        <w:t>Рисунок </w:t>
      </w:r>
      <w:fldSimple w:instr=" SEQ Рисунок \* ARABIC ">
        <w:r w:rsidR="002D22CC">
          <w:rPr>
            <w:noProof/>
          </w:rPr>
          <w:t>25</w:t>
        </w:r>
      </w:fldSimple>
      <w:bookmarkEnd w:id="46"/>
      <w:r>
        <w:t>. Кнопки «Редактировать» и «Удалить»</w:t>
      </w:r>
    </w:p>
    <w:p w14:paraId="392C84B5" w14:textId="63C2416D" w:rsidR="008637A7" w:rsidRPr="003446AF" w:rsidRDefault="008637A7" w:rsidP="008637A7">
      <w:pPr>
        <w:pStyle w:val="a0"/>
      </w:pPr>
      <w:r w:rsidRPr="00F33494">
        <w:t xml:space="preserve">При необходимости можно отредактировать </w:t>
      </w:r>
      <w:r>
        <w:t>заявку</w:t>
      </w:r>
      <w:r w:rsidRPr="00F33494">
        <w:t>, нажа</w:t>
      </w:r>
      <w:r>
        <w:t>тием</w:t>
      </w:r>
      <w:r w:rsidRPr="00F33494">
        <w:t xml:space="preserve"> на кнопку </w:t>
      </w:r>
      <w:r>
        <w:rPr>
          <w:noProof/>
        </w:rPr>
        <w:t>«Редактировать» (1)</w:t>
      </w:r>
      <w:r w:rsidRPr="00F33494">
        <w:t xml:space="preserve">, или удалить ее нажатием на кнопку </w:t>
      </w:r>
      <w:r>
        <w:rPr>
          <w:noProof/>
        </w:rPr>
        <w:t>«Удалить» (2) (</w:t>
      </w:r>
      <w:r w:rsidR="003D165A">
        <w:rPr>
          <w:noProof/>
        </w:rPr>
        <w:fldChar w:fldCharType="begin"/>
      </w:r>
      <w:r w:rsidR="003D165A">
        <w:rPr>
          <w:noProof/>
        </w:rPr>
        <w:instrText xml:space="preserve"> REF _Ref393385693 \h </w:instrText>
      </w:r>
      <w:r w:rsidR="003D165A">
        <w:rPr>
          <w:noProof/>
        </w:rPr>
      </w:r>
      <w:r w:rsidR="003D165A">
        <w:rPr>
          <w:noProof/>
        </w:rPr>
        <w:fldChar w:fldCharType="separate"/>
      </w:r>
      <w:r w:rsidR="002D22CC">
        <w:t>Рисунок </w:t>
      </w:r>
      <w:r w:rsidR="002D22CC">
        <w:rPr>
          <w:noProof/>
        </w:rPr>
        <w:t>25</w:t>
      </w:r>
      <w:r w:rsidR="003D165A">
        <w:rPr>
          <w:noProof/>
        </w:rPr>
        <w:fldChar w:fldCharType="end"/>
      </w:r>
      <w:r>
        <w:rPr>
          <w:noProof/>
        </w:rPr>
        <w:t>)</w:t>
      </w:r>
      <w:r w:rsidRPr="00F33494">
        <w:t>.</w:t>
      </w:r>
    </w:p>
    <w:p w14:paraId="5576E136" w14:textId="367B1A19" w:rsidR="008D5606" w:rsidRDefault="00AC56BF" w:rsidP="008D5606">
      <w:pPr>
        <w:pStyle w:val="a0"/>
      </w:pPr>
      <w:r w:rsidRPr="00AC56BF">
        <w:rPr>
          <w:b/>
        </w:rPr>
        <w:t>Важно!</w:t>
      </w:r>
      <w:r>
        <w:t xml:space="preserve"> </w:t>
      </w:r>
      <w:r w:rsidR="008D5606" w:rsidRPr="003446AF">
        <w:t>Заявку можно</w:t>
      </w:r>
      <w:r w:rsidR="008D5606">
        <w:t xml:space="preserve"> редактировать и</w:t>
      </w:r>
      <w:r w:rsidR="008D5606" w:rsidRPr="003446AF">
        <w:t xml:space="preserve"> удалять только на статусе «Черновик»</w:t>
      </w:r>
      <w:r w:rsidR="008D5606">
        <w:t>.</w:t>
      </w:r>
    </w:p>
    <w:p w14:paraId="07D32F8B" w14:textId="77777777" w:rsidR="00AC56BF" w:rsidRDefault="00AC56BF" w:rsidP="00FA6D5C">
      <w:pPr>
        <w:pStyle w:val="2"/>
        <w:ind w:firstLine="709"/>
      </w:pPr>
      <w:bookmarkStart w:id="47" w:name="_Toc392693576"/>
      <w:bookmarkStart w:id="48" w:name="_Toc394673519"/>
      <w:r>
        <w:lastRenderedPageBreak/>
        <w:t>Заполнение вкладки «Файл»</w:t>
      </w:r>
      <w:bookmarkEnd w:id="47"/>
      <w:bookmarkEnd w:id="48"/>
    </w:p>
    <w:p w14:paraId="610DD03C" w14:textId="69FA7C77" w:rsidR="003C33E3" w:rsidRDefault="003C33E3" w:rsidP="003C33E3">
      <w:pPr>
        <w:pStyle w:val="a0"/>
      </w:pPr>
      <w:r w:rsidRPr="00F04DC0">
        <w:rPr>
          <w:b/>
        </w:rPr>
        <w:t>Важно!</w:t>
      </w:r>
      <w:r>
        <w:t xml:space="preserve"> Добавление в заявку файлов, возможно, только после ее сохранения.</w:t>
      </w:r>
    </w:p>
    <w:p w14:paraId="090361F6" w14:textId="56388A54" w:rsidR="003C33E3" w:rsidRDefault="00BA0E0F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21F9F9E" wp14:editId="379F89B1">
            <wp:extent cx="6120130" cy="199919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C539" w14:textId="2E54CBFE" w:rsidR="003C33E3" w:rsidRPr="00504A05" w:rsidRDefault="003C33E3" w:rsidP="003D165A">
      <w:pPr>
        <w:pStyle w:val="aa"/>
        <w:spacing w:before="0" w:after="0" w:line="360" w:lineRule="auto"/>
      </w:pPr>
      <w:bookmarkStart w:id="49" w:name="_Ref392692001"/>
      <w:r>
        <w:t>Рисунок </w:t>
      </w:r>
      <w:fldSimple w:instr=" SEQ Рисунок \* ARABIC ">
        <w:r w:rsidR="002D22CC">
          <w:rPr>
            <w:noProof/>
          </w:rPr>
          <w:t>26</w:t>
        </w:r>
      </w:fldSimple>
      <w:bookmarkEnd w:id="49"/>
      <w:r>
        <w:t>. Кнопка «Редактировать»</w:t>
      </w:r>
    </w:p>
    <w:p w14:paraId="47881803" w14:textId="76B3BDC3" w:rsidR="003C33E3" w:rsidRDefault="003C33E3" w:rsidP="003C33E3">
      <w:pPr>
        <w:pStyle w:val="a0"/>
      </w:pPr>
      <w:r>
        <w:t>Для добавления в заявку файла необходимо</w:t>
      </w:r>
      <w:r w:rsidRPr="00671486">
        <w:t xml:space="preserve"> выделить соответствующую строку одним нажатием левой кнопки мыши и</w:t>
      </w:r>
      <w:r>
        <w:t xml:space="preserve"> нажать на кнопку </w:t>
      </w:r>
      <w:r>
        <w:rPr>
          <w:noProof/>
        </w:rPr>
        <w:t>«Редактировать» (</w:t>
      </w:r>
      <w:r>
        <w:rPr>
          <w:noProof/>
        </w:rPr>
        <w:fldChar w:fldCharType="begin"/>
      </w:r>
      <w:r>
        <w:rPr>
          <w:noProof/>
        </w:rPr>
        <w:instrText xml:space="preserve"> REF _Ref392692001 \h </w:instrText>
      </w:r>
      <w:r>
        <w:rPr>
          <w:noProof/>
        </w:rPr>
      </w:r>
      <w:r>
        <w:rPr>
          <w:noProof/>
        </w:rPr>
        <w:fldChar w:fldCharType="separate"/>
      </w:r>
      <w:r w:rsidR="002D22CC">
        <w:t>Рисунок </w:t>
      </w:r>
      <w:r w:rsidR="002D22CC">
        <w:rPr>
          <w:noProof/>
        </w:rPr>
        <w:t>26</w:t>
      </w:r>
      <w:r>
        <w:rPr>
          <w:noProof/>
        </w:rPr>
        <w:fldChar w:fldCharType="end"/>
      </w:r>
      <w:r>
        <w:rPr>
          <w:noProof/>
        </w:rPr>
        <w:t>)</w:t>
      </w:r>
      <w:r>
        <w:t>.</w:t>
      </w:r>
    </w:p>
    <w:bookmarkEnd w:id="2"/>
    <w:p w14:paraId="47AABF2A" w14:textId="77777777" w:rsidR="003C33E3" w:rsidRDefault="003C33E3" w:rsidP="003C33E3">
      <w:pPr>
        <w:pStyle w:val="a9"/>
        <w:spacing w:before="0" w:after="0" w:line="360" w:lineRule="auto"/>
        <w:rPr>
          <w:b/>
          <w:noProof w:val="0"/>
          <w:lang w:val="ru-RU"/>
        </w:rPr>
      </w:pPr>
      <w:r>
        <w:rPr>
          <w:lang w:val="ru-RU" w:eastAsia="ru-RU"/>
        </w:rPr>
        <w:drawing>
          <wp:inline distT="0" distB="0" distL="0" distR="0" wp14:anchorId="4D0BDF2B" wp14:editId="5B7D5BF2">
            <wp:extent cx="6152515" cy="217424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9B20" w14:textId="6883D501" w:rsidR="003C33E3" w:rsidRPr="00FA65EB" w:rsidRDefault="003C33E3" w:rsidP="003D165A">
      <w:pPr>
        <w:pStyle w:val="aa"/>
        <w:spacing w:before="0" w:after="0" w:line="360" w:lineRule="auto"/>
      </w:pPr>
      <w:bookmarkStart w:id="50" w:name="_Ref392692023"/>
      <w:r>
        <w:t>Рисунок </w:t>
      </w:r>
      <w:fldSimple w:instr=" SEQ Рисунок \* ARABIC ">
        <w:r w:rsidR="002D22CC">
          <w:rPr>
            <w:noProof/>
          </w:rPr>
          <w:t>27</w:t>
        </w:r>
      </w:fldSimple>
      <w:bookmarkEnd w:id="50"/>
      <w:r w:rsidRPr="00FA65EB">
        <w:t>. Вкладка «Файлы»</w:t>
      </w:r>
    </w:p>
    <w:p w14:paraId="207017E8" w14:textId="2C9F0D68" w:rsidR="003C33E3" w:rsidRDefault="003C33E3" w:rsidP="003C33E3">
      <w:pPr>
        <w:pStyle w:val="a0"/>
        <w:tabs>
          <w:tab w:val="left" w:pos="7655"/>
        </w:tabs>
      </w:pPr>
      <w:r w:rsidRPr="003446AF">
        <w:t xml:space="preserve">В </w:t>
      </w:r>
      <w:r>
        <w:t xml:space="preserve">отрывшемся окне </w:t>
      </w:r>
      <w:r w:rsidRPr="003446AF">
        <w:t xml:space="preserve">«Заявка на </w:t>
      </w:r>
      <w:r>
        <w:t>изменения НСИ</w:t>
      </w:r>
      <w:r w:rsidRPr="003446AF">
        <w:t>»</w:t>
      </w:r>
      <w:r>
        <w:t xml:space="preserve"> перейти во вкладку «Файлы»</w:t>
      </w:r>
      <w:r w:rsidRPr="003446AF">
        <w:t xml:space="preserve"> </w:t>
      </w:r>
      <w:r>
        <w:t>(</w:t>
      </w:r>
      <w:r>
        <w:fldChar w:fldCharType="begin"/>
      </w:r>
      <w:r>
        <w:instrText xml:space="preserve"> REF _Ref392692023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27</w:t>
      </w:r>
      <w:r>
        <w:fldChar w:fldCharType="end"/>
      </w:r>
      <w:r>
        <w:t>).</w:t>
      </w:r>
    </w:p>
    <w:p w14:paraId="0751EDBC" w14:textId="77777777" w:rsidR="003C33E3" w:rsidRDefault="003C33E3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33D3F42" wp14:editId="0FB0B9D8">
            <wp:extent cx="6120130" cy="216279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FF97" w14:textId="6CD2246C" w:rsidR="003C33E3" w:rsidRPr="00504A05" w:rsidRDefault="003C33E3" w:rsidP="003D165A">
      <w:pPr>
        <w:pStyle w:val="aa"/>
        <w:spacing w:before="0" w:after="0" w:line="360" w:lineRule="auto"/>
      </w:pPr>
      <w:bookmarkStart w:id="51" w:name="_Ref392692030"/>
      <w:r>
        <w:t>Рисунок </w:t>
      </w:r>
      <w:fldSimple w:instr=" SEQ Рисунок \* ARABIC ">
        <w:r w:rsidR="002D22CC">
          <w:rPr>
            <w:noProof/>
          </w:rPr>
          <w:t>28</w:t>
        </w:r>
      </w:fldSimple>
      <w:bookmarkEnd w:id="51"/>
      <w:r>
        <w:t>. Кнопка «Добавить»</w:t>
      </w:r>
    </w:p>
    <w:p w14:paraId="196F29D6" w14:textId="390DAAD6" w:rsidR="003C33E3" w:rsidRDefault="003C33E3" w:rsidP="003C33E3">
      <w:pPr>
        <w:pStyle w:val="a0"/>
      </w:pPr>
      <w:r>
        <w:lastRenderedPageBreak/>
        <w:t>Для добавления файла, необходимо нажать на кнопку «Добавить» (</w:t>
      </w:r>
      <w:r>
        <w:fldChar w:fldCharType="begin"/>
      </w:r>
      <w:r>
        <w:instrText xml:space="preserve"> REF _Ref392692030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28</w:t>
      </w:r>
      <w:r>
        <w:fldChar w:fldCharType="end"/>
      </w:r>
      <w:r>
        <w:t>).</w:t>
      </w:r>
    </w:p>
    <w:p w14:paraId="58A4B275" w14:textId="77777777" w:rsidR="003C33E3" w:rsidRDefault="003C33E3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9D6587B" wp14:editId="7F0D2552">
            <wp:extent cx="5704762" cy="2390476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29CA" w14:textId="5C5FB359" w:rsidR="003C33E3" w:rsidRPr="00504A05" w:rsidRDefault="003C33E3" w:rsidP="003D165A">
      <w:pPr>
        <w:pStyle w:val="aa"/>
        <w:spacing w:before="0" w:after="0" w:line="360" w:lineRule="auto"/>
      </w:pPr>
      <w:bookmarkStart w:id="52" w:name="_Ref392692034"/>
      <w:r>
        <w:t>Рисунок </w:t>
      </w:r>
      <w:fldSimple w:instr=" SEQ Рисунок \* ARABIC ">
        <w:r w:rsidR="002D22CC">
          <w:rPr>
            <w:noProof/>
          </w:rPr>
          <w:t>29</w:t>
        </w:r>
      </w:fldSimple>
      <w:bookmarkEnd w:id="52"/>
      <w:r>
        <w:t>. Окно «Прикрепленный документ»</w:t>
      </w:r>
    </w:p>
    <w:p w14:paraId="7AD30AD0" w14:textId="1673B172" w:rsidR="003C33E3" w:rsidRDefault="003C33E3" w:rsidP="003C33E3">
      <w:pPr>
        <w:pStyle w:val="a0"/>
      </w:pPr>
      <w:r>
        <w:t>В результате откроется окно «Прикрепленный документ» (</w:t>
      </w:r>
      <w:r>
        <w:fldChar w:fldCharType="begin"/>
      </w:r>
      <w:r>
        <w:instrText xml:space="preserve"> REF _Ref392692034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29</w:t>
      </w:r>
      <w:r>
        <w:fldChar w:fldCharType="end"/>
      </w:r>
      <w:r>
        <w:t>).</w:t>
      </w:r>
    </w:p>
    <w:p w14:paraId="0D52C500" w14:textId="77777777" w:rsidR="003C33E3" w:rsidRDefault="003C33E3" w:rsidP="003C33E3">
      <w:pPr>
        <w:pStyle w:val="a0"/>
      </w:pPr>
      <w:r>
        <w:t>Поле «Наименование» заполняется вручную.</w:t>
      </w:r>
    </w:p>
    <w:p w14:paraId="3B5C5928" w14:textId="77777777" w:rsidR="003C33E3" w:rsidRPr="003446AF" w:rsidRDefault="003C33E3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365DB54C" wp14:editId="4400FDD9">
            <wp:extent cx="6120130" cy="4348962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2A4C" w14:textId="6F6B271F" w:rsidR="003C33E3" w:rsidRPr="003446AF" w:rsidRDefault="003C33E3" w:rsidP="003D165A">
      <w:pPr>
        <w:pStyle w:val="aa"/>
        <w:spacing w:before="0" w:after="0" w:line="360" w:lineRule="auto"/>
      </w:pPr>
      <w:bookmarkStart w:id="53" w:name="_Ref361861705"/>
      <w:r>
        <w:t>Рисунок </w:t>
      </w:r>
      <w:fldSimple w:instr=" SEQ Рисунок \* ARABIC ">
        <w:r w:rsidR="002D22CC">
          <w:rPr>
            <w:noProof/>
          </w:rPr>
          <w:t>30</w:t>
        </w:r>
      </w:fldSimple>
      <w:bookmarkEnd w:id="53"/>
      <w:r w:rsidRPr="003446AF">
        <w:t xml:space="preserve">. </w:t>
      </w:r>
      <w:r>
        <w:t>Добавление файла</w:t>
      </w:r>
    </w:p>
    <w:p w14:paraId="6CC48C7C" w14:textId="3C7133BE" w:rsidR="003C33E3" w:rsidRDefault="003C33E3" w:rsidP="003C33E3">
      <w:pPr>
        <w:pStyle w:val="a0"/>
      </w:pPr>
      <w:r>
        <w:t>В поле «Документ» необходимо нажать на кнопку «Обзор» (1), в открывшемся окне «Открыть» выбрать искомый файл (2) и нажать на кнопку «Открыть» (3) (</w:t>
      </w:r>
      <w:r>
        <w:fldChar w:fldCharType="begin"/>
      </w:r>
      <w:r>
        <w:instrText xml:space="preserve"> REF _Ref361861705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30</w:t>
      </w:r>
      <w:r>
        <w:fldChar w:fldCharType="end"/>
      </w:r>
      <w:r>
        <w:t>).</w:t>
      </w:r>
    </w:p>
    <w:p w14:paraId="4B4E59F2" w14:textId="77777777" w:rsidR="003C33E3" w:rsidRDefault="003C33E3" w:rsidP="003C33E3">
      <w:pPr>
        <w:pStyle w:val="a0"/>
      </w:pPr>
      <w:r>
        <w:t>Поле «Описание» заполняется вручную.</w:t>
      </w:r>
    </w:p>
    <w:p w14:paraId="17DD7E25" w14:textId="77777777" w:rsidR="003C33E3" w:rsidRDefault="003C33E3" w:rsidP="003C33E3">
      <w:pPr>
        <w:pStyle w:val="a0"/>
      </w:pPr>
      <w:r w:rsidRPr="008054D2">
        <w:rPr>
          <w:b/>
        </w:rPr>
        <w:t>Важно!</w:t>
      </w:r>
      <w:r>
        <w:t xml:space="preserve"> Поле «Наименование» обязательно для заполнения.</w:t>
      </w:r>
    </w:p>
    <w:p w14:paraId="273D1421" w14:textId="77777777" w:rsidR="003C33E3" w:rsidRPr="00984067" w:rsidRDefault="003C33E3" w:rsidP="003C33E3">
      <w:pPr>
        <w:pStyle w:val="a9"/>
        <w:spacing w:before="0" w:after="0" w:line="360" w:lineRule="auto"/>
      </w:pPr>
      <w:r>
        <w:rPr>
          <w:lang w:val="ru-RU" w:eastAsia="ru-RU"/>
        </w:rPr>
        <w:lastRenderedPageBreak/>
        <w:drawing>
          <wp:inline distT="0" distB="0" distL="0" distR="0" wp14:anchorId="7517547B" wp14:editId="1B10ED0B">
            <wp:extent cx="5657143" cy="2419048"/>
            <wp:effectExtent l="0" t="0" r="1270" b="63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02CA" w14:textId="5DDAD7C3" w:rsidR="003C33E3" w:rsidRPr="003446AF" w:rsidRDefault="003C33E3" w:rsidP="003D165A">
      <w:pPr>
        <w:pStyle w:val="aa"/>
        <w:spacing w:before="0" w:after="0" w:line="360" w:lineRule="auto"/>
      </w:pPr>
      <w:bookmarkStart w:id="54" w:name="_Ref361861720"/>
      <w:r>
        <w:t>Рисунок </w:t>
      </w:r>
      <w:fldSimple w:instr=" SEQ Рисунок \* ARABIC ">
        <w:r w:rsidR="002D22CC">
          <w:rPr>
            <w:noProof/>
          </w:rPr>
          <w:t>31</w:t>
        </w:r>
      </w:fldSimple>
      <w:bookmarkEnd w:id="54"/>
      <w:r w:rsidRPr="003446AF">
        <w:t xml:space="preserve">. </w:t>
      </w:r>
      <w:r>
        <w:t>Кнопка «Сохранить»</w:t>
      </w:r>
    </w:p>
    <w:p w14:paraId="6589E030" w14:textId="66B12F74" w:rsidR="003C33E3" w:rsidRDefault="003C33E3" w:rsidP="003C33E3">
      <w:pPr>
        <w:pStyle w:val="a0"/>
      </w:pPr>
      <w:r>
        <w:t>Для сохранения введенных данных, необходимо нажать на кнопку «Сохранить» (</w:t>
      </w:r>
      <w:r>
        <w:fldChar w:fldCharType="begin"/>
      </w:r>
      <w:r>
        <w:instrText xml:space="preserve"> REF _Ref361861720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31</w:t>
      </w:r>
      <w:r>
        <w:fldChar w:fldCharType="end"/>
      </w:r>
      <w:r>
        <w:t>).</w:t>
      </w:r>
    </w:p>
    <w:p w14:paraId="756A8559" w14:textId="77777777" w:rsidR="003C33E3" w:rsidRDefault="003C33E3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73628A4C" wp14:editId="26607481">
            <wp:extent cx="6120130" cy="2188693"/>
            <wp:effectExtent l="0" t="0" r="0" b="254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A776" w14:textId="36765F3D" w:rsidR="003C33E3" w:rsidRDefault="003C33E3" w:rsidP="003D165A">
      <w:pPr>
        <w:pStyle w:val="aa"/>
        <w:spacing w:before="0" w:after="0" w:line="360" w:lineRule="auto"/>
      </w:pPr>
      <w:bookmarkStart w:id="55" w:name="_Ref392692044"/>
      <w:r>
        <w:t>Рисунок </w:t>
      </w:r>
      <w:fldSimple w:instr=" SEQ Рисунок \* ARABIC ">
        <w:r w:rsidR="002D22CC">
          <w:rPr>
            <w:noProof/>
          </w:rPr>
          <w:t>32</w:t>
        </w:r>
      </w:fldSimple>
      <w:bookmarkEnd w:id="55"/>
      <w:r w:rsidRPr="003446AF">
        <w:t xml:space="preserve">. </w:t>
      </w:r>
      <w:r>
        <w:t>Добавленный файл</w:t>
      </w:r>
    </w:p>
    <w:p w14:paraId="6C4724B8" w14:textId="3EFCA139" w:rsidR="003C33E3" w:rsidRDefault="003C33E3" w:rsidP="003C33E3">
      <w:pPr>
        <w:pStyle w:val="a0"/>
      </w:pPr>
      <w:r>
        <w:t>В результате во вкладке «Файлы» отобразится строка с добавленным файлом и его описанием (</w:t>
      </w:r>
      <w:r>
        <w:fldChar w:fldCharType="begin"/>
      </w:r>
      <w:r>
        <w:instrText xml:space="preserve"> REF _Ref392692044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32</w:t>
      </w:r>
      <w:r>
        <w:fldChar w:fldCharType="end"/>
      </w:r>
      <w:r>
        <w:t>).</w:t>
      </w:r>
    </w:p>
    <w:p w14:paraId="0058924C" w14:textId="77777777" w:rsidR="003C33E3" w:rsidRDefault="003C33E3" w:rsidP="003C33E3">
      <w:pPr>
        <w:pStyle w:val="a9"/>
        <w:spacing w:before="0" w:after="0" w:line="360" w:lineRule="auto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D624C1B" wp14:editId="1F0EA072">
            <wp:extent cx="6120130" cy="2188693"/>
            <wp:effectExtent l="0" t="0" r="0" b="254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0D01" w14:textId="7CC1DA80" w:rsidR="003C33E3" w:rsidRPr="00CB659C" w:rsidRDefault="003C33E3" w:rsidP="003D165A">
      <w:pPr>
        <w:pStyle w:val="aa"/>
        <w:spacing w:before="0" w:after="0" w:line="360" w:lineRule="auto"/>
      </w:pPr>
      <w:bookmarkStart w:id="56" w:name="_Ref392692048"/>
      <w:r>
        <w:t>Рисунок </w:t>
      </w:r>
      <w:fldSimple w:instr=" SEQ Рисунок \* ARABIC ">
        <w:r w:rsidR="002D22CC">
          <w:rPr>
            <w:noProof/>
          </w:rPr>
          <w:t>33</w:t>
        </w:r>
      </w:fldSimple>
      <w:bookmarkEnd w:id="56"/>
      <w:r>
        <w:t>. Кнопки «Редактировать» и «Удалить»</w:t>
      </w:r>
    </w:p>
    <w:p w14:paraId="1A8CBD54" w14:textId="732C1E12" w:rsidR="003C33E3" w:rsidRPr="003446AF" w:rsidRDefault="003C33E3" w:rsidP="003C33E3">
      <w:pPr>
        <w:pStyle w:val="a0"/>
      </w:pPr>
      <w:r w:rsidRPr="00F33494">
        <w:lastRenderedPageBreak/>
        <w:t xml:space="preserve">При необходимости можно </w:t>
      </w:r>
      <w:r>
        <w:t>изменить строку с добавленным</w:t>
      </w:r>
      <w:r w:rsidRPr="00F33494">
        <w:t xml:space="preserve"> </w:t>
      </w:r>
      <w:r>
        <w:t>файлом и его описанием</w:t>
      </w:r>
      <w:r w:rsidRPr="00F33494">
        <w:t>, нажа</w:t>
      </w:r>
      <w:r>
        <w:t>тием</w:t>
      </w:r>
      <w:r w:rsidRPr="00F33494">
        <w:t xml:space="preserve"> на кнопку </w:t>
      </w:r>
      <w:r>
        <w:rPr>
          <w:noProof/>
        </w:rPr>
        <w:t>«Редактировать» (1)</w:t>
      </w:r>
      <w:r w:rsidRPr="00F33494">
        <w:t xml:space="preserve">, или удалить ее нажатием на кнопку </w:t>
      </w:r>
      <w:r>
        <w:rPr>
          <w:noProof/>
        </w:rPr>
        <w:t>«Удалить» (2) (</w:t>
      </w:r>
      <w:r>
        <w:rPr>
          <w:noProof/>
        </w:rPr>
        <w:fldChar w:fldCharType="begin"/>
      </w:r>
      <w:r>
        <w:rPr>
          <w:noProof/>
        </w:rPr>
        <w:instrText xml:space="preserve"> REF _Ref392692048 \h </w:instrText>
      </w:r>
      <w:r>
        <w:rPr>
          <w:noProof/>
        </w:rPr>
      </w:r>
      <w:r>
        <w:rPr>
          <w:noProof/>
        </w:rPr>
        <w:fldChar w:fldCharType="separate"/>
      </w:r>
      <w:r w:rsidR="002D22CC">
        <w:t>Рисунок </w:t>
      </w:r>
      <w:r w:rsidR="002D22CC">
        <w:rPr>
          <w:noProof/>
        </w:rPr>
        <w:t>33</w:t>
      </w:r>
      <w:r>
        <w:rPr>
          <w:noProof/>
        </w:rPr>
        <w:fldChar w:fldCharType="end"/>
      </w:r>
      <w:r>
        <w:rPr>
          <w:noProof/>
        </w:rPr>
        <w:t>)</w:t>
      </w:r>
      <w:r w:rsidRPr="00F33494">
        <w:t>.</w:t>
      </w:r>
    </w:p>
    <w:p w14:paraId="2447F8D6" w14:textId="77777777" w:rsidR="003C33E3" w:rsidRPr="003446AF" w:rsidRDefault="003C33E3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0F2DF9D4" wp14:editId="71D5E745">
            <wp:extent cx="6120130" cy="2188693"/>
            <wp:effectExtent l="0" t="0" r="0" b="254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01DB" w14:textId="7E8A9045" w:rsidR="003C33E3" w:rsidRPr="003446AF" w:rsidRDefault="003C33E3" w:rsidP="003D165A">
      <w:pPr>
        <w:pStyle w:val="aa"/>
        <w:spacing w:before="0" w:after="0" w:line="360" w:lineRule="auto"/>
      </w:pPr>
      <w:bookmarkStart w:id="57" w:name="_Ref392692053"/>
      <w:r>
        <w:t>Рисунок </w:t>
      </w:r>
      <w:fldSimple w:instr=" SEQ Рисунок \* ARABIC ">
        <w:r w:rsidR="002D22CC">
          <w:rPr>
            <w:noProof/>
          </w:rPr>
          <w:t>34</w:t>
        </w:r>
      </w:fldSimple>
      <w:bookmarkEnd w:id="57"/>
      <w:r w:rsidRPr="003446AF">
        <w:t xml:space="preserve">. </w:t>
      </w:r>
      <w:r>
        <w:t>Кнопка «Сохранить»</w:t>
      </w:r>
    </w:p>
    <w:p w14:paraId="4BAE1FC6" w14:textId="0218027D" w:rsidR="003C33E3" w:rsidRPr="003446AF" w:rsidRDefault="003C33E3" w:rsidP="003C33E3">
      <w:pPr>
        <w:pStyle w:val="a0"/>
      </w:pPr>
      <w:r w:rsidRPr="003446AF">
        <w:t xml:space="preserve">После </w:t>
      </w:r>
      <w:r>
        <w:t xml:space="preserve">заполнения вкладки «Файл» </w:t>
      </w:r>
      <w:r w:rsidRPr="003446AF">
        <w:t>необходимо сохранить заявку</w:t>
      </w:r>
      <w:r>
        <w:t xml:space="preserve"> </w:t>
      </w:r>
      <w:r w:rsidRPr="00E94232">
        <w:t>по распределению объемов бюджетных ассигнований</w:t>
      </w:r>
      <w:r w:rsidRPr="003446AF">
        <w:t xml:space="preserve"> </w:t>
      </w:r>
      <w:r>
        <w:t>нажатием на кнопку</w:t>
      </w:r>
      <w:r w:rsidRPr="003446AF">
        <w:t xml:space="preserve"> «Сохранить»</w:t>
      </w:r>
      <w:r>
        <w:t xml:space="preserve"> </w:t>
      </w:r>
      <w:r w:rsidRPr="003446AF">
        <w:t>(</w:t>
      </w:r>
      <w:r>
        <w:fldChar w:fldCharType="begin"/>
      </w:r>
      <w:r>
        <w:instrText xml:space="preserve"> REF _Ref392692053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34</w:t>
      </w:r>
      <w:r>
        <w:fldChar w:fldCharType="end"/>
      </w:r>
      <w:r w:rsidRPr="003446AF">
        <w:t>).</w:t>
      </w:r>
    </w:p>
    <w:p w14:paraId="7205DA73" w14:textId="2C1065F9" w:rsidR="003C33E3" w:rsidRPr="00F378A4" w:rsidRDefault="003C33E3" w:rsidP="003C33E3">
      <w:pPr>
        <w:pStyle w:val="a0"/>
      </w:pPr>
      <w:r>
        <w:t>После формирования заявки необходимо отправить ее на внутреннее согл</w:t>
      </w:r>
      <w:r w:rsidR="00FA6D5C">
        <w:t>асование, согласно описанию в п</w:t>
      </w:r>
      <w:r>
        <w:t>. </w:t>
      </w:r>
      <w:r w:rsidR="00BA0E0F">
        <w:fldChar w:fldCharType="begin"/>
      </w:r>
      <w:r w:rsidR="00BA0E0F">
        <w:instrText xml:space="preserve"> REF _Ref393385308 \r \h </w:instrText>
      </w:r>
      <w:r w:rsidR="00BA0E0F">
        <w:fldChar w:fldCharType="separate"/>
      </w:r>
      <w:r w:rsidR="002D22CC">
        <w:t>7</w:t>
      </w:r>
      <w:r w:rsidR="00BA0E0F">
        <w:fldChar w:fldCharType="end"/>
      </w:r>
      <w:r>
        <w:t xml:space="preserve"> </w:t>
      </w:r>
      <w:r w:rsidR="00FA6D5C">
        <w:t>настоящего приложения</w:t>
      </w:r>
      <w:r>
        <w:t>.</w:t>
      </w:r>
    </w:p>
    <w:p w14:paraId="659A60B7" w14:textId="4F9F2635" w:rsidR="003C33E3" w:rsidRPr="00753227" w:rsidRDefault="003C33E3" w:rsidP="00FA6D5C">
      <w:pPr>
        <w:pStyle w:val="1"/>
      </w:pPr>
      <w:bookmarkStart w:id="58" w:name="_Ref392687258"/>
      <w:bookmarkStart w:id="59" w:name="_Toc392693577"/>
      <w:bookmarkStart w:id="60" w:name="_Ref393385308"/>
      <w:bookmarkStart w:id="61" w:name="_Toc394673520"/>
      <w:r w:rsidRPr="00753227">
        <w:lastRenderedPageBreak/>
        <w:t>Внутреннее согласование</w:t>
      </w:r>
      <w:bookmarkEnd w:id="58"/>
      <w:r w:rsidRPr="00753227">
        <w:t xml:space="preserve"> </w:t>
      </w:r>
      <w:r>
        <w:t>заявки</w:t>
      </w:r>
      <w:bookmarkEnd w:id="59"/>
      <w:bookmarkEnd w:id="60"/>
      <w:bookmarkEnd w:id="61"/>
    </w:p>
    <w:p w14:paraId="6E7D3EE5" w14:textId="64C3E7FB" w:rsidR="003C33E3" w:rsidRPr="003446AF" w:rsidRDefault="00743558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4AA780E5" wp14:editId="10F5CA17">
            <wp:extent cx="6120130" cy="1999196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BF0B" w14:textId="7AF6CD02" w:rsidR="003C33E3" w:rsidRDefault="003C33E3" w:rsidP="003D165A">
      <w:pPr>
        <w:pStyle w:val="aa"/>
        <w:spacing w:before="0" w:after="0" w:line="360" w:lineRule="auto"/>
      </w:pPr>
      <w:bookmarkStart w:id="62" w:name="_Ref361862207"/>
      <w:r>
        <w:t>Рисунок </w:t>
      </w:r>
      <w:fldSimple w:instr=" SEQ Рисунок \* ARABIC ">
        <w:r w:rsidR="002D22CC">
          <w:rPr>
            <w:noProof/>
          </w:rPr>
          <w:t>35</w:t>
        </w:r>
      </w:fldSimple>
      <w:bookmarkEnd w:id="62"/>
      <w:r w:rsidRPr="003446AF">
        <w:t xml:space="preserve">. </w:t>
      </w:r>
      <w:r>
        <w:t>Согласование</w:t>
      </w:r>
    </w:p>
    <w:p w14:paraId="76C7D98A" w14:textId="1C16D117" w:rsidR="003C33E3" w:rsidRDefault="003C33E3" w:rsidP="003C33E3">
      <w:pPr>
        <w:pStyle w:val="a0"/>
      </w:pPr>
      <w:r w:rsidRPr="00671486">
        <w:t>Для</w:t>
      </w:r>
      <w:r>
        <w:t xml:space="preserve"> отправки заявки </w:t>
      </w:r>
      <w:r w:rsidRPr="00671486">
        <w:t>на внутреннее согласование, необходимо выделить соответствующую строку одним нажатием левой кнопки мыши и нажать на кнопку «Согласование»</w:t>
      </w:r>
      <w:r>
        <w:t xml:space="preserve"> </w:t>
      </w:r>
      <w:r w:rsidRPr="003446AF">
        <w:t>(</w:t>
      </w:r>
      <w:r>
        <w:fldChar w:fldCharType="begin"/>
      </w:r>
      <w:r>
        <w:instrText xml:space="preserve"> REF _Ref361862207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35</w:t>
      </w:r>
      <w:r>
        <w:fldChar w:fldCharType="end"/>
      </w:r>
      <w:r w:rsidRPr="003446AF">
        <w:t>).</w:t>
      </w:r>
    </w:p>
    <w:p w14:paraId="6BF18D73" w14:textId="68A917ED" w:rsidR="003C33E3" w:rsidRPr="00671486" w:rsidRDefault="003C33E3" w:rsidP="003C33E3">
      <w:pPr>
        <w:pStyle w:val="a0"/>
      </w:pPr>
      <w:proofErr w:type="gramStart"/>
      <w:r w:rsidRPr="00671486">
        <w:t>Согласование</w:t>
      </w:r>
      <w:r>
        <w:t xml:space="preserve"> заявки </w:t>
      </w:r>
      <w:r w:rsidRPr="00671486">
        <w:t>проходит по стандартному алгоритму внутреннего согласования в системе, который описан в документе «</w:t>
      </w:r>
      <w:r>
        <w:t>Р</w:t>
      </w:r>
      <w:r w:rsidRPr="007A46A1">
        <w:t>уководство пользователя по формированию реестра расходных обязательств</w:t>
      </w:r>
      <w:r>
        <w:t xml:space="preserve"> </w:t>
      </w:r>
      <w:r w:rsidRPr="007A46A1">
        <w:t>в информационной системе</w:t>
      </w:r>
      <w:r>
        <w:t xml:space="preserve"> М</w:t>
      </w:r>
      <w:r w:rsidRPr="007A46A1">
        <w:t xml:space="preserve">инистерства финансов </w:t>
      </w:r>
      <w:r>
        <w:t>Р</w:t>
      </w:r>
      <w:r w:rsidRPr="007A46A1">
        <w:t xml:space="preserve">оссийской </w:t>
      </w:r>
      <w:r>
        <w:t>Ф</w:t>
      </w:r>
      <w:r w:rsidRPr="007A46A1">
        <w:t>едерации</w:t>
      </w:r>
      <w:r>
        <w:t xml:space="preserve"> </w:t>
      </w:r>
      <w:r w:rsidRPr="007A46A1">
        <w:t>для главных распорядителей средств федерального бюджета</w:t>
      </w:r>
      <w:r>
        <w:t xml:space="preserve"> </w:t>
      </w:r>
      <w:r w:rsidRPr="007A46A1">
        <w:t>в связи с принятием федерального закона о внесении изменений в федеральный закон о федеральном бюджете на текущий финансовый год и на плановый период</w:t>
      </w:r>
      <w:r w:rsidRPr="00671486">
        <w:t>», представленном на официальном</w:t>
      </w:r>
      <w:proofErr w:type="gramEnd"/>
      <w:r w:rsidRPr="00671486">
        <w:t xml:space="preserve"> </w:t>
      </w:r>
      <w:proofErr w:type="gramStart"/>
      <w:r w:rsidRPr="00671486">
        <w:t>сайте</w:t>
      </w:r>
      <w:proofErr w:type="gramEnd"/>
      <w:r w:rsidRPr="00671486">
        <w:t xml:space="preserve"> Министерства финансов Российской Федерации в разделе «Информационные системы Минфина России/Программный комплекс «Бюджетное планирование».</w:t>
      </w:r>
    </w:p>
    <w:p w14:paraId="2CCC5A9B" w14:textId="2F58251A" w:rsidR="003C33E3" w:rsidRDefault="00743558" w:rsidP="003C33E3">
      <w:pPr>
        <w:pStyle w:val="a9"/>
        <w:spacing w:before="0" w:after="0" w:line="360" w:lineRule="auto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3941E26" wp14:editId="4AF5053A">
            <wp:extent cx="6120130" cy="1999196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C074" w14:textId="326021E5" w:rsidR="003C33E3" w:rsidRPr="00334FD7" w:rsidRDefault="003C33E3" w:rsidP="003D165A">
      <w:pPr>
        <w:pStyle w:val="aa"/>
        <w:spacing w:before="0" w:after="0" w:line="360" w:lineRule="auto"/>
      </w:pPr>
      <w:bookmarkStart w:id="63" w:name="_Ref392078312"/>
      <w:r>
        <w:t>Рисунок </w:t>
      </w:r>
      <w:fldSimple w:instr=" SEQ Рисунок \* ARABIC ">
        <w:r w:rsidR="002D22CC">
          <w:rPr>
            <w:noProof/>
          </w:rPr>
          <w:t>36</w:t>
        </w:r>
      </w:fldSimple>
      <w:bookmarkEnd w:id="63"/>
      <w:r w:rsidRPr="00334FD7">
        <w:t>. Индикатор внешнего согласования</w:t>
      </w:r>
    </w:p>
    <w:p w14:paraId="022FFB4F" w14:textId="1C5EBB23" w:rsidR="003C33E3" w:rsidRDefault="003C33E3" w:rsidP="003C33E3">
      <w:pPr>
        <w:pStyle w:val="a0"/>
      </w:pPr>
      <w:r w:rsidRPr="00671486">
        <w:lastRenderedPageBreak/>
        <w:t xml:space="preserve">После успешного внутреннего согласования </w:t>
      </w:r>
      <w:r>
        <w:t>заявка п</w:t>
      </w:r>
      <w:r w:rsidRPr="00671486">
        <w:t>ерейдет в статус «Утверждено» и индикатор внешнего согласования в графе «</w:t>
      </w:r>
      <w:r>
        <w:t>Результат рассмотрения заявки</w:t>
      </w:r>
      <w:r w:rsidRPr="00671486">
        <w:t>» отобразится желтым цветом (</w:t>
      </w:r>
      <w:r>
        <w:fldChar w:fldCharType="begin"/>
      </w:r>
      <w:r>
        <w:instrText xml:space="preserve"> REF _Ref392078312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36</w:t>
      </w:r>
      <w:r>
        <w:fldChar w:fldCharType="end"/>
      </w:r>
      <w:r w:rsidRPr="00671486">
        <w:t>).</w:t>
      </w:r>
    </w:p>
    <w:p w14:paraId="05C8BF06" w14:textId="56515538" w:rsidR="003C33E3" w:rsidRPr="00753227" w:rsidRDefault="003C33E3" w:rsidP="00FA6D5C">
      <w:pPr>
        <w:pStyle w:val="1"/>
      </w:pPr>
      <w:bookmarkStart w:id="64" w:name="_Toc392693578"/>
      <w:bookmarkStart w:id="65" w:name="_Toc394673521"/>
      <w:r>
        <w:lastRenderedPageBreak/>
        <w:t>Внешнее</w:t>
      </w:r>
      <w:r w:rsidRPr="00753227">
        <w:t xml:space="preserve"> согласование </w:t>
      </w:r>
      <w:r>
        <w:t>заявки</w:t>
      </w:r>
      <w:bookmarkEnd w:id="64"/>
      <w:bookmarkEnd w:id="65"/>
    </w:p>
    <w:p w14:paraId="0154FAF0" w14:textId="57738A89" w:rsidR="003C33E3" w:rsidRDefault="003C33E3" w:rsidP="003C33E3">
      <w:pPr>
        <w:pStyle w:val="a0"/>
      </w:pPr>
      <w:r>
        <w:t xml:space="preserve">Внешнее согласование заявки осуществляют сотрудники </w:t>
      </w:r>
      <w:r w:rsidRPr="00953B32">
        <w:t>департамент</w:t>
      </w:r>
      <w:r>
        <w:t>а</w:t>
      </w:r>
      <w:r w:rsidRPr="00953B32">
        <w:t xml:space="preserve"> информационных технологий в сфере управления государственными и муниципальными финансами и информационного обеспечения бюджетного процесса</w:t>
      </w:r>
      <w:r>
        <w:t>.</w:t>
      </w:r>
    </w:p>
    <w:p w14:paraId="342B84AC" w14:textId="18F2FBE6" w:rsidR="003C33E3" w:rsidRDefault="00743558" w:rsidP="003C33E3">
      <w:pPr>
        <w:pStyle w:val="a9"/>
        <w:spacing w:before="0" w:after="0" w:line="360" w:lineRule="auto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CB661F9" wp14:editId="3012E292">
            <wp:extent cx="6120130" cy="1999196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8D9D" w14:textId="793DFA83" w:rsidR="003C33E3" w:rsidRPr="00334FD7" w:rsidRDefault="003C33E3" w:rsidP="003D165A">
      <w:pPr>
        <w:pStyle w:val="aa"/>
        <w:spacing w:before="0" w:after="0" w:line="360" w:lineRule="auto"/>
      </w:pPr>
      <w:bookmarkStart w:id="66" w:name="_Ref392692062"/>
      <w:r>
        <w:t>Рисунок </w:t>
      </w:r>
      <w:fldSimple w:instr=" SEQ Рисунок \* ARABIC ">
        <w:r w:rsidR="002D22CC">
          <w:rPr>
            <w:noProof/>
          </w:rPr>
          <w:t>37</w:t>
        </w:r>
      </w:fldSimple>
      <w:bookmarkEnd w:id="66"/>
      <w:r w:rsidRPr="00334FD7">
        <w:t>. Индикатор внешнего согласования</w:t>
      </w:r>
    </w:p>
    <w:p w14:paraId="457E70ED" w14:textId="48325864" w:rsidR="003C33E3" w:rsidRDefault="003C33E3" w:rsidP="003C33E3">
      <w:pPr>
        <w:pStyle w:val="a0"/>
      </w:pPr>
      <w:r>
        <w:t xml:space="preserve">После успешного внешнего согласования заявки, </w:t>
      </w:r>
      <w:r w:rsidRPr="00671486">
        <w:t>индикатор внешнего согласования в графе «</w:t>
      </w:r>
      <w:r>
        <w:t>Результат рассмотрения заявки</w:t>
      </w:r>
      <w:r w:rsidRPr="00671486">
        <w:t xml:space="preserve">» отобразится </w:t>
      </w:r>
      <w:r>
        <w:t>зеленым</w:t>
      </w:r>
      <w:r w:rsidRPr="00671486">
        <w:t xml:space="preserve"> цветом (</w:t>
      </w:r>
      <w:r>
        <w:fldChar w:fldCharType="begin"/>
      </w:r>
      <w:r>
        <w:instrText xml:space="preserve"> REF _Ref392692062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37</w:t>
      </w:r>
      <w:r>
        <w:fldChar w:fldCharType="end"/>
      </w:r>
      <w:r w:rsidRPr="00671486">
        <w:t>).</w:t>
      </w:r>
    </w:p>
    <w:p w14:paraId="1EBF0EBA" w14:textId="0BEA8B71" w:rsidR="003C33E3" w:rsidRDefault="00743558" w:rsidP="003C33E3">
      <w:pPr>
        <w:pStyle w:val="a9"/>
        <w:spacing w:before="0" w:after="0" w:line="360" w:lineRule="auto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FF42AD1" wp14:editId="7D488B61">
            <wp:extent cx="6120130" cy="1999196"/>
            <wp:effectExtent l="0" t="0" r="0" b="127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B077" w14:textId="1870396D" w:rsidR="003C33E3" w:rsidRPr="00334FD7" w:rsidRDefault="003C33E3" w:rsidP="003D165A">
      <w:pPr>
        <w:pStyle w:val="aa"/>
        <w:spacing w:before="0" w:after="0" w:line="360" w:lineRule="auto"/>
      </w:pPr>
      <w:bookmarkStart w:id="67" w:name="_Ref392692075"/>
      <w:r>
        <w:t>Рисунок </w:t>
      </w:r>
      <w:fldSimple w:instr=" SEQ Рисунок \* ARABIC ">
        <w:r w:rsidR="002D22CC">
          <w:rPr>
            <w:noProof/>
          </w:rPr>
          <w:t>38</w:t>
        </w:r>
      </w:fldSimple>
      <w:bookmarkEnd w:id="67"/>
      <w:r w:rsidRPr="00334FD7">
        <w:t>. Индикатор внешнего согласования</w:t>
      </w:r>
    </w:p>
    <w:p w14:paraId="2312963B" w14:textId="55B08A3C" w:rsidR="003C33E3" w:rsidRDefault="003C33E3" w:rsidP="003C33E3">
      <w:pPr>
        <w:pStyle w:val="a0"/>
      </w:pPr>
      <w:r>
        <w:t xml:space="preserve">После отрицательного внешнего согласования заявки, </w:t>
      </w:r>
      <w:r w:rsidRPr="00671486">
        <w:t>индикатор внешнего согласования в графе «</w:t>
      </w:r>
      <w:r>
        <w:t>Результат рассмотрения заявки</w:t>
      </w:r>
      <w:r w:rsidRPr="00671486">
        <w:t xml:space="preserve">» отобразится </w:t>
      </w:r>
      <w:r>
        <w:t xml:space="preserve">красным </w:t>
      </w:r>
      <w:r w:rsidRPr="00671486">
        <w:t>цветом (</w:t>
      </w:r>
      <w:r>
        <w:fldChar w:fldCharType="begin"/>
      </w:r>
      <w:r>
        <w:instrText xml:space="preserve"> REF _Ref392692075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38</w:t>
      </w:r>
      <w:r>
        <w:fldChar w:fldCharType="end"/>
      </w:r>
      <w:r w:rsidRPr="00671486">
        <w:t>).</w:t>
      </w:r>
    </w:p>
    <w:p w14:paraId="1B1A1679" w14:textId="1386731F" w:rsidR="003C33E3" w:rsidRDefault="00743558" w:rsidP="003C33E3">
      <w:pPr>
        <w:pStyle w:val="a9"/>
        <w:spacing w:before="0" w:after="0" w:line="360" w:lineRule="auto"/>
      </w:pPr>
      <w:r>
        <w:rPr>
          <w:lang w:val="ru-RU" w:eastAsia="ru-RU"/>
        </w:rPr>
        <w:lastRenderedPageBreak/>
        <w:drawing>
          <wp:inline distT="0" distB="0" distL="0" distR="0" wp14:anchorId="27FB26A2" wp14:editId="605D2E5F">
            <wp:extent cx="6120130" cy="1999196"/>
            <wp:effectExtent l="0" t="0" r="0" b="127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ECE8" w14:textId="70B4156F" w:rsidR="003C33E3" w:rsidRDefault="003C33E3" w:rsidP="003D165A">
      <w:pPr>
        <w:pStyle w:val="aa"/>
        <w:spacing w:before="0" w:after="0" w:line="360" w:lineRule="auto"/>
      </w:pPr>
      <w:bookmarkStart w:id="68" w:name="_Ref362438285"/>
      <w:r>
        <w:t>Рисунок </w:t>
      </w:r>
      <w:fldSimple w:instr=" SEQ Рисунок \* ARABIC ">
        <w:r w:rsidR="002D22CC">
          <w:rPr>
            <w:noProof/>
          </w:rPr>
          <w:t>39</w:t>
        </w:r>
      </w:fldSimple>
      <w:bookmarkEnd w:id="68"/>
      <w:r>
        <w:t>. Просмотр результата рассмотрения заявки</w:t>
      </w:r>
    </w:p>
    <w:p w14:paraId="00796F08" w14:textId="72195A5D" w:rsidR="003C33E3" w:rsidRDefault="003C33E3" w:rsidP="003C33E3">
      <w:pPr>
        <w:pStyle w:val="a0"/>
      </w:pPr>
      <w:r>
        <w:t>Для того чтобы просмотреть результат рассмотрения заявки, необходимо нажать на кнопку «</w:t>
      </w:r>
      <w:r w:rsidRPr="00224A13">
        <w:t>Просмотреть комментарий</w:t>
      </w:r>
      <w:r>
        <w:t>» (</w:t>
      </w:r>
      <w:r>
        <w:fldChar w:fldCharType="begin"/>
      </w:r>
      <w:r>
        <w:instrText xml:space="preserve"> REF _Ref362438285 \h </w:instrText>
      </w:r>
      <w:r>
        <w:fldChar w:fldCharType="separate"/>
      </w:r>
      <w:r w:rsidR="002D22CC">
        <w:t>Рисунок </w:t>
      </w:r>
      <w:r w:rsidR="002D22CC">
        <w:rPr>
          <w:noProof/>
        </w:rPr>
        <w:t>39</w:t>
      </w:r>
      <w:r>
        <w:fldChar w:fldCharType="end"/>
      </w:r>
      <w:r>
        <w:t>).</w:t>
      </w:r>
    </w:p>
    <w:p w14:paraId="4DA524DA" w14:textId="77777777" w:rsidR="003C33E3" w:rsidRDefault="003C33E3" w:rsidP="003C33E3">
      <w:pPr>
        <w:pStyle w:val="a9"/>
        <w:spacing w:before="0" w:after="0" w:line="360" w:lineRule="auto"/>
      </w:pPr>
      <w:r>
        <w:rPr>
          <w:lang w:val="ru-RU" w:eastAsia="ru-RU"/>
        </w:rPr>
        <w:drawing>
          <wp:inline distT="0" distB="0" distL="0" distR="0" wp14:anchorId="52D04FB4" wp14:editId="1C8E8C60">
            <wp:extent cx="5153025" cy="2272852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2382" cy="227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99B6" w14:textId="51AC8EE1" w:rsidR="003C33E3" w:rsidRDefault="003C33E3" w:rsidP="003D165A">
      <w:pPr>
        <w:pStyle w:val="aa"/>
        <w:spacing w:before="0" w:after="0" w:line="360" w:lineRule="auto"/>
      </w:pPr>
      <w:bookmarkStart w:id="69" w:name="_Ref362438527"/>
      <w:r>
        <w:t>Рисунок </w:t>
      </w:r>
      <w:fldSimple w:instr=" SEQ Рисунок \* ARABIC ">
        <w:r w:rsidR="002D22CC">
          <w:rPr>
            <w:noProof/>
          </w:rPr>
          <w:t>40</w:t>
        </w:r>
      </w:fldSimple>
      <w:bookmarkEnd w:id="69"/>
      <w:r>
        <w:t>. Окно «Комментарий к заявке на согласование»</w:t>
      </w:r>
    </w:p>
    <w:p w14:paraId="43530659" w14:textId="63F2398F" w:rsidR="008D5606" w:rsidRPr="003446AF" w:rsidRDefault="003C33E3" w:rsidP="003C33E3">
      <w:pPr>
        <w:pStyle w:val="a0"/>
      </w:pPr>
      <w:r>
        <w:t>После этого откроется окно «Комментарий к заявке на согласование» (</w:t>
      </w:r>
      <w:r>
        <w:fldChar w:fldCharType="begin"/>
      </w:r>
      <w:r>
        <w:instrText xml:space="preserve"> REF _Ref362438527 \h  \* MERGEFORMAT </w:instrText>
      </w:r>
      <w:r>
        <w:fldChar w:fldCharType="separate"/>
      </w:r>
      <w:r w:rsidR="002D22CC">
        <w:t>Рисунок 40</w:t>
      </w:r>
      <w:r>
        <w:fldChar w:fldCharType="end"/>
      </w:r>
      <w:r>
        <w:t>).</w:t>
      </w:r>
    </w:p>
    <w:sectPr w:rsidR="008D5606" w:rsidRPr="003446AF" w:rsidSect="00EA22B5">
      <w:headerReference w:type="default" r:id="rId5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2B72F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98AA0" w14:textId="77777777" w:rsidR="00B72D54" w:rsidRDefault="00B72D54" w:rsidP="00C42835">
      <w:r>
        <w:separator/>
      </w:r>
    </w:p>
  </w:endnote>
  <w:endnote w:type="continuationSeparator" w:id="0">
    <w:p w14:paraId="42E98080" w14:textId="77777777" w:rsidR="00B72D54" w:rsidRDefault="00B72D54" w:rsidP="00C4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DD41D" w14:textId="77777777" w:rsidR="00B72D54" w:rsidRDefault="00B72D54" w:rsidP="00C42835">
      <w:r>
        <w:separator/>
      </w:r>
    </w:p>
  </w:footnote>
  <w:footnote w:type="continuationSeparator" w:id="0">
    <w:p w14:paraId="57D4277F" w14:textId="77777777" w:rsidR="00B72D54" w:rsidRDefault="00B72D54" w:rsidP="00C42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556954"/>
      <w:docPartObj>
        <w:docPartGallery w:val="Page Numbers (Top of Page)"/>
        <w:docPartUnique/>
      </w:docPartObj>
    </w:sdtPr>
    <w:sdtEndPr/>
    <w:sdtContent>
      <w:p w14:paraId="791A5955" w14:textId="77777777" w:rsidR="00E3032B" w:rsidRPr="00C42835" w:rsidRDefault="00E3032B" w:rsidP="00EA22B5">
        <w:pPr>
          <w:pStyle w:val="afc"/>
          <w:spacing w:line="360" w:lineRule="auto"/>
          <w:rPr>
            <w:rStyle w:val="af2"/>
            <w:rFonts w:ascii="Arial" w:hAnsi="Arial"/>
            <w:sz w:val="1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06B">
          <w:t>28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335E"/>
    <w:multiLevelType w:val="hybridMultilevel"/>
    <w:tmpl w:val="D9FC21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966240"/>
    <w:multiLevelType w:val="multilevel"/>
    <w:tmpl w:val="ED209E3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4595A94"/>
    <w:multiLevelType w:val="hybridMultilevel"/>
    <w:tmpl w:val="F53E0174"/>
    <w:lvl w:ilvl="0" w:tplc="04190001">
      <w:start w:val="1"/>
      <w:numFmt w:val="bullet"/>
      <w:pStyle w:val="10"/>
      <w:lvlText w:val="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84C60F0"/>
    <w:multiLevelType w:val="singleLevel"/>
    <w:tmpl w:val="A122156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4">
    <w:nsid w:val="198D6449"/>
    <w:multiLevelType w:val="hybridMultilevel"/>
    <w:tmpl w:val="37EEECE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0393EE8"/>
    <w:multiLevelType w:val="hybridMultilevel"/>
    <w:tmpl w:val="280CCDC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6">
    <w:nsid w:val="3129320C"/>
    <w:multiLevelType w:val="multilevel"/>
    <w:tmpl w:val="FEB0731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7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300B4"/>
    <w:multiLevelType w:val="hybridMultilevel"/>
    <w:tmpl w:val="0C22EFAC"/>
    <w:lvl w:ilvl="0" w:tplc="517694EA">
      <w:start w:val="1"/>
      <w:numFmt w:val="bullet"/>
      <w:pStyle w:val="3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3DC91B31"/>
    <w:multiLevelType w:val="hybridMultilevel"/>
    <w:tmpl w:val="CCF67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C70092"/>
    <w:multiLevelType w:val="singleLevel"/>
    <w:tmpl w:val="362806D8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1">
    <w:nsid w:val="71117347"/>
    <w:multiLevelType w:val="hybridMultilevel"/>
    <w:tmpl w:val="936C075A"/>
    <w:lvl w:ilvl="0" w:tplc="04190001">
      <w:start w:val="1"/>
      <w:numFmt w:val="bullet"/>
      <w:lvlText w:val=""/>
      <w:lvlJc w:val="left"/>
      <w:pPr>
        <w:tabs>
          <w:tab w:val="num" w:pos="1810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49"/>
        </w:tabs>
        <w:ind w:left="154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269"/>
        </w:tabs>
        <w:ind w:left="226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12">
    <w:nsid w:val="7D34787A"/>
    <w:multiLevelType w:val="hybridMultilevel"/>
    <w:tmpl w:val="EF786F84"/>
    <w:lvl w:ilvl="0" w:tplc="CB646C30">
      <w:start w:val="1"/>
      <w:numFmt w:val="bullet"/>
      <w:pStyle w:val="12"/>
      <w:lvlText w:val="–"/>
      <w:lvlJc w:val="left"/>
      <w:pPr>
        <w:tabs>
          <w:tab w:val="num" w:pos="1309"/>
        </w:tabs>
        <w:ind w:left="928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3"/>
  </w:num>
  <w:num w:numId="3">
    <w:abstractNumId w:val="10"/>
    <w:lvlOverride w:ilvl="0">
      <w:startOverride w:val="1"/>
    </w:lvlOverride>
  </w:num>
  <w:num w:numId="4">
    <w:abstractNumId w:val="1"/>
  </w:num>
  <w:num w:numId="5">
    <w:abstractNumId w:val="7"/>
  </w:num>
  <w:num w:numId="6">
    <w:abstractNumId w:val="12"/>
  </w:num>
  <w:num w:numId="7">
    <w:abstractNumId w:val="11"/>
  </w:num>
  <w:num w:numId="8">
    <w:abstractNumId w:val="9"/>
  </w:num>
  <w:num w:numId="9">
    <w:abstractNumId w:val="3"/>
  </w:num>
  <w:num w:numId="10">
    <w:abstractNumId w:val="2"/>
  </w:num>
  <w:num w:numId="11">
    <w:abstractNumId w:val="5"/>
  </w:num>
  <w:num w:numId="12">
    <w:abstractNumId w:val="8"/>
  </w:num>
  <w:num w:numId="13">
    <w:abstractNumId w:val="6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0"/>
  </w:num>
  <w:num w:numId="39">
    <w:abstractNumId w:val="4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дель Билалов">
    <w15:presenceInfo w15:providerId="AD" w15:userId="S-1-5-21-3652839683-4012360392-3519112096-36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BAF"/>
    <w:rsid w:val="00007626"/>
    <w:rsid w:val="000129B1"/>
    <w:rsid w:val="00017036"/>
    <w:rsid w:val="000352E3"/>
    <w:rsid w:val="00055C57"/>
    <w:rsid w:val="00057A38"/>
    <w:rsid w:val="00074BAE"/>
    <w:rsid w:val="0007680B"/>
    <w:rsid w:val="00084EF0"/>
    <w:rsid w:val="00092EFE"/>
    <w:rsid w:val="0009492F"/>
    <w:rsid w:val="000A0765"/>
    <w:rsid w:val="000A46D9"/>
    <w:rsid w:val="000B4A7E"/>
    <w:rsid w:val="000B563D"/>
    <w:rsid w:val="000C4F05"/>
    <w:rsid w:val="000F3CFB"/>
    <w:rsid w:val="000F523F"/>
    <w:rsid w:val="0011554C"/>
    <w:rsid w:val="00134A11"/>
    <w:rsid w:val="00145615"/>
    <w:rsid w:val="001476BD"/>
    <w:rsid w:val="001802F6"/>
    <w:rsid w:val="00185E2A"/>
    <w:rsid w:val="002016C1"/>
    <w:rsid w:val="00204604"/>
    <w:rsid w:val="0022073A"/>
    <w:rsid w:val="00240418"/>
    <w:rsid w:val="0024070B"/>
    <w:rsid w:val="0025654E"/>
    <w:rsid w:val="00266BAF"/>
    <w:rsid w:val="002675CD"/>
    <w:rsid w:val="0027767D"/>
    <w:rsid w:val="00290BCF"/>
    <w:rsid w:val="0029438E"/>
    <w:rsid w:val="0029465A"/>
    <w:rsid w:val="002A1937"/>
    <w:rsid w:val="002A3836"/>
    <w:rsid w:val="002A7B26"/>
    <w:rsid w:val="002D22CC"/>
    <w:rsid w:val="002D7A62"/>
    <w:rsid w:val="002E570C"/>
    <w:rsid w:val="002F5523"/>
    <w:rsid w:val="002F7436"/>
    <w:rsid w:val="0030061C"/>
    <w:rsid w:val="0034769C"/>
    <w:rsid w:val="003839B8"/>
    <w:rsid w:val="00387783"/>
    <w:rsid w:val="003B222F"/>
    <w:rsid w:val="003C33E3"/>
    <w:rsid w:val="003D165A"/>
    <w:rsid w:val="003D28D4"/>
    <w:rsid w:val="003F1B82"/>
    <w:rsid w:val="003F7B79"/>
    <w:rsid w:val="0042748E"/>
    <w:rsid w:val="00450DAC"/>
    <w:rsid w:val="004621C7"/>
    <w:rsid w:val="004715C3"/>
    <w:rsid w:val="00483ADA"/>
    <w:rsid w:val="00487400"/>
    <w:rsid w:val="004C48BA"/>
    <w:rsid w:val="004E0E6A"/>
    <w:rsid w:val="0052651E"/>
    <w:rsid w:val="00580B90"/>
    <w:rsid w:val="00587B41"/>
    <w:rsid w:val="00593BF7"/>
    <w:rsid w:val="005A0B9F"/>
    <w:rsid w:val="005A3556"/>
    <w:rsid w:val="005A5C48"/>
    <w:rsid w:val="005C5317"/>
    <w:rsid w:val="005D2F0F"/>
    <w:rsid w:val="006065B5"/>
    <w:rsid w:val="00621208"/>
    <w:rsid w:val="006542E4"/>
    <w:rsid w:val="00674C35"/>
    <w:rsid w:val="00675D5E"/>
    <w:rsid w:val="00690FC0"/>
    <w:rsid w:val="006B00F9"/>
    <w:rsid w:val="006B1E2E"/>
    <w:rsid w:val="006C0FEE"/>
    <w:rsid w:val="006C223C"/>
    <w:rsid w:val="006D049B"/>
    <w:rsid w:val="006F3556"/>
    <w:rsid w:val="00710A20"/>
    <w:rsid w:val="00712434"/>
    <w:rsid w:val="007210ED"/>
    <w:rsid w:val="00723DF7"/>
    <w:rsid w:val="00740F80"/>
    <w:rsid w:val="00743558"/>
    <w:rsid w:val="00756DEA"/>
    <w:rsid w:val="00770AEB"/>
    <w:rsid w:val="00772B32"/>
    <w:rsid w:val="00776DB5"/>
    <w:rsid w:val="00777061"/>
    <w:rsid w:val="007A3A34"/>
    <w:rsid w:val="007A49E3"/>
    <w:rsid w:val="007C40C4"/>
    <w:rsid w:val="007D1191"/>
    <w:rsid w:val="007E212A"/>
    <w:rsid w:val="00816005"/>
    <w:rsid w:val="008233F6"/>
    <w:rsid w:val="00823A16"/>
    <w:rsid w:val="00842F46"/>
    <w:rsid w:val="008441EC"/>
    <w:rsid w:val="00862AB8"/>
    <w:rsid w:val="008637A7"/>
    <w:rsid w:val="0087093C"/>
    <w:rsid w:val="00893F33"/>
    <w:rsid w:val="008D5606"/>
    <w:rsid w:val="008D79B5"/>
    <w:rsid w:val="008E212D"/>
    <w:rsid w:val="008E4920"/>
    <w:rsid w:val="009011E3"/>
    <w:rsid w:val="00916C0B"/>
    <w:rsid w:val="009461B9"/>
    <w:rsid w:val="00981552"/>
    <w:rsid w:val="00983E4B"/>
    <w:rsid w:val="00991287"/>
    <w:rsid w:val="0099128B"/>
    <w:rsid w:val="009D1FD3"/>
    <w:rsid w:val="00A02483"/>
    <w:rsid w:val="00A06A72"/>
    <w:rsid w:val="00A30E13"/>
    <w:rsid w:val="00A50116"/>
    <w:rsid w:val="00A540A4"/>
    <w:rsid w:val="00A77253"/>
    <w:rsid w:val="00A80BE0"/>
    <w:rsid w:val="00A90CC4"/>
    <w:rsid w:val="00A90E9D"/>
    <w:rsid w:val="00A92A8F"/>
    <w:rsid w:val="00AA4A54"/>
    <w:rsid w:val="00AC12BE"/>
    <w:rsid w:val="00AC38FB"/>
    <w:rsid w:val="00AC55D2"/>
    <w:rsid w:val="00AC56BF"/>
    <w:rsid w:val="00AD0E99"/>
    <w:rsid w:val="00B21A44"/>
    <w:rsid w:val="00B41EED"/>
    <w:rsid w:val="00B460AA"/>
    <w:rsid w:val="00B72D54"/>
    <w:rsid w:val="00B75395"/>
    <w:rsid w:val="00B94107"/>
    <w:rsid w:val="00BA078E"/>
    <w:rsid w:val="00BA0E0F"/>
    <w:rsid w:val="00BB0999"/>
    <w:rsid w:val="00BB202A"/>
    <w:rsid w:val="00BB5AE3"/>
    <w:rsid w:val="00BE39BE"/>
    <w:rsid w:val="00C323CA"/>
    <w:rsid w:val="00C40CF3"/>
    <w:rsid w:val="00C42835"/>
    <w:rsid w:val="00C52F1F"/>
    <w:rsid w:val="00C70206"/>
    <w:rsid w:val="00C74842"/>
    <w:rsid w:val="00CB4E76"/>
    <w:rsid w:val="00CC5942"/>
    <w:rsid w:val="00CE07FA"/>
    <w:rsid w:val="00CF15AE"/>
    <w:rsid w:val="00D046E2"/>
    <w:rsid w:val="00D11411"/>
    <w:rsid w:val="00D367B8"/>
    <w:rsid w:val="00D501CB"/>
    <w:rsid w:val="00D53D01"/>
    <w:rsid w:val="00D70F63"/>
    <w:rsid w:val="00D73FE5"/>
    <w:rsid w:val="00D94687"/>
    <w:rsid w:val="00DA1B8E"/>
    <w:rsid w:val="00DC5728"/>
    <w:rsid w:val="00E226DF"/>
    <w:rsid w:val="00E272ED"/>
    <w:rsid w:val="00E3032B"/>
    <w:rsid w:val="00E3606B"/>
    <w:rsid w:val="00E51401"/>
    <w:rsid w:val="00E6427C"/>
    <w:rsid w:val="00E66E27"/>
    <w:rsid w:val="00E75688"/>
    <w:rsid w:val="00E9107C"/>
    <w:rsid w:val="00EA22B5"/>
    <w:rsid w:val="00EA2883"/>
    <w:rsid w:val="00EC231A"/>
    <w:rsid w:val="00ED44BE"/>
    <w:rsid w:val="00ED5C9E"/>
    <w:rsid w:val="00ED67E9"/>
    <w:rsid w:val="00ED7F82"/>
    <w:rsid w:val="00F14105"/>
    <w:rsid w:val="00F23B01"/>
    <w:rsid w:val="00F3580E"/>
    <w:rsid w:val="00F4641E"/>
    <w:rsid w:val="00F65BBB"/>
    <w:rsid w:val="00F90BB7"/>
    <w:rsid w:val="00FA1E63"/>
    <w:rsid w:val="00FA6B60"/>
    <w:rsid w:val="00FA6D5C"/>
    <w:rsid w:val="00FB50A2"/>
    <w:rsid w:val="00FC623A"/>
    <w:rsid w:val="00FD59C2"/>
    <w:rsid w:val="00FE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7F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3"/>
    <w:qFormat/>
    <w:rsid w:val="002D22C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0B4A7E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2A383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2A3836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basedOn w:val="2"/>
    <w:next w:val="a0"/>
    <w:link w:val="50"/>
    <w:qFormat/>
    <w:rsid w:val="002A3836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2A383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2A3836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2A3836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2A3836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2D22C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0B4A7E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2A383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2A383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2A383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2A383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2A383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2A383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2A3836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4"/>
    <w:rsid w:val="002A383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4">
    <w:name w:val="Текст пункта Знак1"/>
    <w:link w:val="a0"/>
    <w:rsid w:val="002A383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62AB8"/>
    <w:pPr>
      <w:tabs>
        <w:tab w:val="clear" w:pos="993"/>
        <w:tab w:val="num" w:pos="1276"/>
      </w:tabs>
      <w:ind w:left="1276"/>
    </w:pPr>
  </w:style>
  <w:style w:type="paragraph" w:customStyle="1" w:styleId="-">
    <w:name w:val="Список-"/>
    <w:link w:val="-1"/>
    <w:autoRedefine/>
    <w:rsid w:val="00D367B8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D367B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2A383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2A3836"/>
    <w:rPr>
      <w:b/>
    </w:rPr>
  </w:style>
  <w:style w:type="paragraph" w:customStyle="1" w:styleId="Head10M">
    <w:name w:val="Head 10M"/>
    <w:basedOn w:val="a"/>
    <w:rsid w:val="002A383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2A3836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2A3836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2A383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2A383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2A3836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2A3836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2A3836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2A3836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2A3836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2A383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2A383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2A3836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2A3836"/>
    <w:pPr>
      <w:spacing w:before="240" w:after="360" w:line="288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2A3836"/>
    <w:pPr>
      <w:keepNext/>
      <w:pageBreakBefore/>
      <w:suppressAutoHyphens/>
      <w:spacing w:before="12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1">
    <w:name w:val="Список_1)"/>
    <w:basedOn w:val="-"/>
    <w:link w:val="15"/>
    <w:qFormat/>
    <w:rsid w:val="002A3836"/>
    <w:pPr>
      <w:numPr>
        <w:numId w:val="1"/>
      </w:numPr>
      <w:ind w:left="993" w:hanging="284"/>
    </w:pPr>
    <w:rPr>
      <w:kern w:val="24"/>
    </w:rPr>
  </w:style>
  <w:style w:type="character" w:customStyle="1" w:styleId="15">
    <w:name w:val="Список_1) Знак"/>
    <w:link w:val="11"/>
    <w:rsid w:val="002A383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2A383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2A383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2A383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2A3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2A3836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2A3836"/>
    <w:rPr>
      <w:sz w:val="24"/>
    </w:rPr>
  </w:style>
  <w:style w:type="character" w:styleId="af2">
    <w:name w:val="page number"/>
    <w:rsid w:val="002A3836"/>
    <w:rPr>
      <w:rFonts w:ascii="Times New Roman" w:hAnsi="Times New Roman"/>
      <w:sz w:val="24"/>
    </w:rPr>
  </w:style>
  <w:style w:type="character" w:customStyle="1" w:styleId="Internetlink">
    <w:name w:val="Internet link"/>
    <w:rsid w:val="002A383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2A383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2A383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2A3836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2A3836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2A383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6">
    <w:name w:val="toc 1"/>
    <w:basedOn w:val="a"/>
    <w:next w:val="a"/>
    <w:autoRedefine/>
    <w:uiPriority w:val="39"/>
    <w:rsid w:val="002A3836"/>
  </w:style>
  <w:style w:type="paragraph" w:styleId="21">
    <w:name w:val="toc 2"/>
    <w:basedOn w:val="a"/>
    <w:next w:val="a"/>
    <w:autoRedefine/>
    <w:uiPriority w:val="39"/>
    <w:rsid w:val="002A3836"/>
    <w:pPr>
      <w:ind w:left="240"/>
    </w:pPr>
  </w:style>
  <w:style w:type="paragraph" w:styleId="32">
    <w:name w:val="toc 3"/>
    <w:basedOn w:val="a"/>
    <w:next w:val="a"/>
    <w:autoRedefine/>
    <w:uiPriority w:val="39"/>
    <w:rsid w:val="002A3836"/>
    <w:pPr>
      <w:ind w:left="480"/>
    </w:pPr>
  </w:style>
  <w:style w:type="character" w:styleId="af8">
    <w:name w:val="Hyperlink"/>
    <w:uiPriority w:val="99"/>
    <w:unhideWhenUsed/>
    <w:rsid w:val="002A3836"/>
    <w:rPr>
      <w:color w:val="0000FF"/>
      <w:u w:val="single"/>
    </w:rPr>
  </w:style>
  <w:style w:type="paragraph" w:styleId="af9">
    <w:name w:val="Balloon Text"/>
    <w:basedOn w:val="a"/>
    <w:link w:val="afa"/>
    <w:rsid w:val="002A383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2A383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6"/>
    <w:qFormat/>
    <w:rsid w:val="002A3836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2A3836"/>
    <w:rPr>
      <w:rFonts w:ascii="Times New Roman" w:hAnsi="Times New Roman"/>
      <w:sz w:val="24"/>
    </w:rPr>
  </w:style>
  <w:style w:type="paragraph" w:customStyle="1" w:styleId="17">
    <w:name w:val="Обычный1"/>
    <w:rsid w:val="002A383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A38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b">
    <w:name w:val="Рис Знак"/>
    <w:link w:val="a9"/>
    <w:locked/>
    <w:rsid w:val="002A383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2A383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2">
    <w:name w:val="Список_маркированный 1"/>
    <w:basedOn w:val="a"/>
    <w:qFormat/>
    <w:rsid w:val="0011554C"/>
    <w:pPr>
      <w:numPr>
        <w:numId w:val="6"/>
      </w:numPr>
      <w:spacing w:line="360" w:lineRule="auto"/>
      <w:jc w:val="both"/>
    </w:pPr>
  </w:style>
  <w:style w:type="character" w:styleId="afd">
    <w:name w:val="annotation reference"/>
    <w:basedOn w:val="a1"/>
    <w:uiPriority w:val="99"/>
    <w:semiHidden/>
    <w:unhideWhenUsed/>
    <w:rsid w:val="0011554C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1554C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115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1554C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1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0">
    <w:name w:val="список_1"/>
    <w:basedOn w:val="a"/>
    <w:qFormat/>
    <w:rsid w:val="000B563D"/>
    <w:pPr>
      <w:numPr>
        <w:numId w:val="10"/>
      </w:numPr>
      <w:spacing w:line="360" w:lineRule="auto"/>
      <w:jc w:val="both"/>
    </w:pPr>
    <w:rPr>
      <w:szCs w:val="20"/>
    </w:rPr>
  </w:style>
  <w:style w:type="paragraph" w:customStyle="1" w:styleId="30">
    <w:name w:val="Маркированный 3 уровень"/>
    <w:basedOn w:val="a"/>
    <w:qFormat/>
    <w:rsid w:val="00F4641E"/>
    <w:pPr>
      <w:numPr>
        <w:numId w:val="12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styleId="aff2">
    <w:name w:val="FollowedHyperlink"/>
    <w:basedOn w:val="a1"/>
    <w:uiPriority w:val="99"/>
    <w:semiHidden/>
    <w:unhideWhenUsed/>
    <w:rsid w:val="00074BAE"/>
    <w:rPr>
      <w:color w:val="954F72" w:themeColor="followedHyperlink"/>
      <w:u w:val="single"/>
    </w:rPr>
  </w:style>
  <w:style w:type="paragraph" w:customStyle="1" w:styleId="---">
    <w:name w:val="Список ---"/>
    <w:basedOn w:val="--"/>
    <w:qFormat/>
    <w:rsid w:val="00862AB8"/>
    <w:pPr>
      <w:tabs>
        <w:tab w:val="clear" w:pos="1276"/>
        <w:tab w:val="num" w:pos="1560"/>
      </w:tabs>
      <w:ind w:firstLine="0"/>
    </w:pPr>
  </w:style>
  <w:style w:type="paragraph" w:customStyle="1" w:styleId="----">
    <w:name w:val="Список----"/>
    <w:basedOn w:val="---"/>
    <w:qFormat/>
    <w:rsid w:val="006D049B"/>
    <w:pPr>
      <w:tabs>
        <w:tab w:val="clear" w:pos="1560"/>
        <w:tab w:val="num" w:pos="1843"/>
      </w:tabs>
      <w:ind w:left="1559"/>
    </w:pPr>
  </w:style>
  <w:style w:type="paragraph" w:customStyle="1" w:styleId="18">
    <w:name w:val="Стиль1"/>
    <w:basedOn w:val="----"/>
    <w:qFormat/>
    <w:rsid w:val="00862AB8"/>
    <w:pPr>
      <w:ind w:left="1843"/>
    </w:pPr>
  </w:style>
  <w:style w:type="paragraph" w:styleId="aff3">
    <w:name w:val="Revision"/>
    <w:hidden/>
    <w:uiPriority w:val="99"/>
    <w:semiHidden/>
    <w:rsid w:val="00E30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3"/>
    <w:qFormat/>
    <w:rsid w:val="002D22C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0B4A7E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2A383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2A3836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basedOn w:val="2"/>
    <w:next w:val="a0"/>
    <w:link w:val="50"/>
    <w:qFormat/>
    <w:rsid w:val="002A3836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2A383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2A3836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2A3836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2A3836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2D22C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0B4A7E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2A383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2A383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2A383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2A383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2A383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2A383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2A3836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4"/>
    <w:rsid w:val="002A383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4">
    <w:name w:val="Текст пункта Знак1"/>
    <w:link w:val="a0"/>
    <w:rsid w:val="002A383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62AB8"/>
    <w:pPr>
      <w:tabs>
        <w:tab w:val="clear" w:pos="993"/>
        <w:tab w:val="num" w:pos="1276"/>
      </w:tabs>
      <w:ind w:left="1276"/>
    </w:pPr>
  </w:style>
  <w:style w:type="paragraph" w:customStyle="1" w:styleId="-">
    <w:name w:val="Список-"/>
    <w:link w:val="-1"/>
    <w:autoRedefine/>
    <w:rsid w:val="00D367B8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D367B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2A383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2A3836"/>
    <w:rPr>
      <w:b/>
    </w:rPr>
  </w:style>
  <w:style w:type="paragraph" w:customStyle="1" w:styleId="Head10M">
    <w:name w:val="Head 10M"/>
    <w:basedOn w:val="a"/>
    <w:rsid w:val="002A383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2A3836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2A3836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2A383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2A383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2A3836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2A3836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2A3836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2A3836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2A3836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2A383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2A383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2A3836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2A3836"/>
    <w:pPr>
      <w:spacing w:before="240" w:after="360" w:line="288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2A3836"/>
    <w:pPr>
      <w:keepNext/>
      <w:pageBreakBefore/>
      <w:suppressAutoHyphens/>
      <w:spacing w:before="12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1">
    <w:name w:val="Список_1)"/>
    <w:basedOn w:val="-"/>
    <w:link w:val="15"/>
    <w:qFormat/>
    <w:rsid w:val="002A3836"/>
    <w:pPr>
      <w:numPr>
        <w:numId w:val="1"/>
      </w:numPr>
      <w:ind w:left="993" w:hanging="284"/>
    </w:pPr>
    <w:rPr>
      <w:kern w:val="24"/>
    </w:rPr>
  </w:style>
  <w:style w:type="character" w:customStyle="1" w:styleId="15">
    <w:name w:val="Список_1) Знак"/>
    <w:link w:val="11"/>
    <w:rsid w:val="002A383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2A383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2A383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2A383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2A3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2A3836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2A3836"/>
    <w:rPr>
      <w:sz w:val="24"/>
    </w:rPr>
  </w:style>
  <w:style w:type="character" w:styleId="af2">
    <w:name w:val="page number"/>
    <w:rsid w:val="002A3836"/>
    <w:rPr>
      <w:rFonts w:ascii="Times New Roman" w:hAnsi="Times New Roman"/>
      <w:sz w:val="24"/>
    </w:rPr>
  </w:style>
  <w:style w:type="character" w:customStyle="1" w:styleId="Internetlink">
    <w:name w:val="Internet link"/>
    <w:rsid w:val="002A383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2A383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2A383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2A3836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2A3836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2A383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6">
    <w:name w:val="toc 1"/>
    <w:basedOn w:val="a"/>
    <w:next w:val="a"/>
    <w:autoRedefine/>
    <w:uiPriority w:val="39"/>
    <w:rsid w:val="002A3836"/>
  </w:style>
  <w:style w:type="paragraph" w:styleId="21">
    <w:name w:val="toc 2"/>
    <w:basedOn w:val="a"/>
    <w:next w:val="a"/>
    <w:autoRedefine/>
    <w:uiPriority w:val="39"/>
    <w:rsid w:val="002A3836"/>
    <w:pPr>
      <w:ind w:left="240"/>
    </w:pPr>
  </w:style>
  <w:style w:type="paragraph" w:styleId="32">
    <w:name w:val="toc 3"/>
    <w:basedOn w:val="a"/>
    <w:next w:val="a"/>
    <w:autoRedefine/>
    <w:uiPriority w:val="39"/>
    <w:rsid w:val="002A3836"/>
    <w:pPr>
      <w:ind w:left="480"/>
    </w:pPr>
  </w:style>
  <w:style w:type="character" w:styleId="af8">
    <w:name w:val="Hyperlink"/>
    <w:uiPriority w:val="99"/>
    <w:unhideWhenUsed/>
    <w:rsid w:val="002A3836"/>
    <w:rPr>
      <w:color w:val="0000FF"/>
      <w:u w:val="single"/>
    </w:rPr>
  </w:style>
  <w:style w:type="paragraph" w:styleId="af9">
    <w:name w:val="Balloon Text"/>
    <w:basedOn w:val="a"/>
    <w:link w:val="afa"/>
    <w:rsid w:val="002A383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2A383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6"/>
    <w:qFormat/>
    <w:rsid w:val="002A3836"/>
    <w:pPr>
      <w:tabs>
        <w:tab w:val="left" w:pos="454"/>
        <w:tab w:val="left" w:pos="567"/>
        <w:tab w:val="right" w:leader="dot" w:pos="9344"/>
      </w:tabs>
      <w:spacing w:line="360" w:lineRule="auto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2A3836"/>
    <w:rPr>
      <w:rFonts w:ascii="Times New Roman" w:hAnsi="Times New Roman"/>
      <w:sz w:val="24"/>
    </w:rPr>
  </w:style>
  <w:style w:type="paragraph" w:customStyle="1" w:styleId="17">
    <w:name w:val="Обычный1"/>
    <w:rsid w:val="002A383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A38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b">
    <w:name w:val="Рис Знак"/>
    <w:link w:val="a9"/>
    <w:locked/>
    <w:rsid w:val="002A383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2A383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2">
    <w:name w:val="Список_маркированный 1"/>
    <w:basedOn w:val="a"/>
    <w:qFormat/>
    <w:rsid w:val="0011554C"/>
    <w:pPr>
      <w:numPr>
        <w:numId w:val="6"/>
      </w:numPr>
      <w:spacing w:line="360" w:lineRule="auto"/>
      <w:jc w:val="both"/>
    </w:pPr>
  </w:style>
  <w:style w:type="character" w:styleId="afd">
    <w:name w:val="annotation reference"/>
    <w:basedOn w:val="a1"/>
    <w:uiPriority w:val="99"/>
    <w:semiHidden/>
    <w:unhideWhenUsed/>
    <w:rsid w:val="0011554C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1554C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115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1554C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1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0">
    <w:name w:val="список_1"/>
    <w:basedOn w:val="a"/>
    <w:qFormat/>
    <w:rsid w:val="000B563D"/>
    <w:pPr>
      <w:numPr>
        <w:numId w:val="10"/>
      </w:numPr>
      <w:spacing w:line="360" w:lineRule="auto"/>
      <w:jc w:val="both"/>
    </w:pPr>
    <w:rPr>
      <w:szCs w:val="20"/>
    </w:rPr>
  </w:style>
  <w:style w:type="paragraph" w:customStyle="1" w:styleId="30">
    <w:name w:val="Маркированный 3 уровень"/>
    <w:basedOn w:val="a"/>
    <w:qFormat/>
    <w:rsid w:val="00F4641E"/>
    <w:pPr>
      <w:numPr>
        <w:numId w:val="12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styleId="aff2">
    <w:name w:val="FollowedHyperlink"/>
    <w:basedOn w:val="a1"/>
    <w:uiPriority w:val="99"/>
    <w:semiHidden/>
    <w:unhideWhenUsed/>
    <w:rsid w:val="00074BAE"/>
    <w:rPr>
      <w:color w:val="954F72" w:themeColor="followedHyperlink"/>
      <w:u w:val="single"/>
    </w:rPr>
  </w:style>
  <w:style w:type="paragraph" w:customStyle="1" w:styleId="---">
    <w:name w:val="Список ---"/>
    <w:basedOn w:val="--"/>
    <w:qFormat/>
    <w:rsid w:val="00862AB8"/>
    <w:pPr>
      <w:tabs>
        <w:tab w:val="clear" w:pos="1276"/>
        <w:tab w:val="num" w:pos="1560"/>
      </w:tabs>
      <w:ind w:firstLine="0"/>
    </w:pPr>
  </w:style>
  <w:style w:type="paragraph" w:customStyle="1" w:styleId="----">
    <w:name w:val="Список----"/>
    <w:basedOn w:val="---"/>
    <w:qFormat/>
    <w:rsid w:val="006D049B"/>
    <w:pPr>
      <w:tabs>
        <w:tab w:val="clear" w:pos="1560"/>
        <w:tab w:val="num" w:pos="1843"/>
      </w:tabs>
      <w:ind w:left="1559"/>
    </w:pPr>
  </w:style>
  <w:style w:type="paragraph" w:customStyle="1" w:styleId="18">
    <w:name w:val="Стиль1"/>
    <w:basedOn w:val="----"/>
    <w:qFormat/>
    <w:rsid w:val="00862AB8"/>
    <w:pPr>
      <w:ind w:left="1843"/>
    </w:pPr>
  </w:style>
  <w:style w:type="paragraph" w:styleId="aff3">
    <w:name w:val="Revision"/>
    <w:hidden/>
    <w:uiPriority w:val="99"/>
    <w:semiHidden/>
    <w:rsid w:val="00E30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2;&#1080;&#1085;&#1060;&#1080;&#1085;_v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E5D67-11EB-49E1-AD09-93154AB9F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МинФин_v4</Template>
  <TotalTime>0</TotalTime>
  <Pages>28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ЗАО "БАРС Груп"</Company>
  <LinksUpToDate>false</LinksUpToDate>
  <CharactersWithSpaces>19052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Люкшина Дарья</dc:creator>
  <cp:lastModifiedBy>Коспанова Ирина Тимуровна</cp:lastModifiedBy>
  <cp:revision>2</cp:revision>
  <dcterms:created xsi:type="dcterms:W3CDTF">2014-08-06T14:59:00Z</dcterms:created>
  <dcterms:modified xsi:type="dcterms:W3CDTF">2014-08-06T14:59:00Z</dcterms:modified>
</cp:coreProperties>
</file>