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B9" w:rsidRPr="00C76BA4" w:rsidRDefault="00D616B9" w:rsidP="00D616B9">
      <w:pPr>
        <w:pStyle w:val="19"/>
        <w:spacing w:line="360" w:lineRule="auto"/>
        <w:jc w:val="center"/>
        <w:rPr>
          <w:rStyle w:val="aff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РУКОВОДСТВО ПОЛЬЗОВАТЕЛЯ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ПО ФОРМИРОВАНИЮ И СОГЛАСОВАНИЮ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ПРЕДЛОЖЕНИЙЯ ПО ВНЕСЕНИЮ ИЗМЕНЕНИЙ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В РАСПРЕДЕЛЕНИЕ БЮДЖЕТНЫХ АССИГНОВАНИЙ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НА ТЕКУЩИЙ ФИНАНСОВЫЙ ГОД И НА ПЛАНОВЫЙ ПЕРИОД (Ф. 0501065) СОГЛАСНО ПРИЛОЖЕНИЮ № 14 К ПОРЯДКУ, УТВЕРЖДЕННОМУ ПРИКАЗОМ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МИНИСТЕРСТВА ФИНАНСОВ РОССИЙСКОЙ ФЕДЕРАЦИИ ОТ 23.11.2011 Г. № 159Н,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 xml:space="preserve">В ИНФОРМАЦИОННОЙ СИСТЕМЕ </w:t>
      </w:r>
    </w:p>
    <w:p w:rsidR="00261F9E" w:rsidRPr="00261F9E" w:rsidRDefault="00261F9E" w:rsidP="00261F9E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>МИНИСТЕРСТВА ФИНАНСОВ РОССИЙСКОЙ ФЕДЕРАЦИИ</w:t>
      </w:r>
    </w:p>
    <w:p w:rsidR="00D616B9" w:rsidRDefault="00261F9E" w:rsidP="00D616B9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61F9E">
        <w:rPr>
          <w:rFonts w:ascii="Times New Roman" w:hAnsi="Times New Roman" w:cs="Times New Roman"/>
          <w:caps/>
          <w:sz w:val="24"/>
          <w:szCs w:val="24"/>
        </w:rPr>
        <w:t>ДЛЯ ГЛАВНЫХ РАСПОРЯДИТЕЛЕЙ СРЕДСТВ ФЕДЕРАЛЬНОГО БЮДЖЕТА</w:t>
      </w: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446AF">
        <w:rPr>
          <w:rFonts w:ascii="Times New Roman" w:hAnsi="Times New Roman"/>
          <w:sz w:val="24"/>
          <w:szCs w:val="24"/>
        </w:rPr>
        <w:t>Версия 201</w:t>
      </w:r>
      <w:r>
        <w:rPr>
          <w:rFonts w:ascii="Times New Roman" w:hAnsi="Times New Roman"/>
          <w:sz w:val="24"/>
          <w:szCs w:val="24"/>
        </w:rPr>
        <w:t>4</w:t>
      </w:r>
      <w:r w:rsidRPr="003446AF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</w:t>
      </w: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D616B9" w:rsidRPr="003446AF" w:rsidRDefault="00D616B9" w:rsidP="00D616B9">
      <w:pPr>
        <w:pStyle w:val="19"/>
        <w:spacing w:line="360" w:lineRule="auto"/>
        <w:jc w:val="center"/>
        <w:rPr>
          <w:rFonts w:ascii="Times New Roman" w:hAnsi="Times New Roman"/>
          <w:bCs/>
          <w:sz w:val="24"/>
          <w:szCs w:val="24"/>
        </w:rPr>
        <w:sectPr w:rsidR="00D616B9" w:rsidRPr="003446AF" w:rsidSect="00887D35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418" w:right="567" w:bottom="851" w:left="1134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</w:sectPr>
      </w:pPr>
    </w:p>
    <w:p w:rsidR="00D616B9" w:rsidRPr="003446AF" w:rsidRDefault="00D616B9" w:rsidP="00D616B9">
      <w:pPr>
        <w:pStyle w:val="ad"/>
      </w:pPr>
      <w:r w:rsidRPr="003446AF">
        <w:lastRenderedPageBreak/>
        <w:t>СОДЕРЖАНИЕ</w:t>
      </w:r>
    </w:p>
    <w:p w:rsidR="00BD32DB" w:rsidRDefault="00261F9E" w:rsidP="00FB6795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caps/>
        </w:rPr>
        <w:fldChar w:fldCharType="begin"/>
      </w:r>
      <w:r>
        <w:rPr>
          <w:caps/>
        </w:rPr>
        <w:instrText xml:space="preserve"> TOC \o "1-3" \h \z \u </w:instrText>
      </w:r>
      <w:r>
        <w:rPr>
          <w:caps/>
        </w:rPr>
        <w:fldChar w:fldCharType="separate"/>
      </w:r>
      <w:hyperlink w:anchor="_Toc381885461" w:history="1">
        <w:r w:rsidR="00BD32DB" w:rsidRPr="003D10AF">
          <w:rPr>
            <w:rStyle w:val="af8"/>
            <w:noProof/>
          </w:rPr>
          <w:t>1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Введение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_Toc381885461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3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 w:rsidP="00FB6795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2" w:history="1">
        <w:r w:rsidR="00BD32DB" w:rsidRPr="003D10AF">
          <w:rPr>
            <w:rStyle w:val="af8"/>
            <w:noProof/>
          </w:rPr>
          <w:t>2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Запуск Системы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_Toc381885462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4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 w:rsidP="00FB6795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3" w:history="1">
        <w:r w:rsidR="00BD32DB" w:rsidRPr="003D10AF">
          <w:rPr>
            <w:rStyle w:val="af8"/>
            <w:noProof/>
          </w:rPr>
          <w:t>3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Формирование Предложения (ф. 0501065) согласно приложению № 14 к Порядку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_Toc381885463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5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4" w:history="1">
        <w:r w:rsidR="00BD32DB" w:rsidRPr="003D10AF">
          <w:rPr>
            <w:rStyle w:val="af8"/>
            <w:noProof/>
          </w:rPr>
          <w:t>3.1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Формирование предложений по внесению изменений в обоснования бюджетных ассигнований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_Toc381885464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5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5" w:history="1">
        <w:r w:rsidR="00BD32DB" w:rsidRPr="003D10AF">
          <w:rPr>
            <w:rStyle w:val="af8"/>
            <w:noProof/>
          </w:rPr>
          <w:t>3.2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Формирование Предложения (ф. 0501065) согласно приложению № 14 к Порядку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_Toc381885465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9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 w:rsidP="00FB6795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6" w:history="1">
        <w:r w:rsidR="00BD32DB" w:rsidRPr="003D10AF">
          <w:rPr>
            <w:rStyle w:val="af8"/>
            <w:noProof/>
          </w:rPr>
          <w:t>3.2.1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Формирование и заполнение реквизитов Предложения (ф. 0501065) согласно приложению № 14 к Порядку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_Toc381885466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11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 w:rsidP="00FB6795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7" w:history="1">
        <w:r w:rsidR="00BD32DB" w:rsidRPr="003D10AF">
          <w:rPr>
            <w:rStyle w:val="af8"/>
            <w:noProof/>
          </w:rPr>
          <w:t>3.2.2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Добавление предложения по внесению изменений в обоснования бюджетных ассигнований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_Toc381885467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13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 w:rsidP="00FB6795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8" w:history="1">
        <w:r w:rsidR="00BD32DB" w:rsidRPr="003D10AF">
          <w:rPr>
            <w:rStyle w:val="af8"/>
            <w:noProof/>
          </w:rPr>
          <w:t>3.2.3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Работа во вкладках «Сопроводительные документы», «Раздел I: Расходы федерального бюджета», «Раздел II: БА на исполнение ПНО, ЛБО, подлежащих блокировке» и «Связные документы»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_Toc381885468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14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69" w:history="1">
        <w:r w:rsidR="00BD32DB" w:rsidRPr="003D10AF">
          <w:rPr>
            <w:rStyle w:val="af8"/>
            <w:noProof/>
          </w:rPr>
          <w:t>3.3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Внутреннее согласование Предложения (ф. 0501065) согласно приложению № 14 к Порядку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_Toc381885469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20</w:t>
        </w:r>
        <w:r w:rsidR="00BD32DB">
          <w:rPr>
            <w:noProof/>
            <w:webHidden/>
          </w:rPr>
          <w:fldChar w:fldCharType="end"/>
        </w:r>
      </w:hyperlink>
    </w:p>
    <w:p w:rsidR="00BD32DB" w:rsidRDefault="00A8262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885470" w:history="1">
        <w:r w:rsidR="00BD32DB" w:rsidRPr="003D10AF">
          <w:rPr>
            <w:rStyle w:val="af8"/>
            <w:noProof/>
          </w:rPr>
          <w:t>3.4</w:t>
        </w:r>
        <w:r w:rsidR="00BD32D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D32DB" w:rsidRPr="003D10AF">
          <w:rPr>
            <w:rStyle w:val="af8"/>
            <w:noProof/>
          </w:rPr>
          <w:t>Направление Предложения (ф. 0501065) согласно приложению № 14  к Порядку на рассмотрение в Министерство финансов Российской Федерации</w:t>
        </w:r>
        <w:r w:rsidR="00BD32DB">
          <w:rPr>
            <w:noProof/>
            <w:webHidden/>
          </w:rPr>
          <w:tab/>
        </w:r>
        <w:r w:rsidR="00BD32DB">
          <w:rPr>
            <w:noProof/>
            <w:webHidden/>
          </w:rPr>
          <w:fldChar w:fldCharType="begin"/>
        </w:r>
        <w:r w:rsidR="00BD32DB">
          <w:rPr>
            <w:noProof/>
            <w:webHidden/>
          </w:rPr>
          <w:instrText xml:space="preserve"> PAGEREF _Toc381885470 \h </w:instrText>
        </w:r>
        <w:r w:rsidR="00BD32DB">
          <w:rPr>
            <w:noProof/>
            <w:webHidden/>
          </w:rPr>
        </w:r>
        <w:r w:rsidR="00BD32DB">
          <w:rPr>
            <w:noProof/>
            <w:webHidden/>
          </w:rPr>
          <w:fldChar w:fldCharType="separate"/>
        </w:r>
        <w:r w:rsidR="00BD32DB">
          <w:rPr>
            <w:noProof/>
            <w:webHidden/>
          </w:rPr>
          <w:t>21</w:t>
        </w:r>
        <w:r w:rsidR="00BD32DB">
          <w:rPr>
            <w:noProof/>
            <w:webHidden/>
          </w:rPr>
          <w:fldChar w:fldCharType="end"/>
        </w:r>
      </w:hyperlink>
    </w:p>
    <w:p w:rsidR="00D616B9" w:rsidRPr="003446AF" w:rsidRDefault="00261F9E" w:rsidP="00FB6795">
      <w:pPr>
        <w:pStyle w:val="afb"/>
      </w:pPr>
      <w:r>
        <w:fldChar w:fldCharType="end"/>
      </w:r>
    </w:p>
    <w:p w:rsidR="00D616B9" w:rsidRDefault="00D616B9" w:rsidP="006A51B2">
      <w:pPr>
        <w:pStyle w:val="1"/>
      </w:pPr>
      <w:bookmarkStart w:id="0" w:name="_Toc381885461"/>
      <w:bookmarkStart w:id="1" w:name="_Toc234574238"/>
      <w:bookmarkStart w:id="2" w:name="_Toc234590150"/>
      <w:r>
        <w:lastRenderedPageBreak/>
        <w:t>Введение</w:t>
      </w:r>
      <w:bookmarkEnd w:id="0"/>
    </w:p>
    <w:p w:rsidR="00D616B9" w:rsidRPr="00DD41FD" w:rsidRDefault="00D616B9" w:rsidP="00D616B9">
      <w:pPr>
        <w:pStyle w:val="a1"/>
      </w:pPr>
      <w:proofErr w:type="gramStart"/>
      <w:r>
        <w:t xml:space="preserve">Главные распорядители (главные администраторы источников) представляют в Министерство финансов Российской Федерации для включения в проект </w:t>
      </w:r>
      <w:r w:rsidR="00C76BA4">
        <w:t xml:space="preserve">федерального закона о федеральном бюджете (далее – Закон) </w:t>
      </w:r>
      <w:r>
        <w:t xml:space="preserve">(проект федерального закона о внесении изменений в Закон) Предложения по внесению изменений в распределение бюджетных ассигнований на текущий финансовый год и на плановый период (ф. 0501065) согласно </w:t>
      </w:r>
      <w:hyperlink w:anchor="Par1816" w:tooltip="Ссылка на текущий документ" w:history="1">
        <w:r w:rsidRPr="00DD41FD">
          <w:t xml:space="preserve">приложению </w:t>
        </w:r>
        <w:r>
          <w:t>№ </w:t>
        </w:r>
        <w:r w:rsidRPr="00DD41FD">
          <w:t>14</w:t>
        </w:r>
      </w:hyperlink>
      <w:r>
        <w:t xml:space="preserve"> к Порядку </w:t>
      </w:r>
      <w:r w:rsidR="00C76BA4">
        <w:t>составления и ведения сводной бюджетной росписи федерального</w:t>
      </w:r>
      <w:proofErr w:type="gramEnd"/>
      <w:r w:rsidR="00C76BA4">
        <w:t xml:space="preserve"> бюджета и бюджетных росписей главных распорядителей средств федерального бюджета (главных администраторов источников финансирования дефицита федерального бюджета), утвержденному </w:t>
      </w:r>
      <w:r w:rsidR="00C76BA4" w:rsidRPr="00AF4212">
        <w:t>приказ</w:t>
      </w:r>
      <w:r w:rsidR="00C76BA4">
        <w:t>ом</w:t>
      </w:r>
      <w:r w:rsidR="00C76BA4" w:rsidRPr="00AF4212">
        <w:t xml:space="preserve"> Министерства финансов Российской Федерации от 23.11.2011 г. № 159н</w:t>
      </w:r>
      <w:r w:rsidR="00C76BA4">
        <w:t xml:space="preserve">, (далее – Порядок) </w:t>
      </w:r>
      <w:r>
        <w:t xml:space="preserve">(далее – Предложения (ф. 0501065) согласно </w:t>
      </w:r>
      <w:hyperlink w:anchor="Par1816" w:tooltip="Ссылка на текущий документ" w:history="1">
        <w:r w:rsidRPr="00DD41FD">
          <w:t xml:space="preserve">приложению </w:t>
        </w:r>
        <w:r>
          <w:t>№ </w:t>
        </w:r>
        <w:r w:rsidRPr="00DD41FD">
          <w:t>14</w:t>
        </w:r>
      </w:hyperlink>
      <w:r>
        <w:t xml:space="preserve"> к Порядку) и предложения по внесению изменений в обоснования бюджетных ассигнований (далее – ОБАС).</w:t>
      </w:r>
    </w:p>
    <w:p w:rsidR="00D616B9" w:rsidRPr="00F440C1" w:rsidRDefault="00D616B9" w:rsidP="00F440C1">
      <w:pPr>
        <w:pStyle w:val="1"/>
      </w:pPr>
      <w:bookmarkStart w:id="3" w:name="_Toc381885462"/>
      <w:r w:rsidRPr="00F440C1">
        <w:lastRenderedPageBreak/>
        <w:t>Запуск Системы</w:t>
      </w:r>
      <w:bookmarkEnd w:id="3"/>
    </w:p>
    <w:p w:rsidR="00D616B9" w:rsidRPr="003446AF" w:rsidRDefault="00D616B9" w:rsidP="00F440C1">
      <w:pPr>
        <w:pStyle w:val="a1"/>
      </w:pPr>
      <w:r w:rsidRPr="003446AF">
        <w:t>Для начала работы с Системой необходимо выполнить следующую последовательность действий:</w:t>
      </w:r>
    </w:p>
    <w:p w:rsidR="00D616B9" w:rsidRPr="00F440C1" w:rsidRDefault="00D616B9" w:rsidP="00F440C1">
      <w:pPr>
        <w:pStyle w:val="-"/>
      </w:pPr>
      <w:r w:rsidRPr="00F440C1">
        <w:t>запустить интернет 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используемому интернет обозревателю;</w:t>
      </w:r>
    </w:p>
    <w:p w:rsidR="00D616B9" w:rsidRPr="00F440C1" w:rsidRDefault="00D616B9" w:rsidP="00F440C1">
      <w:pPr>
        <w:pStyle w:val="-"/>
      </w:pPr>
      <w:r w:rsidRPr="00F440C1">
        <w:t>в адресной строке интернет обозревателя ввести адрес:</w:t>
      </w:r>
      <w:r w:rsidR="00F440C1" w:rsidRPr="00F440C1">
        <w:t xml:space="preserve"> </w:t>
      </w:r>
      <w:hyperlink r:id="rId14" w:history="1">
        <w:r w:rsidR="00F440C1" w:rsidRPr="003446AF">
          <w:rPr>
            <w:rStyle w:val="af8"/>
          </w:rPr>
          <w:t>http://budgetplan.minfin.ru/</w:t>
        </w:r>
      </w:hyperlink>
      <w:r w:rsidRPr="00F440C1">
        <w:t>;</w:t>
      </w:r>
    </w:p>
    <w:p w:rsidR="00D616B9" w:rsidRPr="003446AF" w:rsidRDefault="00D616B9" w:rsidP="00F440C1">
      <w:pPr>
        <w:pStyle w:val="a9"/>
      </w:pPr>
      <w:r w:rsidRPr="00F440C1">
        <w:rPr>
          <w:lang w:val="ru-RU" w:eastAsia="ru-RU"/>
        </w:rPr>
        <w:drawing>
          <wp:inline distT="0" distB="0" distL="0" distR="0" wp14:anchorId="43E3204F" wp14:editId="7B5B5F5F">
            <wp:extent cx="1908313" cy="1438993"/>
            <wp:effectExtent l="0" t="0" r="0" b="889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725" cy="143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3446AF" w:rsidRDefault="00D616B9" w:rsidP="00F440C1">
      <w:pPr>
        <w:pStyle w:val="ab"/>
      </w:pPr>
      <w:bookmarkStart w:id="4" w:name="_Ref374706901"/>
      <w:r w:rsidRPr="003446AF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</w:t>
      </w:r>
      <w:r w:rsidR="00A82628">
        <w:rPr>
          <w:noProof/>
        </w:rPr>
        <w:fldChar w:fldCharType="end"/>
      </w:r>
      <w:bookmarkEnd w:id="4"/>
      <w:r w:rsidRPr="003446AF">
        <w:t>. Окно ввода логина и пароля</w:t>
      </w:r>
    </w:p>
    <w:p w:rsidR="00D616B9" w:rsidRDefault="00D616B9" w:rsidP="00F440C1">
      <w:pPr>
        <w:pStyle w:val="-"/>
      </w:pPr>
      <w:r w:rsidRPr="003446AF">
        <w:t>в окне идентификации ввести свои логин и пароль для входа в Систему и нажать на кнопку «Войти» (</w:t>
      </w:r>
      <w:r>
        <w:fldChar w:fldCharType="begin"/>
      </w:r>
      <w:r>
        <w:instrText xml:space="preserve"> REF _Ref374706901 \h </w:instrText>
      </w:r>
      <w:r w:rsidR="00F440C1">
        <w:instrText xml:space="preserve"> \* MERGEFORMAT </w:instrText>
      </w:r>
      <w:r>
        <w:fldChar w:fldCharType="separate"/>
      </w:r>
      <w:r w:rsidR="00BD32DB" w:rsidRPr="003446AF">
        <w:t xml:space="preserve">Рисунок </w:t>
      </w:r>
      <w:r w:rsidR="00BD32DB">
        <w:rPr>
          <w:noProof/>
        </w:rPr>
        <w:t>1</w:t>
      </w:r>
      <w:r>
        <w:fldChar w:fldCharType="end"/>
      </w:r>
      <w:r w:rsidRPr="003446AF">
        <w:t>)</w:t>
      </w:r>
      <w:r>
        <w:t>.</w:t>
      </w:r>
    </w:p>
    <w:p w:rsidR="00D616B9" w:rsidRPr="003446AF" w:rsidRDefault="00D616B9" w:rsidP="00F440C1">
      <w:pPr>
        <w:pStyle w:val="a9"/>
        <w:rPr>
          <w:lang w:val="ru-RU"/>
        </w:rPr>
      </w:pPr>
      <w:r w:rsidRPr="00F440C1">
        <w:rPr>
          <w:lang w:val="ru-RU" w:eastAsia="ru-RU"/>
        </w:rPr>
        <w:drawing>
          <wp:inline distT="0" distB="0" distL="0" distR="0" wp14:anchorId="7B66B632" wp14:editId="2E689194">
            <wp:extent cx="4665800" cy="2488758"/>
            <wp:effectExtent l="0" t="0" r="1905" b="6985"/>
            <wp:docPr id="2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5164" cy="248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3446AF" w:rsidRDefault="00D616B9" w:rsidP="00F440C1">
      <w:pPr>
        <w:pStyle w:val="ab"/>
      </w:pPr>
      <w:bookmarkStart w:id="5" w:name="_Ref361588426"/>
      <w:r w:rsidRPr="003446AF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</w:t>
      </w:r>
      <w:r w:rsidR="00A82628">
        <w:rPr>
          <w:noProof/>
        </w:rPr>
        <w:fldChar w:fldCharType="end"/>
      </w:r>
      <w:bookmarkEnd w:id="5"/>
      <w:r w:rsidRPr="003446AF">
        <w:t>. Главное окно Системы</w:t>
      </w:r>
    </w:p>
    <w:p w:rsidR="00D616B9" w:rsidRDefault="00D616B9" w:rsidP="00F440C1">
      <w:pPr>
        <w:pStyle w:val="a1"/>
      </w:pPr>
      <w:r>
        <w:t>П</w:t>
      </w:r>
      <w:r w:rsidRPr="003446AF">
        <w:t xml:space="preserve">осле этого откроется главное </w:t>
      </w:r>
      <w:r w:rsidR="00F440C1">
        <w:t>окно</w:t>
      </w:r>
      <w:r w:rsidRPr="003446AF">
        <w:t xml:space="preserve"> Системы (</w:t>
      </w:r>
      <w:r>
        <w:fldChar w:fldCharType="begin"/>
      </w:r>
      <w:r>
        <w:instrText xml:space="preserve"> REF _Ref361588426 \h  \* MERGEFORMAT </w:instrText>
      </w:r>
      <w:r>
        <w:fldChar w:fldCharType="separate"/>
      </w:r>
      <w:r w:rsidR="00BD32DB" w:rsidRPr="003446AF">
        <w:t xml:space="preserve">Рисунок </w:t>
      </w:r>
      <w:r w:rsidR="00BD32DB">
        <w:t>2</w:t>
      </w:r>
      <w:r>
        <w:fldChar w:fldCharType="end"/>
      </w:r>
      <w:r w:rsidRPr="003446AF">
        <w:t>).</w:t>
      </w:r>
    </w:p>
    <w:p w:rsidR="00D616B9" w:rsidRPr="00F440C1" w:rsidRDefault="00D616B9" w:rsidP="00F440C1">
      <w:pPr>
        <w:pStyle w:val="1"/>
      </w:pPr>
      <w:bookmarkStart w:id="6" w:name="_Toc381885463"/>
      <w:bookmarkEnd w:id="1"/>
      <w:bookmarkEnd w:id="2"/>
      <w:r w:rsidRPr="00F440C1">
        <w:lastRenderedPageBreak/>
        <w:t xml:space="preserve">Формирование </w:t>
      </w:r>
      <w:r w:rsidR="00F440C1">
        <w:t xml:space="preserve">Предложения (ф. 0501065) согласно </w:t>
      </w:r>
      <w:hyperlink w:anchor="Par1816" w:tooltip="Ссылка на текущий документ" w:history="1">
        <w:r w:rsidR="00F440C1" w:rsidRPr="00DD41FD">
          <w:t xml:space="preserve">приложению </w:t>
        </w:r>
        <w:r w:rsidR="00F440C1">
          <w:t>№ </w:t>
        </w:r>
        <w:r w:rsidR="00F440C1" w:rsidRPr="00DD41FD">
          <w:t>14</w:t>
        </w:r>
      </w:hyperlink>
      <w:r w:rsidR="00F440C1">
        <w:t xml:space="preserve"> к Порядку</w:t>
      </w:r>
      <w:bookmarkEnd w:id="6"/>
    </w:p>
    <w:p w:rsidR="00D616B9" w:rsidRPr="00C77C02" w:rsidRDefault="00C76BA4" w:rsidP="00AF41E8">
      <w:pPr>
        <w:pStyle w:val="2"/>
        <w:numPr>
          <w:ilvl w:val="0"/>
          <w:numId w:val="0"/>
        </w:numPr>
        <w:ind w:left="1134"/>
      </w:pPr>
      <w:bookmarkStart w:id="7" w:name="_Toc381885464"/>
      <w:r w:rsidRPr="00C77C02">
        <w:t xml:space="preserve">Формирование </w:t>
      </w:r>
      <w:r w:rsidR="00D616B9" w:rsidRPr="00C77C02">
        <w:t xml:space="preserve">предложений по внесению изменений в </w:t>
      </w:r>
      <w:r w:rsidR="00F440C1" w:rsidRPr="00C77C02">
        <w:t>обоснования бюджетных ассигнований</w:t>
      </w:r>
      <w:bookmarkEnd w:id="7"/>
    </w:p>
    <w:p w:rsidR="001A1E27" w:rsidRDefault="001A1E27" w:rsidP="001A1E27">
      <w:pPr>
        <w:pStyle w:val="a1"/>
      </w:pPr>
      <w:r>
        <w:t xml:space="preserve">Предложения (ф. 0501065) согласно </w:t>
      </w:r>
      <w:hyperlink w:anchor="Par1816" w:tooltip="Ссылка на текущий документ" w:history="1">
        <w:r w:rsidRPr="00DD41FD">
          <w:t xml:space="preserve">приложению </w:t>
        </w:r>
        <w:r>
          <w:t>№ </w:t>
        </w:r>
        <w:r w:rsidRPr="00DD41FD">
          <w:t>14</w:t>
        </w:r>
      </w:hyperlink>
      <w:r>
        <w:t xml:space="preserve"> к Порядку формируется на основании предложений по внесению изменений в ОБАС.</w:t>
      </w:r>
    </w:p>
    <w:p w:rsidR="00B725AF" w:rsidRPr="00B27550" w:rsidRDefault="00B725AF" w:rsidP="00BD32DB">
      <w:pPr>
        <w:pStyle w:val="a1"/>
      </w:pPr>
      <w:r>
        <w:t>Формирование</w:t>
      </w:r>
      <w:r w:rsidRPr="0083605C">
        <w:t xml:space="preserve"> предложений по внесению изменений в </w:t>
      </w:r>
      <w:r w:rsidR="001A1E27">
        <w:t>ОБАС</w:t>
      </w:r>
      <w:r w:rsidRPr="00B27550">
        <w:t xml:space="preserve"> осуществляется в реестре </w:t>
      </w:r>
      <w:r>
        <w:t>предложений по внесению изменений в бюджетные ассигнования и лимиты бюджетных обязательств</w:t>
      </w:r>
      <w:r w:rsidRPr="00B725AF">
        <w:t>.</w:t>
      </w:r>
    </w:p>
    <w:p w:rsidR="00B725AF" w:rsidRPr="00631976" w:rsidRDefault="00B725AF" w:rsidP="00B725AF">
      <w:pPr>
        <w:pStyle w:val="a9"/>
        <w:rPr>
          <w:lang w:val="ru-RU" w:eastAsia="ru-RU"/>
        </w:rPr>
      </w:pPr>
      <w:r w:rsidRPr="00BD32DB">
        <w:rPr>
          <w:lang w:val="ru-RU" w:eastAsia="ru-RU"/>
        </w:rPr>
        <w:drawing>
          <wp:inline distT="0" distB="0" distL="0" distR="0" wp14:anchorId="7C296DB3" wp14:editId="5C627093">
            <wp:extent cx="5553904" cy="1932317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937" cy="1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AF" w:rsidRPr="00631976" w:rsidRDefault="00B725AF" w:rsidP="00BD32DB">
      <w:pPr>
        <w:pStyle w:val="ab"/>
      </w:pPr>
      <w:bookmarkStart w:id="8" w:name="_Ref381363908"/>
      <w:r w:rsidRPr="00B27550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</w:t>
      </w:r>
      <w:r w:rsidR="00A82628">
        <w:rPr>
          <w:noProof/>
        </w:rPr>
        <w:fldChar w:fldCharType="end"/>
      </w:r>
      <w:bookmarkEnd w:id="8"/>
      <w:r w:rsidRPr="00B27550">
        <w:t xml:space="preserve">. Переход в подраздел </w:t>
      </w:r>
      <w:r>
        <w:br/>
      </w:r>
      <w:r w:rsidRPr="00B27550">
        <w:t>«</w:t>
      </w:r>
      <w:r>
        <w:t>Предложение по внесению изменений в БА и ЛБО</w:t>
      </w:r>
      <w:r w:rsidRPr="00B27550">
        <w:t>»</w:t>
      </w:r>
    </w:p>
    <w:p w:rsidR="00B725AF" w:rsidRPr="00631976" w:rsidRDefault="00B725AF" w:rsidP="00BD32DB">
      <w:pPr>
        <w:pStyle w:val="a1"/>
      </w:pPr>
      <w:proofErr w:type="gramStart"/>
      <w:r w:rsidRPr="00B27550">
        <w:t xml:space="preserve">Для перехода к реестру </w:t>
      </w:r>
      <w:r>
        <w:t>предложений по внесению изменений в бюджетные ассигнования и лимиты бюджетных обязательств</w:t>
      </w:r>
      <w:r w:rsidRPr="00B27550">
        <w:t xml:space="preserve"> необходимо в главном окне Системы выбрать вкладку «Меню» (1), в открывшейся колонке выбрать раздел «</w:t>
      </w:r>
      <w:r>
        <w:t>Бюджетная роспись</w:t>
      </w:r>
      <w:r w:rsidRPr="00B725AF">
        <w:t xml:space="preserve"> и ЛБО</w:t>
      </w:r>
      <w:r w:rsidRPr="00B27550">
        <w:t>» (2) и открыть подраздел «</w:t>
      </w:r>
      <w:r>
        <w:t>Предложение по внесению изменений в БА и ЛБО</w:t>
      </w:r>
      <w:r w:rsidRPr="00B27550">
        <w:t>» (3) одним нажатием левой кнопки мыши (</w:t>
      </w:r>
      <w:r w:rsidRPr="00B27550">
        <w:fldChar w:fldCharType="begin"/>
      </w:r>
      <w:r w:rsidRPr="00B27550">
        <w:instrText xml:space="preserve"> REF _Ref381363908 \h </w:instrText>
      </w:r>
      <w:r>
        <w:instrText xml:space="preserve"> \* MERGEFORMAT </w:instrText>
      </w:r>
      <w:r w:rsidRPr="00B27550">
        <w:fldChar w:fldCharType="separate"/>
      </w:r>
      <w:r w:rsidR="00BD32DB" w:rsidRPr="00B27550">
        <w:t xml:space="preserve">Рисунок </w:t>
      </w:r>
      <w:r w:rsidR="00BD32DB">
        <w:t>3</w:t>
      </w:r>
      <w:r w:rsidRPr="00B27550">
        <w:fldChar w:fldCharType="end"/>
      </w:r>
      <w:r w:rsidRPr="00B27550">
        <w:t>).</w:t>
      </w:r>
      <w:proofErr w:type="gramEnd"/>
    </w:p>
    <w:p w:rsidR="00B725AF" w:rsidRPr="00631976" w:rsidRDefault="001A1E27" w:rsidP="00B725AF">
      <w:pPr>
        <w:pStyle w:val="a9"/>
        <w:rPr>
          <w:lang w:val="ru-RU" w:eastAsia="ru-RU"/>
        </w:rPr>
      </w:pPr>
      <w:r w:rsidRPr="00BD32DB">
        <w:rPr>
          <w:lang w:val="ru-RU" w:eastAsia="ru-RU"/>
        </w:rPr>
        <w:drawing>
          <wp:inline distT="0" distB="0" distL="0" distR="0" wp14:anchorId="056EB0A9" wp14:editId="027BF66D">
            <wp:extent cx="5538572" cy="137649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273" cy="13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AF" w:rsidRPr="00631976" w:rsidRDefault="00B725AF" w:rsidP="00BD32DB">
      <w:pPr>
        <w:pStyle w:val="ab"/>
      </w:pPr>
      <w:bookmarkStart w:id="9" w:name="_Ref381363927"/>
      <w:r w:rsidRPr="00B27550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4</w:t>
      </w:r>
      <w:r w:rsidR="00A82628">
        <w:rPr>
          <w:noProof/>
        </w:rPr>
        <w:fldChar w:fldCharType="end"/>
      </w:r>
      <w:bookmarkEnd w:id="9"/>
      <w:r w:rsidRPr="00B27550">
        <w:t>. Подраздел «</w:t>
      </w:r>
      <w:r>
        <w:t>Предложение по внесению изменений в БА и ЛБО</w:t>
      </w:r>
      <w:r w:rsidRPr="00B27550">
        <w:t>»</w:t>
      </w:r>
    </w:p>
    <w:p w:rsidR="00B725AF" w:rsidRPr="00B725AF" w:rsidRDefault="00B725AF" w:rsidP="00AC35EE">
      <w:pPr>
        <w:pStyle w:val="a1"/>
      </w:pPr>
      <w:r w:rsidRPr="00B27550">
        <w:lastRenderedPageBreak/>
        <w:t>В результате откроется новый подраздел «</w:t>
      </w:r>
      <w:r>
        <w:t xml:space="preserve">Предложение по внесению изменений </w:t>
      </w:r>
      <w:proofErr w:type="gramStart"/>
      <w:r>
        <w:t>в</w:t>
      </w:r>
      <w:proofErr w:type="gramEnd"/>
      <w:r>
        <w:t xml:space="preserve"> БА и ЛБО</w:t>
      </w:r>
      <w:r w:rsidRPr="00B27550">
        <w:t xml:space="preserve">», </w:t>
      </w:r>
      <w:proofErr w:type="gramStart"/>
      <w:r w:rsidRPr="00B27550">
        <w:t>в</w:t>
      </w:r>
      <w:proofErr w:type="gramEnd"/>
      <w:r w:rsidRPr="00B27550">
        <w:t xml:space="preserve"> котором необходимо перейти во вкладку «Предложения </w:t>
      </w:r>
      <w:r w:rsidR="001A1E27">
        <w:t>по изменению ОБАС</w:t>
      </w:r>
      <w:r w:rsidRPr="00B27550">
        <w:t>» (</w:t>
      </w:r>
      <w:r w:rsidRPr="00B27550">
        <w:fldChar w:fldCharType="begin"/>
      </w:r>
      <w:r w:rsidRPr="00B27550">
        <w:instrText xml:space="preserve"> REF _Ref381363927 \h </w:instrText>
      </w:r>
      <w:r>
        <w:instrText xml:space="preserve"> \* MERGEFORMAT </w:instrText>
      </w:r>
      <w:r w:rsidRPr="00B27550">
        <w:fldChar w:fldCharType="separate"/>
      </w:r>
      <w:r w:rsidR="00BD32DB" w:rsidRPr="00B27550">
        <w:t xml:space="preserve">Рисунок </w:t>
      </w:r>
      <w:r w:rsidR="00BD32DB">
        <w:t>4</w:t>
      </w:r>
      <w:r w:rsidRPr="00B27550">
        <w:fldChar w:fldCharType="end"/>
      </w:r>
      <w:r w:rsidRPr="00631976">
        <w:t>).</w:t>
      </w:r>
    </w:p>
    <w:p w:rsidR="00D616B9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728C858" wp14:editId="229AD720">
            <wp:extent cx="5940425" cy="1547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F440C1">
      <w:pPr>
        <w:pStyle w:val="ab"/>
        <w:rPr>
          <w:noProof/>
        </w:rPr>
      </w:pPr>
      <w:bookmarkStart w:id="10" w:name="_Ref376779922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5</w:t>
      </w:r>
      <w:r w:rsidR="00A82628">
        <w:rPr>
          <w:noProof/>
        </w:rPr>
        <w:fldChar w:fldCharType="end"/>
      </w:r>
      <w:bookmarkEnd w:id="10"/>
      <w:r>
        <w:rPr>
          <w:noProof/>
        </w:rPr>
        <w:t xml:space="preserve">. Кнопка </w:t>
      </w:r>
      <w:r>
        <w:t>«Добавить строку»</w:t>
      </w:r>
    </w:p>
    <w:p w:rsidR="00D616B9" w:rsidRDefault="00D616B9" w:rsidP="00F440C1">
      <w:pPr>
        <w:pStyle w:val="a1"/>
      </w:pPr>
      <w:r>
        <w:t>Для добавления предложений по внесению изменений в ОБАС необходимо нажать на кнопку «Добавить строку» (</w:t>
      </w:r>
      <w:r>
        <w:fldChar w:fldCharType="begin"/>
      </w:r>
      <w:r>
        <w:instrText xml:space="preserve"> REF _Ref376779922 \h </w:instrText>
      </w:r>
      <w:r w:rsidR="00F440C1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5</w:t>
      </w:r>
      <w:r>
        <w:fldChar w:fldCharType="end"/>
      </w:r>
      <w:r>
        <w:t>).</w:t>
      </w:r>
    </w:p>
    <w:p w:rsidR="00D616B9" w:rsidRDefault="00D616B9" w:rsidP="00F440C1">
      <w:pPr>
        <w:pStyle w:val="a9"/>
        <w:rPr>
          <w:lang w:val="ru-RU" w:eastAsia="ru-RU"/>
        </w:rPr>
      </w:pPr>
      <w:r w:rsidRPr="00F440C1">
        <w:rPr>
          <w:lang w:val="ru-RU" w:eastAsia="ru-RU"/>
        </w:rPr>
        <w:drawing>
          <wp:inline distT="0" distB="0" distL="0" distR="0" wp14:anchorId="3D32CAE3" wp14:editId="609E3643">
            <wp:extent cx="3384376" cy="12477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437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F440C1">
      <w:pPr>
        <w:pStyle w:val="ab"/>
        <w:rPr>
          <w:noProof/>
        </w:rPr>
      </w:pPr>
      <w:bookmarkStart w:id="11" w:name="_Ref376961297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6</w:t>
      </w:r>
      <w:r w:rsidR="00A82628">
        <w:rPr>
          <w:noProof/>
        </w:rPr>
        <w:fldChar w:fldCharType="end"/>
      </w:r>
      <w:bookmarkEnd w:id="11"/>
      <w:r>
        <w:rPr>
          <w:noProof/>
        </w:rPr>
        <w:t>. Окно «Выбор «вида изменения» и «по вопросу»</w:t>
      </w:r>
    </w:p>
    <w:p w:rsidR="00D616B9" w:rsidRDefault="00D616B9" w:rsidP="00F440C1">
      <w:pPr>
        <w:pStyle w:val="a1"/>
      </w:pPr>
      <w:proofErr w:type="gramStart"/>
      <w:r>
        <w:t>В открывшемся окне «</w:t>
      </w:r>
      <w:r w:rsidR="00F440C1">
        <w:rPr>
          <w:noProof/>
        </w:rPr>
        <w:t>Выбор «вида изменения» и «по вопросу</w:t>
      </w:r>
      <w:r>
        <w:t xml:space="preserve">» необходимо заполнить поля «Вид изменения» и «По вопросу» нажатием на кнопку </w:t>
      </w:r>
      <w:r w:rsidRPr="0009095B">
        <w:rPr>
          <w:noProof/>
          <w:lang w:eastAsia="ru-RU"/>
        </w:rPr>
        <w:drawing>
          <wp:inline distT="0" distB="0" distL="0" distR="0" wp14:anchorId="30949357" wp14:editId="4EE532C4">
            <wp:extent cx="152400" cy="161925"/>
            <wp:effectExtent l="0" t="0" r="0" b="9525"/>
            <wp:docPr id="327" name="Рисунок 327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_Ref376961297 \h </w:instrText>
      </w:r>
      <w:r w:rsidR="00F440C1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6</w:t>
      </w:r>
      <w:r>
        <w:fldChar w:fldCharType="end"/>
      </w:r>
      <w:r>
        <w:t>).</w:t>
      </w:r>
      <w:proofErr w:type="gramEnd"/>
    </w:p>
    <w:p w:rsidR="00D616B9" w:rsidRDefault="00D616B9" w:rsidP="00F440C1">
      <w:pPr>
        <w:pStyle w:val="a1"/>
      </w:pPr>
      <w:r w:rsidRPr="00DE3960">
        <w:rPr>
          <w:b/>
        </w:rPr>
        <w:t>Важно!</w:t>
      </w:r>
      <w:r>
        <w:t xml:space="preserve"> Поле «Вид изменения» обязательно для заполнения.</w:t>
      </w:r>
    </w:p>
    <w:p w:rsidR="00D616B9" w:rsidRDefault="00D616B9" w:rsidP="00F440C1">
      <w:pPr>
        <w:pStyle w:val="a1"/>
      </w:pPr>
      <w:r w:rsidRPr="00DE3960">
        <w:rPr>
          <w:b/>
        </w:rPr>
        <w:t>Важно!</w:t>
      </w:r>
      <w:r>
        <w:t xml:space="preserve"> В поле «Вид изменения» необходимо выбрать одно из следующих значений:</w:t>
      </w:r>
    </w:p>
    <w:p w:rsidR="00D616B9" w:rsidRDefault="00D616B9" w:rsidP="00F440C1">
      <w:pPr>
        <w:pStyle w:val="-"/>
      </w:pPr>
      <w:r>
        <w:t>«011 – изменения, вносимые в связи с принятием федеральных законов о внесении изменений в Закон»;</w:t>
      </w:r>
    </w:p>
    <w:p w:rsidR="00D616B9" w:rsidRDefault="00D616B9" w:rsidP="00F440C1">
      <w:pPr>
        <w:pStyle w:val="-"/>
      </w:pPr>
      <w:r>
        <w:t>«012 – изменения, вносимые в связи с принятием федеральных законов о внесении изменений в Закон»;</w:t>
      </w:r>
    </w:p>
    <w:p w:rsidR="00D616B9" w:rsidRDefault="00D616B9" w:rsidP="00F440C1">
      <w:pPr>
        <w:pStyle w:val="-"/>
      </w:pPr>
      <w:r>
        <w:t>«013 – изменения, вносимые в связи с принятием федеральных законов о внесении изменений в Закон»;</w:t>
      </w:r>
    </w:p>
    <w:p w:rsidR="00D616B9" w:rsidRDefault="00D616B9" w:rsidP="00F440C1">
      <w:pPr>
        <w:pStyle w:val="-"/>
      </w:pPr>
      <w:r>
        <w:t>«014 – изменения, вносимые в связи с принятием федеральных законов о внесении изменений в Закон»;</w:t>
      </w:r>
    </w:p>
    <w:p w:rsidR="00D616B9" w:rsidRDefault="00D616B9" w:rsidP="00F440C1">
      <w:pPr>
        <w:pStyle w:val="-"/>
      </w:pPr>
      <w:r>
        <w:lastRenderedPageBreak/>
        <w:t>«015 – изменения, вносимые в связи с принятием федеральных законов о внесении изменений в Закон».</w:t>
      </w:r>
    </w:p>
    <w:p w:rsidR="00D616B9" w:rsidRDefault="00D616B9" w:rsidP="00F440C1">
      <w:pPr>
        <w:pStyle w:val="a9"/>
      </w:pPr>
      <w:r w:rsidRPr="00F440C1">
        <w:rPr>
          <w:lang w:val="ru-RU" w:eastAsia="ru-RU"/>
        </w:rPr>
        <w:drawing>
          <wp:inline distT="0" distB="0" distL="0" distR="0" wp14:anchorId="49D971F4" wp14:editId="35F574EF">
            <wp:extent cx="3440112" cy="12573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3004" cy="125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F440C1">
      <w:pPr>
        <w:pStyle w:val="ab"/>
        <w:rPr>
          <w:noProof/>
        </w:rPr>
      </w:pPr>
      <w:bookmarkStart w:id="12" w:name="_Ref381866056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7</w:t>
      </w:r>
      <w:r w:rsidR="00A82628">
        <w:rPr>
          <w:noProof/>
        </w:rPr>
        <w:fldChar w:fldCharType="end"/>
      </w:r>
      <w:bookmarkEnd w:id="12"/>
      <w:r>
        <w:rPr>
          <w:noProof/>
        </w:rPr>
        <w:t>. Окно «Выбор «вида изменения» и «по вопросу»</w:t>
      </w:r>
    </w:p>
    <w:p w:rsidR="00D616B9" w:rsidRDefault="00D616B9" w:rsidP="00F440C1">
      <w:pPr>
        <w:pStyle w:val="a1"/>
      </w:pPr>
      <w:r>
        <w:t>После этого необходимо нажать на кнопку «Сохранить» (</w:t>
      </w:r>
      <w:r>
        <w:fldChar w:fldCharType="begin"/>
      </w:r>
      <w:r>
        <w:instrText xml:space="preserve"> REF _Ref381866056 \h </w:instrText>
      </w:r>
      <w:r w:rsidR="00F440C1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7</w:t>
      </w:r>
      <w: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493BFC1" wp14:editId="53301B2A">
            <wp:extent cx="3990841" cy="215082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2083" cy="216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E17026" w:rsidP="00F440C1">
      <w:pPr>
        <w:pStyle w:val="ab"/>
      </w:pPr>
      <w:bookmarkStart w:id="13" w:name="_Ref376186964"/>
      <w:r>
        <w:t>Рисунок 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8</w:t>
      </w:r>
      <w:r w:rsidR="00A82628">
        <w:rPr>
          <w:noProof/>
        </w:rPr>
        <w:fldChar w:fldCharType="end"/>
      </w:r>
      <w:bookmarkEnd w:id="13"/>
      <w:r w:rsidR="00D616B9">
        <w:t>. Выбор предложения по внесению изменений в ОБАС</w:t>
      </w:r>
    </w:p>
    <w:p w:rsidR="00D616B9" w:rsidRDefault="00D616B9" w:rsidP="00F440C1">
      <w:pPr>
        <w:pStyle w:val="a1"/>
      </w:pPr>
      <w:r>
        <w:t xml:space="preserve">В открывшемся окне «Добавление предложения по внесению изменений в ОБАС» необходимо установить «галочки» напротив </w:t>
      </w:r>
      <w:r w:rsidR="00C76BA4">
        <w:t>кодов бюджетной классификации (далее – КБК)</w:t>
      </w:r>
      <w:r>
        <w:t>, в которые требуется внести изменения</w:t>
      </w:r>
      <w:r w:rsidR="00C76BA4">
        <w:t>,</w:t>
      </w:r>
      <w:r>
        <w:t xml:space="preserve"> и нажать на кнопку «Сохранить» (</w:t>
      </w:r>
      <w:r>
        <w:fldChar w:fldCharType="begin"/>
      </w:r>
      <w:r>
        <w:instrText xml:space="preserve"> REF _Ref376186964 \h </w:instrText>
      </w:r>
      <w:r w:rsidR="00F440C1">
        <w:instrText xml:space="preserve"> \* MERGEFORMAT </w:instrText>
      </w:r>
      <w:r>
        <w:fldChar w:fldCharType="separate"/>
      </w:r>
      <w:r w:rsidR="00BD32DB">
        <w:t>Рисунок 8</w:t>
      </w:r>
      <w:r>
        <w:fldChar w:fldCharType="end"/>
      </w:r>
      <w:r>
        <w:t>).</w:t>
      </w:r>
    </w:p>
    <w:p w:rsidR="00D616B9" w:rsidRPr="00801AA8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78F021B" wp14:editId="4450BC92">
            <wp:extent cx="3646682" cy="6287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6640" cy="6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F440C1">
      <w:pPr>
        <w:pStyle w:val="ab"/>
      </w:pPr>
      <w:bookmarkStart w:id="14" w:name="_Ref376791783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9</w:t>
      </w:r>
      <w:r w:rsidR="00A82628">
        <w:rPr>
          <w:noProof/>
        </w:rPr>
        <w:fldChar w:fldCharType="end"/>
      </w:r>
      <w:bookmarkEnd w:id="14"/>
      <w:r>
        <w:t>. Системное сообщение</w:t>
      </w:r>
    </w:p>
    <w:p w:rsidR="00D616B9" w:rsidRDefault="00D616B9" w:rsidP="00F440C1">
      <w:pPr>
        <w:pStyle w:val="a1"/>
      </w:pPr>
      <w:r>
        <w:t>После этого выводится системное сообщение о том, что строки реестра добавлены (</w:t>
      </w:r>
      <w:r>
        <w:fldChar w:fldCharType="begin"/>
      </w:r>
      <w:r>
        <w:instrText xml:space="preserve"> REF _Ref376791783 \h </w:instrText>
      </w:r>
      <w:r w:rsidR="00F440C1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9</w:t>
      </w:r>
      <w: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85F0321" wp14:editId="2007FDE1">
            <wp:extent cx="5806353" cy="1561706"/>
            <wp:effectExtent l="0" t="0" r="444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0547" cy="156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F440C1">
      <w:pPr>
        <w:pStyle w:val="ab"/>
      </w:pPr>
      <w:bookmarkStart w:id="15" w:name="_Ref376788831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10</w:t>
      </w:r>
      <w:r w:rsidR="00A82628">
        <w:rPr>
          <w:noProof/>
        </w:rPr>
        <w:fldChar w:fldCharType="end"/>
      </w:r>
      <w:bookmarkEnd w:id="15"/>
      <w:r>
        <w:t>. Кнопка «ОБАС»</w:t>
      </w:r>
    </w:p>
    <w:p w:rsidR="00D616B9" w:rsidRDefault="00D616B9" w:rsidP="00F440C1">
      <w:pPr>
        <w:pStyle w:val="a1"/>
      </w:pPr>
      <w:r>
        <w:t>Для просмотра доступны следующие данные ОБАС (</w:t>
      </w:r>
      <w:r>
        <w:fldChar w:fldCharType="begin"/>
      </w:r>
      <w:r>
        <w:instrText xml:space="preserve"> REF _Ref376788831 \h </w:instrText>
      </w:r>
      <w:r w:rsidR="00F440C1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10</w:t>
      </w:r>
      <w:r>
        <w:fldChar w:fldCharType="end"/>
      </w:r>
      <w:r>
        <w:t>):</w:t>
      </w:r>
    </w:p>
    <w:p w:rsidR="00D616B9" w:rsidRDefault="00D616B9" w:rsidP="00F440C1">
      <w:pPr>
        <w:pStyle w:val="-"/>
      </w:pPr>
      <w:r>
        <w:t>Утвержденный ОБАС – содержит утвержденные обоснования бюджетных ассигнований (1);</w:t>
      </w:r>
    </w:p>
    <w:p w:rsidR="00D616B9" w:rsidRDefault="00D616B9" w:rsidP="00F440C1">
      <w:pPr>
        <w:pStyle w:val="-"/>
      </w:pPr>
      <w:r>
        <w:t>ОБАС с учетом изменений – содержит обоснования бюджетных ассигнований с учетом предлагаемых изменений (2);</w:t>
      </w:r>
    </w:p>
    <w:p w:rsidR="00D616B9" w:rsidRDefault="00D616B9" w:rsidP="00F440C1">
      <w:pPr>
        <w:pStyle w:val="-"/>
      </w:pPr>
      <w:r>
        <w:t>Предложения по внесению изменений в ОБАС – содержит изменения обоснований бюджетных ассигнований (3).</w:t>
      </w:r>
    </w:p>
    <w:p w:rsidR="00D616B9" w:rsidRDefault="00D616B9" w:rsidP="00D616B9">
      <w:pPr>
        <w:pStyle w:val="a9"/>
        <w:rPr>
          <w:b/>
          <w:noProof w:val="0"/>
          <w:lang w:val="ru-RU"/>
        </w:rPr>
      </w:pPr>
      <w:r>
        <w:rPr>
          <w:lang w:val="ru-RU" w:eastAsia="ru-RU"/>
        </w:rPr>
        <w:drawing>
          <wp:inline distT="0" distB="0" distL="0" distR="0" wp14:anchorId="6DA36200" wp14:editId="2FF37BDC">
            <wp:extent cx="5734050" cy="1768920"/>
            <wp:effectExtent l="0" t="0" r="0" b="31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8161" cy="17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801AA8" w:rsidRDefault="00D616B9" w:rsidP="00F440C1">
      <w:pPr>
        <w:pStyle w:val="ab"/>
      </w:pPr>
      <w:bookmarkStart w:id="16" w:name="_Ref376951389"/>
      <w:r w:rsidRPr="00801AA8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11</w:t>
      </w:r>
      <w:r w:rsidR="00A82628">
        <w:rPr>
          <w:noProof/>
        </w:rPr>
        <w:fldChar w:fldCharType="end"/>
      </w:r>
      <w:bookmarkEnd w:id="16"/>
      <w:r w:rsidRPr="00801AA8">
        <w:t xml:space="preserve">. </w:t>
      </w:r>
      <w:r>
        <w:t>Кнопка «</w:t>
      </w:r>
      <w:r w:rsidRPr="00801AA8">
        <w:t>Редактирова</w:t>
      </w:r>
      <w:r>
        <w:t>ть»</w:t>
      </w:r>
    </w:p>
    <w:p w:rsidR="00D616B9" w:rsidRDefault="00D616B9" w:rsidP="00F440C1">
      <w:pPr>
        <w:pStyle w:val="a1"/>
      </w:pPr>
      <w:r>
        <w:t xml:space="preserve">Для внесения изменений в утвержденные ОБАС необходимо выделить </w:t>
      </w:r>
      <w:r w:rsidR="008F1C0F">
        <w:t xml:space="preserve">требуемую </w:t>
      </w:r>
      <w:r w:rsidR="00B452A8">
        <w:t>строку левой кнопки</w:t>
      </w:r>
      <w:r>
        <w:t xml:space="preserve"> мыши, нажать на кнопку «ОБАС» и выбрать пункт </w:t>
      </w:r>
      <w:r w:rsidRPr="00717CC2">
        <w:rPr>
          <w:i/>
        </w:rPr>
        <w:t xml:space="preserve">[Открыть ОБАС </w:t>
      </w:r>
      <w:r w:rsidRPr="00717CC2">
        <w:rPr>
          <w:i/>
          <w:lang w:val="en-US"/>
        </w:rPr>
        <w:t>c</w:t>
      </w:r>
      <w:r w:rsidRPr="00717CC2">
        <w:rPr>
          <w:i/>
        </w:rPr>
        <w:t xml:space="preserve"> учетом изменений]</w:t>
      </w:r>
      <w:r w:rsidRPr="00EF3E64">
        <w:t xml:space="preserve"> (</w:t>
      </w:r>
      <w:r>
        <w:t>2</w:t>
      </w:r>
      <w:r w:rsidRPr="00EF3E64">
        <w:t>)</w:t>
      </w:r>
      <w:r w:rsidR="00F440C1">
        <w:t xml:space="preserve"> (</w:t>
      </w:r>
      <w:r w:rsidR="00F440C1">
        <w:fldChar w:fldCharType="begin"/>
      </w:r>
      <w:r w:rsidR="00F440C1">
        <w:instrText xml:space="preserve"> REF _Ref376788831 \h  \* MERGEFORMAT </w:instrText>
      </w:r>
      <w:r w:rsidR="00F440C1">
        <w:fldChar w:fldCharType="separate"/>
      </w:r>
      <w:r w:rsidR="00BD32DB">
        <w:t xml:space="preserve">Рисунок </w:t>
      </w:r>
      <w:r w:rsidR="00BD32DB">
        <w:rPr>
          <w:noProof/>
        </w:rPr>
        <w:t>10</w:t>
      </w:r>
      <w:r w:rsidR="00F440C1">
        <w:fldChar w:fldCharType="end"/>
      </w:r>
      <w:r w:rsidR="00F440C1">
        <w:t>)</w:t>
      </w:r>
      <w:r>
        <w:t xml:space="preserve"> или нажать на кнопку «Редактировать» (</w:t>
      </w:r>
      <w:r>
        <w:fldChar w:fldCharType="begin"/>
      </w:r>
      <w:r>
        <w:instrText xml:space="preserve"> REF _Ref376951389 \h  \* MERGEFORMAT </w:instrText>
      </w:r>
      <w:r>
        <w:fldChar w:fldCharType="separate"/>
      </w:r>
      <w:r w:rsidR="00BD32DB" w:rsidRPr="00801AA8">
        <w:t xml:space="preserve">Рисунок </w:t>
      </w:r>
      <w:r w:rsidR="00BD32DB">
        <w:t>11</w:t>
      </w:r>
      <w:r>
        <w:fldChar w:fldCharType="end"/>
      </w:r>
      <w:r>
        <w:t>).</w:t>
      </w:r>
    </w:p>
    <w:p w:rsidR="00D616B9" w:rsidRDefault="00D616B9" w:rsidP="00F440C1">
      <w:pPr>
        <w:pStyle w:val="a1"/>
      </w:pPr>
      <w:r w:rsidRPr="001323FC">
        <w:rPr>
          <w:b/>
        </w:rPr>
        <w:t>Важно!</w:t>
      </w:r>
      <w:r>
        <w:t xml:space="preserve"> Для редактирования не доступны данные ОБАС</w:t>
      </w:r>
      <w:r w:rsidR="00061F01">
        <w:t>,</w:t>
      </w:r>
      <w:r>
        <w:t xml:space="preserve">включенные в состав </w:t>
      </w:r>
      <w:r w:rsidR="00F440C1">
        <w:t xml:space="preserve">Предложения (ф. 0501065) согласно </w:t>
      </w:r>
      <w:hyperlink w:anchor="Par1816" w:tooltip="Ссылка на текущий документ" w:history="1">
        <w:r w:rsidR="00F440C1" w:rsidRPr="00DD41FD">
          <w:t xml:space="preserve">приложению </w:t>
        </w:r>
        <w:r w:rsidR="00F440C1">
          <w:t>№ </w:t>
        </w:r>
        <w:r w:rsidR="00F440C1" w:rsidRPr="00DD41FD">
          <w:t>14</w:t>
        </w:r>
      </w:hyperlink>
      <w:r w:rsidR="00F440C1">
        <w:t xml:space="preserve"> к Порядку</w:t>
      </w:r>
      <w:r w:rsidR="00061F01">
        <w:t>.</w:t>
      </w:r>
      <w:r>
        <w:t>.</w:t>
      </w:r>
    </w:p>
    <w:p w:rsidR="00D616B9" w:rsidRDefault="00D616B9" w:rsidP="00F440C1">
      <w:pPr>
        <w:pStyle w:val="a1"/>
      </w:pPr>
      <w:r>
        <w:t>После этого необходимо заполнить формы ОБАС с учетом требуемых изменений согласно руководствам пользователя, представленным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планирование».</w:t>
      </w:r>
    </w:p>
    <w:p w:rsidR="00D616B9" w:rsidRPr="002A49DD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AE362F1" wp14:editId="70577DFB">
            <wp:extent cx="5935207" cy="1830977"/>
            <wp:effectExtent l="0" t="0" r="889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4553" cy="18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F263CA">
      <w:pPr>
        <w:pStyle w:val="ab"/>
      </w:pPr>
      <w:bookmarkStart w:id="17" w:name="_Ref376959704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12</w:t>
      </w:r>
      <w:r w:rsidR="00A82628">
        <w:rPr>
          <w:noProof/>
        </w:rPr>
        <w:fldChar w:fldCharType="end"/>
      </w:r>
      <w:bookmarkEnd w:id="17"/>
      <w:r>
        <w:t>. Обновленные данные граф</w:t>
      </w:r>
    </w:p>
    <w:p w:rsidR="00D616B9" w:rsidRDefault="00D616B9" w:rsidP="00F263CA">
      <w:pPr>
        <w:pStyle w:val="a1"/>
      </w:pPr>
      <w:r>
        <w:t>После заполнения и сохранения формы ОБАС внесенные изменения отобразятся в реестре «Предложения по изменению ОБАС» (</w:t>
      </w:r>
      <w:r>
        <w:fldChar w:fldCharType="begin"/>
      </w:r>
      <w:r>
        <w:instrText xml:space="preserve"> REF _Ref376959704 \h </w:instrText>
      </w:r>
      <w:r w:rsidR="00F263CA">
        <w:instrText xml:space="preserve"> \* MERGEFORMAT </w:instrText>
      </w:r>
      <w:r>
        <w:fldChar w:fldCharType="separate"/>
      </w:r>
      <w:r w:rsidR="00BD32DB">
        <w:t>Рисунок 12</w:t>
      </w:r>
      <w:r>
        <w:fldChar w:fldCharType="end"/>
      </w:r>
      <w:r>
        <w:t>).</w:t>
      </w:r>
    </w:p>
    <w:p w:rsidR="00C06C4E" w:rsidRDefault="00D616B9" w:rsidP="00C06C4E">
      <w:pPr>
        <w:pStyle w:val="a1"/>
      </w:pPr>
      <w:r w:rsidRPr="00CA6ECE">
        <w:rPr>
          <w:b/>
        </w:rPr>
        <w:t>Важно!</w:t>
      </w:r>
      <w:r w:rsidR="00C06C4E">
        <w:t xml:space="preserve"> Кнопки</w:t>
      </w:r>
      <w:r>
        <w:t xml:space="preserve"> «Дополнительно»</w:t>
      </w:r>
      <w:r w:rsidR="00C06C4E">
        <w:t xml:space="preserve"> и «Скопировать строку»</w:t>
      </w:r>
      <w:r>
        <w:t xml:space="preserve"> </w:t>
      </w:r>
      <w:r w:rsidR="00C06C4E">
        <w:t>не</w:t>
      </w:r>
      <w:r>
        <w:t>доступн</w:t>
      </w:r>
      <w:r w:rsidR="00C06C4E">
        <w:t xml:space="preserve">ы при формировании Предложения (ф. 0501065) согласно </w:t>
      </w:r>
      <w:hyperlink w:anchor="Par1816" w:tooltip="Ссылка на текущий документ" w:history="1">
        <w:r w:rsidR="00C06C4E" w:rsidRPr="00DD41FD">
          <w:t xml:space="preserve">приложению </w:t>
        </w:r>
        <w:r w:rsidR="00C06C4E">
          <w:t>№ </w:t>
        </w:r>
        <w:r w:rsidR="00C06C4E" w:rsidRPr="00DD41FD">
          <w:t>14</w:t>
        </w:r>
      </w:hyperlink>
      <w:r w:rsidR="00C06C4E">
        <w:t xml:space="preserve"> к Порядку.</w:t>
      </w:r>
    </w:p>
    <w:p w:rsidR="00D616B9" w:rsidRDefault="00D616B9" w:rsidP="00AF41E8">
      <w:pPr>
        <w:pStyle w:val="2"/>
        <w:numPr>
          <w:ilvl w:val="0"/>
          <w:numId w:val="0"/>
        </w:numPr>
        <w:ind w:left="1134"/>
      </w:pPr>
      <w:bookmarkStart w:id="18" w:name="_Toc381885465"/>
      <w:r>
        <w:t xml:space="preserve">Формирование </w:t>
      </w:r>
      <w:r w:rsidR="00163768">
        <w:t xml:space="preserve">Предложения (ф. 0501065) согласно </w:t>
      </w:r>
      <w:hyperlink w:anchor="Par1816" w:tooltip="Ссылка на текущий документ" w:history="1">
        <w:r w:rsidR="00163768" w:rsidRPr="00DD41FD">
          <w:t xml:space="preserve">приложению </w:t>
        </w:r>
        <w:r w:rsidR="00163768">
          <w:t>№ </w:t>
        </w:r>
        <w:r w:rsidR="00163768" w:rsidRPr="00DD41FD">
          <w:t>14</w:t>
        </w:r>
      </w:hyperlink>
      <w:r w:rsidR="00163768">
        <w:t xml:space="preserve"> к Порядку</w:t>
      </w:r>
      <w:bookmarkEnd w:id="18"/>
    </w:p>
    <w:p w:rsidR="005C2096" w:rsidRPr="00B27550" w:rsidRDefault="005C2096" w:rsidP="005C2096">
      <w:pPr>
        <w:pStyle w:val="a1"/>
      </w:pPr>
      <w:r>
        <w:t>Формирование</w:t>
      </w:r>
      <w:r w:rsidRPr="0083605C">
        <w:t xml:space="preserve"> </w:t>
      </w:r>
      <w:r w:rsidR="0040092E">
        <w:t xml:space="preserve">Предложения (ф. 0501065) согласно </w:t>
      </w:r>
      <w:hyperlink w:anchor="Par1816" w:tooltip="Ссылка на текущий документ" w:history="1">
        <w:r w:rsidR="0040092E" w:rsidRPr="00DD41FD">
          <w:t xml:space="preserve">приложению </w:t>
        </w:r>
        <w:r w:rsidR="0040092E">
          <w:t>№ </w:t>
        </w:r>
        <w:r w:rsidR="0040092E" w:rsidRPr="00DD41FD">
          <w:t>14</w:t>
        </w:r>
      </w:hyperlink>
      <w:r w:rsidR="0040092E">
        <w:t xml:space="preserve"> к Порядку</w:t>
      </w:r>
      <w:r w:rsidRPr="00B27550">
        <w:t xml:space="preserve"> осуществляется в реестре </w:t>
      </w:r>
      <w:r>
        <w:t>документов главных распорядителей средств федерального бюджета (далее – ГРБС)</w:t>
      </w:r>
      <w:r w:rsidRPr="00B725AF">
        <w:t>.</w:t>
      </w:r>
    </w:p>
    <w:p w:rsidR="005C2096" w:rsidRPr="00631976" w:rsidRDefault="005C2096" w:rsidP="005C2096">
      <w:pPr>
        <w:pStyle w:val="a9"/>
        <w:rPr>
          <w:lang w:val="ru-RU" w:eastAsia="ru-RU"/>
        </w:rPr>
      </w:pPr>
      <w:r w:rsidRPr="00BD32DB">
        <w:rPr>
          <w:lang w:val="ru-RU" w:eastAsia="ru-RU"/>
        </w:rPr>
        <w:drawing>
          <wp:inline distT="0" distB="0" distL="0" distR="0" wp14:anchorId="6788FC7E" wp14:editId="0D4B66C9">
            <wp:extent cx="5653082" cy="1966823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0062" cy="196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96" w:rsidRPr="00631976" w:rsidRDefault="005C2096" w:rsidP="00BD32DB">
      <w:pPr>
        <w:pStyle w:val="ab"/>
      </w:pPr>
      <w:bookmarkStart w:id="19" w:name="_Ref381882917"/>
      <w:r w:rsidRPr="00B27550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13</w:t>
      </w:r>
      <w:r w:rsidR="00A82628">
        <w:rPr>
          <w:noProof/>
        </w:rPr>
        <w:fldChar w:fldCharType="end"/>
      </w:r>
      <w:bookmarkEnd w:id="19"/>
      <w:r w:rsidRPr="00B27550">
        <w:t xml:space="preserve">. Переход в подраздел </w:t>
      </w:r>
      <w:r>
        <w:br/>
      </w:r>
      <w:r w:rsidRPr="00B27550">
        <w:t>«</w:t>
      </w:r>
      <w:r>
        <w:t>Реестр документов ГРБС</w:t>
      </w:r>
      <w:r w:rsidRPr="00B27550">
        <w:t>»</w:t>
      </w:r>
    </w:p>
    <w:p w:rsidR="005C2096" w:rsidRPr="00631976" w:rsidRDefault="005C2096" w:rsidP="005C2096">
      <w:pPr>
        <w:pStyle w:val="a1"/>
      </w:pPr>
      <w:r w:rsidRPr="00B27550">
        <w:t xml:space="preserve">Для перехода к реестру </w:t>
      </w:r>
      <w:r>
        <w:t>предложений по внесению изменений в бюджетные ассигнования и лимиты бюджетных обязательств</w:t>
      </w:r>
      <w:r w:rsidRPr="00B27550">
        <w:t xml:space="preserve"> необходимо в главном окне Системы выбрать вкладку «Меню» (1), в открывшейся колонке выбрать раздел «</w:t>
      </w:r>
      <w:r>
        <w:t xml:space="preserve">Бюджетная </w:t>
      </w:r>
      <w:r>
        <w:lastRenderedPageBreak/>
        <w:t>роспись</w:t>
      </w:r>
      <w:r w:rsidRPr="00B725AF">
        <w:t xml:space="preserve"> и ЛБО</w:t>
      </w:r>
      <w:r w:rsidRPr="00B27550">
        <w:t>» (2) и открыть подраздел «</w:t>
      </w:r>
      <w:r>
        <w:t>Реестр документов ГРБС</w:t>
      </w:r>
      <w:r w:rsidRPr="00B27550">
        <w:t>» (3) одним нажатием левой кнопки мыши (</w:t>
      </w:r>
      <w:r w:rsidR="00E17026">
        <w:fldChar w:fldCharType="begin"/>
      </w:r>
      <w:r w:rsidR="00E17026">
        <w:instrText xml:space="preserve"> REF _Ref381882917 \h </w:instrText>
      </w:r>
      <w:r w:rsidR="00E17026">
        <w:fldChar w:fldCharType="separate"/>
      </w:r>
      <w:r w:rsidR="00BD32DB" w:rsidRPr="00B27550">
        <w:t xml:space="preserve">Рисунок </w:t>
      </w:r>
      <w:r w:rsidR="00BD32DB">
        <w:rPr>
          <w:noProof/>
        </w:rPr>
        <w:t>13</w:t>
      </w:r>
      <w:r w:rsidR="00E17026">
        <w:fldChar w:fldCharType="end"/>
      </w:r>
      <w:r w:rsidRPr="00B27550">
        <w:t>).</w:t>
      </w:r>
    </w:p>
    <w:p w:rsidR="005C2096" w:rsidRPr="00631976" w:rsidRDefault="005C2096" w:rsidP="005C2096">
      <w:pPr>
        <w:pStyle w:val="a9"/>
        <w:rPr>
          <w:lang w:val="ru-RU" w:eastAsia="ru-RU"/>
        </w:rPr>
      </w:pPr>
      <w:r w:rsidRPr="00BD32DB">
        <w:rPr>
          <w:lang w:val="ru-RU" w:eastAsia="ru-RU"/>
        </w:rPr>
        <w:drawing>
          <wp:inline distT="0" distB="0" distL="0" distR="0" wp14:anchorId="20B2EDE9" wp14:editId="0B5DC2AA">
            <wp:extent cx="5940425" cy="1403409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96" w:rsidRPr="00631976" w:rsidRDefault="005C2096" w:rsidP="00BD32DB">
      <w:pPr>
        <w:pStyle w:val="ab"/>
      </w:pPr>
      <w:bookmarkStart w:id="20" w:name="_Ref381882921"/>
      <w:r w:rsidRPr="00B27550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14</w:t>
      </w:r>
      <w:r w:rsidR="00A82628">
        <w:rPr>
          <w:noProof/>
        </w:rPr>
        <w:fldChar w:fldCharType="end"/>
      </w:r>
      <w:bookmarkEnd w:id="20"/>
      <w:r w:rsidRPr="00B27550">
        <w:t>. Подраздел «</w:t>
      </w:r>
      <w:r>
        <w:t>Реестр документов ГРБС</w:t>
      </w:r>
      <w:r w:rsidRPr="00B27550">
        <w:t>»</w:t>
      </w:r>
    </w:p>
    <w:p w:rsidR="005C2096" w:rsidRPr="005C2096" w:rsidRDefault="005C2096" w:rsidP="00AC35EE">
      <w:pPr>
        <w:pStyle w:val="a1"/>
      </w:pPr>
      <w:r w:rsidRPr="00B27550">
        <w:t>В результате откроется новый подраздел «</w:t>
      </w:r>
      <w:r>
        <w:t>Реестр документов ГРБС</w:t>
      </w:r>
      <w:r w:rsidRPr="00B27550">
        <w:t>», в котором необходимо перейти во вкладку «</w:t>
      </w:r>
      <w:r>
        <w:t>Исходящие</w:t>
      </w:r>
      <w:r w:rsidRPr="00B27550">
        <w:t>» (</w:t>
      </w:r>
      <w:r w:rsidR="00E17026">
        <w:fldChar w:fldCharType="begin"/>
      </w:r>
      <w:r w:rsidR="00E17026">
        <w:instrText xml:space="preserve"> REF _Ref381882921 \h </w:instrText>
      </w:r>
      <w:r w:rsidR="00E17026">
        <w:fldChar w:fldCharType="separate"/>
      </w:r>
      <w:r w:rsidR="00BD32DB" w:rsidRPr="00B27550">
        <w:t xml:space="preserve">Рисунок </w:t>
      </w:r>
      <w:r w:rsidR="00BD32DB">
        <w:rPr>
          <w:noProof/>
        </w:rPr>
        <w:t>14</w:t>
      </w:r>
      <w:r w:rsidR="00E17026">
        <w:fldChar w:fldCharType="end"/>
      </w:r>
      <w:r w:rsidRPr="00631976">
        <w:t>).</w:t>
      </w:r>
    </w:p>
    <w:p w:rsidR="00D616B9" w:rsidRPr="003446AF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7019E05" wp14:editId="0417EA61">
            <wp:extent cx="5240740" cy="2968437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974" cy="298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D53371" w:rsidRDefault="00D616B9" w:rsidP="00BD32DB">
      <w:pPr>
        <w:pStyle w:val="ab"/>
      </w:pPr>
      <w:bookmarkStart w:id="21" w:name="_Ref375571593"/>
      <w:r w:rsidRPr="003446AF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15</w:t>
      </w:r>
      <w:r w:rsidR="00A82628">
        <w:rPr>
          <w:noProof/>
        </w:rPr>
        <w:fldChar w:fldCharType="end"/>
      </w:r>
      <w:bookmarkEnd w:id="21"/>
      <w:r w:rsidRPr="003446AF">
        <w:t xml:space="preserve">. </w:t>
      </w:r>
      <w:r>
        <w:t xml:space="preserve">Пункт </w:t>
      </w:r>
      <w:r>
        <w:rPr>
          <w:i/>
        </w:rPr>
        <w:t>[Приложение № 14</w:t>
      </w:r>
      <w:r w:rsidRPr="0039678D">
        <w:rPr>
          <w:i/>
        </w:rPr>
        <w:t>]</w:t>
      </w:r>
    </w:p>
    <w:p w:rsidR="0040092E" w:rsidRPr="00C77C02" w:rsidRDefault="0040092E" w:rsidP="00BD32DB">
      <w:pPr>
        <w:pStyle w:val="3"/>
        <w:tabs>
          <w:tab w:val="clear" w:pos="1134"/>
        </w:tabs>
        <w:ind w:left="1418" w:hanging="709"/>
      </w:pPr>
      <w:bookmarkStart w:id="22" w:name="_Toc381099009"/>
      <w:bookmarkStart w:id="23" w:name="_Toc381885466"/>
      <w:r w:rsidRPr="00C77C02">
        <w:t xml:space="preserve">Формирование и заполнение реквизитов </w:t>
      </w:r>
      <w:bookmarkEnd w:id="22"/>
      <w:r w:rsidRPr="00C77C02">
        <w:t xml:space="preserve">Предложения (ф. 0501065) согласно </w:t>
      </w:r>
      <w:hyperlink w:anchor="Par1816" w:tooltip="Ссылка на текущий документ" w:history="1">
        <w:r w:rsidRPr="00C77C02">
          <w:t>приложению № 14</w:t>
        </w:r>
      </w:hyperlink>
      <w:r w:rsidRPr="00C77C02">
        <w:t xml:space="preserve"> к Порядку</w:t>
      </w:r>
      <w:bookmarkEnd w:id="23"/>
    </w:p>
    <w:p w:rsidR="00D616B9" w:rsidRDefault="00D616B9" w:rsidP="00163768">
      <w:pPr>
        <w:pStyle w:val="a1"/>
      </w:pPr>
      <w:r w:rsidRPr="003446AF">
        <w:t xml:space="preserve">Для </w:t>
      </w:r>
      <w:r>
        <w:t xml:space="preserve">того чтобы сформировать </w:t>
      </w:r>
      <w:r w:rsidR="0040092E">
        <w:t xml:space="preserve">Предложение </w:t>
      </w:r>
      <w:r w:rsidR="00163768">
        <w:t xml:space="preserve">(ф. 0501065) согласно </w:t>
      </w:r>
      <w:hyperlink w:anchor="Par1816" w:tooltip="Ссылка на текущий документ" w:history="1">
        <w:r w:rsidR="00163768" w:rsidRPr="00DD41FD">
          <w:t xml:space="preserve">приложению </w:t>
        </w:r>
        <w:r w:rsidR="00163768">
          <w:t>№ </w:t>
        </w:r>
        <w:r w:rsidR="00163768" w:rsidRPr="00DD41FD">
          <w:t>14</w:t>
        </w:r>
      </w:hyperlink>
      <w:r w:rsidR="00163768">
        <w:t xml:space="preserve"> к Порядку</w:t>
      </w:r>
      <w:r>
        <w:t xml:space="preserve">, необходимо нажать на кнопку «Сформировать документ» и выбрать пункт </w:t>
      </w:r>
      <w:r>
        <w:rPr>
          <w:i/>
        </w:rPr>
        <w:t>[Приложение № 14</w:t>
      </w:r>
      <w:r w:rsidRPr="0039678D">
        <w:rPr>
          <w:i/>
        </w:rPr>
        <w:t>]</w:t>
      </w:r>
      <w:r>
        <w:t xml:space="preserve"> (</w:t>
      </w:r>
      <w:r>
        <w:fldChar w:fldCharType="begin"/>
      </w:r>
      <w:r>
        <w:instrText xml:space="preserve"> REF _Ref375571593 \h </w:instrText>
      </w:r>
      <w:r w:rsidR="00163768">
        <w:instrText xml:space="preserve"> \* MERGEFORMAT </w:instrText>
      </w:r>
      <w:r>
        <w:fldChar w:fldCharType="separate"/>
      </w:r>
      <w:r w:rsidR="00BD32DB" w:rsidRPr="003446AF">
        <w:t xml:space="preserve">Рисунок </w:t>
      </w:r>
      <w:r w:rsidR="00BD32DB">
        <w:rPr>
          <w:noProof/>
        </w:rPr>
        <w:t>15</w:t>
      </w:r>
      <w: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87466F" wp14:editId="74A5D6D4">
            <wp:extent cx="4667250" cy="3613757"/>
            <wp:effectExtent l="0" t="0" r="0" b="63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2288" cy="36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3446AF" w:rsidRDefault="00D616B9" w:rsidP="00163768">
      <w:pPr>
        <w:pStyle w:val="ab"/>
      </w:pPr>
      <w:bookmarkStart w:id="24" w:name="_Ref375571497"/>
      <w:r w:rsidRPr="003446AF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16</w:t>
      </w:r>
      <w:r w:rsidR="00A82628">
        <w:rPr>
          <w:noProof/>
        </w:rPr>
        <w:fldChar w:fldCharType="end"/>
      </w:r>
      <w:bookmarkEnd w:id="24"/>
      <w:r w:rsidRPr="003446AF">
        <w:t xml:space="preserve">. </w:t>
      </w:r>
      <w:r>
        <w:t>Окно «Приложения № 14»</w:t>
      </w:r>
    </w:p>
    <w:p w:rsidR="00D616B9" w:rsidRDefault="00D616B9" w:rsidP="00163768">
      <w:pPr>
        <w:pStyle w:val="a1"/>
      </w:pPr>
      <w:r w:rsidRPr="003446AF">
        <w:t xml:space="preserve">В результате откроется </w:t>
      </w:r>
      <w:r>
        <w:t xml:space="preserve">окно «Приложения № 14» </w:t>
      </w:r>
      <w:r w:rsidRPr="003446AF">
        <w:t>(</w:t>
      </w:r>
      <w:r>
        <w:fldChar w:fldCharType="begin"/>
      </w:r>
      <w:r>
        <w:instrText xml:space="preserve"> REF _Ref375571497 \h </w:instrText>
      </w:r>
      <w:r w:rsidR="00163768">
        <w:instrText xml:space="preserve"> \* MERGEFORMAT </w:instrText>
      </w:r>
      <w:r>
        <w:fldChar w:fldCharType="separate"/>
      </w:r>
      <w:r w:rsidR="00BD32DB" w:rsidRPr="003446AF">
        <w:t xml:space="preserve">Рисунок </w:t>
      </w:r>
      <w:r w:rsidR="00BD32DB">
        <w:rPr>
          <w:noProof/>
        </w:rPr>
        <w:t>16</w:t>
      </w:r>
      <w:r>
        <w:fldChar w:fldCharType="end"/>
      </w:r>
      <w:r w:rsidRPr="003446AF">
        <w:t>).</w:t>
      </w:r>
    </w:p>
    <w:p w:rsidR="00D616B9" w:rsidRDefault="00D616B9" w:rsidP="00163768">
      <w:pPr>
        <w:pStyle w:val="a1"/>
      </w:pPr>
      <w:r>
        <w:t>Поля «Номер документа», «Дата создания документа» и «Автор» заполняются автоматически.</w:t>
      </w:r>
    </w:p>
    <w:p w:rsidR="00D616B9" w:rsidRDefault="00D616B9" w:rsidP="00163768">
      <w:pPr>
        <w:pStyle w:val="a1"/>
      </w:pPr>
      <w:r>
        <w:t>Поле «Документ утвержден» заполняется автоматически после утверждения документа.</w:t>
      </w:r>
    </w:p>
    <w:p w:rsidR="00D616B9" w:rsidRDefault="00D616B9" w:rsidP="00163768">
      <w:pPr>
        <w:pStyle w:val="a1"/>
      </w:pPr>
      <w:r>
        <w:t>Поле «Субъект бюджетного планирования» заполняется автоматически и доступно для редактирования нажатием на кнопку</w:t>
      </w:r>
      <w:r w:rsidRPr="0009095B">
        <w:t xml:space="preserve"> </w:t>
      </w:r>
      <w:r w:rsidRPr="0009095B">
        <w:rPr>
          <w:noProof/>
          <w:lang w:eastAsia="ru-RU"/>
        </w:rPr>
        <w:drawing>
          <wp:inline distT="0" distB="0" distL="0" distR="0" wp14:anchorId="192F804C" wp14:editId="4E59B20F">
            <wp:extent cx="152400" cy="161925"/>
            <wp:effectExtent l="0" t="0" r="0" b="9525"/>
            <wp:docPr id="262" name="Рисунок 262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616B9" w:rsidRDefault="00D616B9" w:rsidP="00163768">
      <w:pPr>
        <w:pStyle w:val="a1"/>
      </w:pPr>
      <w:r>
        <w:t>Поле «Главный распорядитель» заполняется автоматически и недоступно для редактирования.</w:t>
      </w:r>
    </w:p>
    <w:p w:rsidR="00D616B9" w:rsidRDefault="00D616B9" w:rsidP="00163768">
      <w:pPr>
        <w:pStyle w:val="a1"/>
      </w:pPr>
      <w:r>
        <w:t xml:space="preserve">Поля «Раздел/Подраздел», «Целевая статья» и «Вид расходов» заполняются автоматически после </w:t>
      </w:r>
      <w:r w:rsidR="00061F01">
        <w:t>выбора</w:t>
      </w:r>
      <w:r>
        <w:t xml:space="preserve"> ОБАС.</w:t>
      </w:r>
    </w:p>
    <w:p w:rsidR="00D616B9" w:rsidRDefault="00D616B9" w:rsidP="00163768">
      <w:pPr>
        <w:pStyle w:val="a1"/>
      </w:pPr>
      <w:r>
        <w:t>Поля «Госпрограмма», «Выбор национального проекта», «Департамент Минфина России» и «Вид изменения» заполняются нажатием на кнопку</w:t>
      </w:r>
      <w:r w:rsidRPr="0009095B">
        <w:t xml:space="preserve"> </w:t>
      </w:r>
      <w:r w:rsidRPr="0009095B">
        <w:rPr>
          <w:noProof/>
          <w:lang w:eastAsia="ru-RU"/>
        </w:rPr>
        <w:drawing>
          <wp:inline distT="0" distB="0" distL="0" distR="0" wp14:anchorId="6210CA1B" wp14:editId="392653C9">
            <wp:extent cx="152400" cy="161925"/>
            <wp:effectExtent l="0" t="0" r="0" b="9525"/>
            <wp:docPr id="16" name="Рисунок 16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616B9" w:rsidRDefault="00D616B9" w:rsidP="00163768">
      <w:pPr>
        <w:pStyle w:val="a1"/>
      </w:pPr>
      <w:r>
        <w:t>Пол</w:t>
      </w:r>
      <w:r w:rsidR="00163768">
        <w:t>я</w:t>
      </w:r>
      <w:r>
        <w:t xml:space="preserve"> «Основание для внесения изменений»</w:t>
      </w:r>
      <w:r w:rsidR="00163768">
        <w:t xml:space="preserve"> и «Дополнительная информация» </w:t>
      </w:r>
      <w:r>
        <w:t>заполня</w:t>
      </w:r>
      <w:r w:rsidR="00163768">
        <w:t>ю</w:t>
      </w:r>
      <w:r>
        <w:t>тся вручную.</w:t>
      </w:r>
    </w:p>
    <w:p w:rsidR="00D616B9" w:rsidRDefault="00D616B9" w:rsidP="00163768">
      <w:pPr>
        <w:pStyle w:val="a1"/>
      </w:pPr>
      <w:r w:rsidRPr="00F1165D">
        <w:rPr>
          <w:b/>
        </w:rPr>
        <w:t>Важно!</w:t>
      </w:r>
      <w:r>
        <w:t xml:space="preserve"> Поля «Госпрограмма», «Департамент Минфина России» и «Вид изменения» обязательны для заполнения.</w:t>
      </w:r>
    </w:p>
    <w:p w:rsidR="00D616B9" w:rsidRPr="00FB116D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E692807" wp14:editId="73315E7F">
            <wp:extent cx="5236768" cy="3195893"/>
            <wp:effectExtent l="0" t="0" r="2540" b="508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2325" cy="31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163768" w:rsidRDefault="00D616B9" w:rsidP="00163768">
      <w:pPr>
        <w:pStyle w:val="ab"/>
      </w:pPr>
      <w:bookmarkStart w:id="25" w:name="_Ref376176461"/>
      <w:r w:rsidRPr="00163768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17</w:t>
      </w:r>
      <w:r w:rsidR="00A82628">
        <w:rPr>
          <w:noProof/>
        </w:rPr>
        <w:fldChar w:fldCharType="end"/>
      </w:r>
      <w:bookmarkEnd w:id="25"/>
      <w:r w:rsidRPr="00163768">
        <w:t>. Кнопка «Сохранить»</w:t>
      </w:r>
    </w:p>
    <w:p w:rsidR="00D616B9" w:rsidRDefault="00D616B9" w:rsidP="00163768">
      <w:pPr>
        <w:pStyle w:val="a1"/>
      </w:pPr>
      <w:r>
        <w:t>После заполнения всех полей необходимо нажать на кнопку «Сохранить» (</w:t>
      </w:r>
      <w:r>
        <w:fldChar w:fldCharType="begin"/>
      </w:r>
      <w:r>
        <w:instrText xml:space="preserve"> REF _Ref376176461 \h </w:instrText>
      </w:r>
      <w:r w:rsidR="00163768">
        <w:instrText xml:space="preserve"> \* MERGEFORMAT </w:instrText>
      </w:r>
      <w:r>
        <w:fldChar w:fldCharType="separate"/>
      </w:r>
      <w:r w:rsidR="00BD32DB" w:rsidRPr="00163768">
        <w:t xml:space="preserve">Рисунок </w:t>
      </w:r>
      <w:r w:rsidR="00BD32DB">
        <w:rPr>
          <w:noProof/>
        </w:rPr>
        <w:t>17</w:t>
      </w:r>
      <w:r>
        <w:fldChar w:fldCharType="end"/>
      </w:r>
      <w:r>
        <w:t>).</w:t>
      </w:r>
    </w:p>
    <w:p w:rsidR="00661592" w:rsidRPr="00C77C02" w:rsidRDefault="00661592" w:rsidP="00BD32DB">
      <w:pPr>
        <w:pStyle w:val="3"/>
        <w:ind w:left="1418" w:hanging="709"/>
      </w:pPr>
      <w:bookmarkStart w:id="26" w:name="_Toc381099010"/>
      <w:bookmarkStart w:id="27" w:name="_Toc381885467"/>
      <w:r w:rsidRPr="00C77C02">
        <w:t>Добавление предложения по внесению изменений в обоснования бюджетных ассигнований</w:t>
      </w:r>
      <w:bookmarkEnd w:id="26"/>
      <w:bookmarkEnd w:id="27"/>
    </w:p>
    <w:p w:rsidR="00D616B9" w:rsidRPr="00FB116D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80312B1" wp14:editId="38F0E100">
            <wp:extent cx="5343099" cy="326078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8684" cy="32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163768">
      <w:pPr>
        <w:pStyle w:val="ab"/>
      </w:pPr>
      <w:bookmarkStart w:id="28" w:name="_Ref376176767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18</w:t>
      </w:r>
      <w:r w:rsidR="00A82628">
        <w:rPr>
          <w:noProof/>
        </w:rPr>
        <w:fldChar w:fldCharType="end"/>
      </w:r>
      <w:bookmarkEnd w:id="28"/>
      <w:r w:rsidRPr="00E26D33">
        <w:t xml:space="preserve">. </w:t>
      </w:r>
      <w:r>
        <w:t>Кнопка «Добавить строку»</w:t>
      </w:r>
    </w:p>
    <w:p w:rsidR="00D616B9" w:rsidRDefault="00D616B9" w:rsidP="00163768">
      <w:pPr>
        <w:pStyle w:val="a1"/>
      </w:pPr>
      <w:r>
        <w:lastRenderedPageBreak/>
        <w:t>В результате во вкладке «Строки ОБАС»</w:t>
      </w:r>
      <w:r w:rsidRPr="001E4B64">
        <w:t xml:space="preserve"> </w:t>
      </w:r>
      <w:r>
        <w:t xml:space="preserve">будет доступно добавление предложений по внесению изменений </w:t>
      </w:r>
      <w:r w:rsidR="00163768">
        <w:t xml:space="preserve">в </w:t>
      </w:r>
      <w:r>
        <w:t>ОБАС нажатием на кнопку «Добавить строку»</w:t>
      </w:r>
      <w:r w:rsidRPr="00BD395C">
        <w:t xml:space="preserve"> </w:t>
      </w:r>
      <w:r>
        <w:t>(</w:t>
      </w:r>
      <w:r>
        <w:fldChar w:fldCharType="begin"/>
      </w:r>
      <w:r>
        <w:instrText xml:space="preserve"> REF _Ref376176767 \h </w:instrText>
      </w:r>
      <w:r w:rsidR="00163768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18</w:t>
      </w:r>
      <w:r>
        <w:fldChar w:fldCharType="end"/>
      </w:r>
      <w:r>
        <w:t>).</w:t>
      </w:r>
    </w:p>
    <w:p w:rsidR="00D616B9" w:rsidRPr="00AB381F" w:rsidRDefault="00D616B9" w:rsidP="00D616B9">
      <w:pPr>
        <w:pStyle w:val="a9"/>
      </w:pPr>
      <w:r>
        <w:rPr>
          <w:lang w:val="ru-RU" w:eastAsia="ru-RU"/>
        </w:rPr>
        <w:drawing>
          <wp:inline distT="0" distB="0" distL="0" distR="0" wp14:anchorId="0BF48888" wp14:editId="3F26807B">
            <wp:extent cx="4833770" cy="1362974"/>
            <wp:effectExtent l="0" t="0" r="5080" b="889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9683" cy="136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BD32DB">
      <w:pPr>
        <w:pStyle w:val="ab"/>
      </w:pPr>
      <w:bookmarkStart w:id="29" w:name="_Ref376177665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19</w:t>
      </w:r>
      <w:r w:rsidR="00A82628">
        <w:rPr>
          <w:noProof/>
        </w:rPr>
        <w:fldChar w:fldCharType="end"/>
      </w:r>
      <w:bookmarkEnd w:id="29"/>
      <w:r w:rsidRPr="00E26D33">
        <w:t xml:space="preserve">. </w:t>
      </w:r>
      <w:r>
        <w:t>Выбор значения</w:t>
      </w:r>
    </w:p>
    <w:p w:rsidR="00D616B9" w:rsidRDefault="00D616B9" w:rsidP="00163768">
      <w:pPr>
        <w:pStyle w:val="a1"/>
      </w:pPr>
      <w:r>
        <w:t>В открывшемся окне «Выбор предложений по внесению изменений ОБАС» необходимо выделить соответствующую строку о</w:t>
      </w:r>
      <w:r w:rsidR="00B452A8">
        <w:t>дним нажатием левой кнопки мыши</w:t>
      </w:r>
      <w:r>
        <w:t xml:space="preserve"> и нажать на кнопку «Добавить» (</w:t>
      </w:r>
      <w:r>
        <w:fldChar w:fldCharType="begin"/>
      </w:r>
      <w:r>
        <w:instrText xml:space="preserve"> REF _Ref376177665 \h  \* MERGEFORMAT </w:instrText>
      </w:r>
      <w:r>
        <w:fldChar w:fldCharType="separate"/>
      </w:r>
      <w:r w:rsidR="00BD32DB" w:rsidRPr="00E26D33">
        <w:t xml:space="preserve">Рисунок </w:t>
      </w:r>
      <w:r w:rsidR="00BD32DB">
        <w:t>19</w:t>
      </w:r>
      <w:r>
        <w:fldChar w:fldCharType="end"/>
      </w:r>
      <w:r>
        <w:t>).</w:t>
      </w:r>
    </w:p>
    <w:p w:rsidR="00D616B9" w:rsidRDefault="00D616B9" w:rsidP="00163768">
      <w:pPr>
        <w:pStyle w:val="a1"/>
      </w:pPr>
      <w:r w:rsidRPr="00A45EC3">
        <w:rPr>
          <w:b/>
        </w:rPr>
        <w:t>Важно!</w:t>
      </w:r>
      <w:r>
        <w:t xml:space="preserve"> В окне «Выбор предложе</w:t>
      </w:r>
      <w:r w:rsidR="00B452A8">
        <w:t>ний по внесению изменений ОБАС»:</w:t>
      </w:r>
    </w:p>
    <w:p w:rsidR="00D616B9" w:rsidRDefault="00D616B9" w:rsidP="00B452A8">
      <w:pPr>
        <w:pStyle w:val="-"/>
      </w:pPr>
      <w:r>
        <w:t>отобра</w:t>
      </w:r>
      <w:r w:rsidR="00B452A8">
        <w:t>жаются</w:t>
      </w:r>
      <w:r>
        <w:t xml:space="preserve"> строки</w:t>
      </w:r>
      <w:r w:rsidR="008F1C0F">
        <w:t xml:space="preserve"> КБК</w:t>
      </w:r>
      <w:r>
        <w:t>, соответствую</w:t>
      </w:r>
      <w:r w:rsidR="00B452A8">
        <w:t>щие</w:t>
      </w:r>
      <w:r>
        <w:t xml:space="preserve"> выбранн</w:t>
      </w:r>
      <w:r w:rsidR="00B452A8">
        <w:t>ой</w:t>
      </w:r>
      <w:r>
        <w:t xml:space="preserve"> госпрограмме, департаменту и виду изменений и имеющие статус «Пусто»;</w:t>
      </w:r>
    </w:p>
    <w:p w:rsidR="00D616B9" w:rsidRDefault="00D616B9" w:rsidP="00B452A8">
      <w:pPr>
        <w:pStyle w:val="-"/>
      </w:pPr>
      <w:r>
        <w:t>не отображаются строки</w:t>
      </w:r>
      <w:r w:rsidR="008F1C0F">
        <w:t xml:space="preserve"> КБК</w:t>
      </w:r>
      <w:r>
        <w:t>, предложения по внесению изменений в ОБАС</w:t>
      </w:r>
      <w:r w:rsidR="00B452A8">
        <w:t xml:space="preserve"> которых</w:t>
      </w:r>
      <w:r>
        <w:t xml:space="preserve"> равны нулю.</w:t>
      </w:r>
    </w:p>
    <w:p w:rsidR="00D616B9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31BB591" wp14:editId="19114F13">
            <wp:extent cx="3656156" cy="629096"/>
            <wp:effectExtent l="0" t="0" r="190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6166" cy="6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3A5E35">
      <w:pPr>
        <w:pStyle w:val="ab"/>
      </w:pPr>
      <w:bookmarkStart w:id="30" w:name="_Ref376948022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20</w:t>
      </w:r>
      <w:r w:rsidR="00A82628">
        <w:rPr>
          <w:noProof/>
        </w:rPr>
        <w:fldChar w:fldCharType="end"/>
      </w:r>
      <w:bookmarkEnd w:id="30"/>
      <w:r w:rsidRPr="00E26D33">
        <w:t>.</w:t>
      </w:r>
      <w:r>
        <w:t xml:space="preserve"> Системное сообщение</w:t>
      </w:r>
    </w:p>
    <w:p w:rsidR="00D616B9" w:rsidRDefault="00D616B9" w:rsidP="003A5E35">
      <w:pPr>
        <w:pStyle w:val="a1"/>
      </w:pPr>
      <w:r>
        <w:t>После этого выводится системное сообщение о том, что строки добавлены успешно (</w:t>
      </w:r>
      <w:r>
        <w:fldChar w:fldCharType="begin"/>
      </w:r>
      <w:r>
        <w:instrText xml:space="preserve"> REF _Ref376948022 \h </w:instrText>
      </w:r>
      <w:r w:rsidR="003A5E35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20</w:t>
      </w:r>
      <w:r>
        <w:fldChar w:fldCharType="end"/>
      </w:r>
      <w:r>
        <w:t>).</w:t>
      </w:r>
    </w:p>
    <w:p w:rsidR="008B0954" w:rsidRPr="00C77C02" w:rsidRDefault="008B0954" w:rsidP="00BD32DB">
      <w:pPr>
        <w:pStyle w:val="3"/>
        <w:ind w:left="1276" w:hanging="567"/>
      </w:pPr>
      <w:bookmarkStart w:id="31" w:name="_Toc381099011"/>
      <w:bookmarkStart w:id="32" w:name="_Toc381885468"/>
      <w:r w:rsidRPr="00C77C02">
        <w:lastRenderedPageBreak/>
        <w:t xml:space="preserve">Работа во вкладках «Сопроводительные документы», «Раздел </w:t>
      </w:r>
      <w:r w:rsidRPr="00BD32DB">
        <w:t>I</w:t>
      </w:r>
      <w:r w:rsidRPr="00C77C02">
        <w:t xml:space="preserve">: Расходы федерального бюджета», «Раздел </w:t>
      </w:r>
      <w:r w:rsidRPr="00BD32DB">
        <w:t>II</w:t>
      </w:r>
      <w:r w:rsidRPr="00C77C02">
        <w:t>: БА на исполнение ПНО, ЛБО, подлежащих блокировке» и «Связные документы»</w:t>
      </w:r>
      <w:bookmarkEnd w:id="31"/>
      <w:bookmarkEnd w:id="32"/>
    </w:p>
    <w:p w:rsidR="00D616B9" w:rsidRDefault="00D616B9" w:rsidP="00D060F1">
      <w:pPr>
        <w:pStyle w:val="a9"/>
        <w:rPr>
          <w:lang w:val="ru-RU" w:eastAsia="ru-RU"/>
        </w:rPr>
      </w:pPr>
      <w:r w:rsidRPr="00D060F1">
        <w:rPr>
          <w:lang w:val="ru-RU" w:eastAsia="ru-RU"/>
        </w:rPr>
        <w:drawing>
          <wp:inline distT="0" distB="0" distL="0" distR="0" wp14:anchorId="481345BF" wp14:editId="266792EB">
            <wp:extent cx="5272721" cy="3140015"/>
            <wp:effectExtent l="0" t="0" r="4445" b="381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081" cy="31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D060F1">
      <w:pPr>
        <w:pStyle w:val="ab"/>
      </w:pPr>
      <w:bookmarkStart w:id="33" w:name="_Ref377053525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21</w:t>
      </w:r>
      <w:r w:rsidR="00A82628">
        <w:rPr>
          <w:noProof/>
        </w:rPr>
        <w:fldChar w:fldCharType="end"/>
      </w:r>
      <w:bookmarkEnd w:id="33"/>
      <w:r w:rsidRPr="00E26D33">
        <w:t>.</w:t>
      </w:r>
      <w:r>
        <w:t xml:space="preserve"> Вкладка «Сопроводительные документы»</w:t>
      </w:r>
    </w:p>
    <w:p w:rsidR="001E60FA" w:rsidRDefault="001E60FA" w:rsidP="00BD32DB">
      <w:pPr>
        <w:pStyle w:val="a1"/>
      </w:pPr>
      <w:r>
        <w:t>Во вкладке «Сопроводительные документы»</w:t>
      </w:r>
      <w:r w:rsidRPr="00E46AC6">
        <w:t xml:space="preserve"> </w:t>
      </w:r>
      <w:r>
        <w:t>реализованы строки с типами (</w:t>
      </w:r>
      <w:r w:rsidR="00E17026">
        <w:fldChar w:fldCharType="begin"/>
      </w:r>
      <w:r w:rsidR="00E17026">
        <w:instrText xml:space="preserve"> REF _Ref377053525 \h  \* MERGEFORMAT </w:instrText>
      </w:r>
      <w:r w:rsidR="00E17026"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21</w:t>
      </w:r>
      <w:r w:rsidR="00E17026">
        <w:fldChar w:fldCharType="end"/>
      </w:r>
      <w:r>
        <w:t>):</w:t>
      </w:r>
    </w:p>
    <w:p w:rsidR="001E60FA" w:rsidRDefault="001E60FA" w:rsidP="001E60FA">
      <w:pPr>
        <w:pStyle w:val="12"/>
        <w:tabs>
          <w:tab w:val="num" w:pos="993"/>
        </w:tabs>
        <w:spacing w:line="360" w:lineRule="auto"/>
        <w:ind w:left="993" w:hanging="284"/>
        <w:jc w:val="both"/>
      </w:pPr>
      <w:r>
        <w:t>«Обязательные» – строки с данным типом добавляются автоматически на основании строк вкладки «</w:t>
      </w:r>
      <w:r w:rsidRPr="001E60FA">
        <w:rPr>
          <w:b/>
        </w:rPr>
        <w:t>Строки ОБАС</w:t>
      </w:r>
      <w:r>
        <w:t>» и не могут быть удалены из списка сопроводительных документов;</w:t>
      </w:r>
    </w:p>
    <w:p w:rsidR="001E60FA" w:rsidRDefault="001E60FA" w:rsidP="001E60FA">
      <w:pPr>
        <w:pStyle w:val="12"/>
        <w:tabs>
          <w:tab w:val="num" w:pos="993"/>
        </w:tabs>
        <w:spacing w:line="360" w:lineRule="auto"/>
        <w:ind w:left="993" w:hanging="284"/>
        <w:jc w:val="both"/>
      </w:pPr>
      <w:r>
        <w:t>«Дополнительные» – строки с данным типом добавляются вручную и при необходимости могут быть удалены из реестра сопроводительных документов.</w:t>
      </w:r>
    </w:p>
    <w:p w:rsidR="001E60FA" w:rsidRDefault="001E60FA" w:rsidP="00D060F1">
      <w:pPr>
        <w:pStyle w:val="a1"/>
      </w:pPr>
      <w:r>
        <w:rPr>
          <w:b/>
        </w:rPr>
        <w:t xml:space="preserve">Важно! </w:t>
      </w:r>
      <w:r w:rsidRPr="005333AD">
        <w:t>В сопроводительные документы</w:t>
      </w:r>
      <w:r>
        <w:t>, за исключением предложений по внесению изменений ОБАС,</w:t>
      </w:r>
      <w:r w:rsidRPr="005333AD">
        <w:t xml:space="preserve"> </w:t>
      </w:r>
      <w:r>
        <w:t>необходимо</w:t>
      </w:r>
      <w:r w:rsidRPr="005333AD">
        <w:t xml:space="preserve"> добави</w:t>
      </w:r>
      <w:r>
        <w:t>ть</w:t>
      </w:r>
      <w:r w:rsidRPr="005333AD">
        <w:t xml:space="preserve"> файл</w:t>
      </w:r>
      <w:r>
        <w:t xml:space="preserve"> со скан-копией документа</w:t>
      </w:r>
      <w:r w:rsidRPr="005333AD">
        <w:t>.</w:t>
      </w:r>
    </w:p>
    <w:p w:rsidR="00D616B9" w:rsidRDefault="00D616B9" w:rsidP="00D060F1">
      <w:pPr>
        <w:pStyle w:val="a1"/>
      </w:pPr>
      <w:r>
        <w:t>Во вкладке «Сопроводительные документы»</w:t>
      </w:r>
      <w:r w:rsidRPr="00E46AC6">
        <w:t xml:space="preserve"> </w:t>
      </w:r>
      <w:r>
        <w:t xml:space="preserve">реализована возможность добавления </w:t>
      </w:r>
      <w:r w:rsidR="00D060F1">
        <w:t>сопроводительных</w:t>
      </w:r>
      <w:r>
        <w:t xml:space="preserve"> документов.</w:t>
      </w:r>
    </w:p>
    <w:p w:rsidR="00D616B9" w:rsidRPr="00286CDD" w:rsidRDefault="00D616B9" w:rsidP="00D616B9">
      <w:pPr>
        <w:pStyle w:val="a9"/>
        <w:rPr>
          <w:b/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E7C15BD" wp14:editId="295AE1BB">
            <wp:extent cx="5156406" cy="3070747"/>
            <wp:effectExtent l="0" t="0" r="635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7741" cy="306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8D1424">
      <w:pPr>
        <w:pStyle w:val="ab"/>
      </w:pPr>
      <w:bookmarkStart w:id="34" w:name="_Ref376796231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22</w:t>
      </w:r>
      <w:r w:rsidR="00A82628">
        <w:rPr>
          <w:noProof/>
        </w:rPr>
        <w:fldChar w:fldCharType="end"/>
      </w:r>
      <w:bookmarkEnd w:id="34"/>
      <w:r w:rsidRPr="00E26D33">
        <w:t xml:space="preserve">. </w:t>
      </w:r>
      <w:r>
        <w:t>Д</w:t>
      </w:r>
      <w:r w:rsidRPr="00AC59FE">
        <w:t>обавлени</w:t>
      </w:r>
      <w:r>
        <w:t>е</w:t>
      </w:r>
      <w:r w:rsidRPr="00AC59FE">
        <w:t xml:space="preserve"> сопроводительного документа</w:t>
      </w:r>
    </w:p>
    <w:p w:rsidR="00D616B9" w:rsidRPr="00AC59FE" w:rsidRDefault="00D616B9" w:rsidP="008D1424">
      <w:pPr>
        <w:pStyle w:val="a1"/>
      </w:pPr>
      <w:r w:rsidRPr="00AC59FE">
        <w:t>Для добавления сопроводительного документа</w:t>
      </w:r>
      <w:r w:rsidR="008D1424">
        <w:t>,</w:t>
      </w:r>
      <w:r w:rsidRPr="00AC59FE">
        <w:t xml:space="preserve"> необходимо нажать на кнопку «Добавить» (</w:t>
      </w:r>
      <w:r>
        <w:fldChar w:fldCharType="begin"/>
      </w:r>
      <w:r>
        <w:instrText xml:space="preserve"> REF _Ref376796231 \h </w:instrText>
      </w:r>
      <w:r w:rsidR="008D1424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22</w:t>
      </w:r>
      <w:r>
        <w:fldChar w:fldCharType="end"/>
      </w:r>
      <w:r w:rsidRPr="00AC59FE">
        <w:t>).</w:t>
      </w:r>
    </w:p>
    <w:p w:rsidR="00D616B9" w:rsidRPr="00FB116D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E929655" wp14:editId="789DF4B8">
            <wp:extent cx="5105695" cy="3248168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04049" cy="32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8D1424">
      <w:pPr>
        <w:pStyle w:val="ab"/>
      </w:pPr>
      <w:bookmarkStart w:id="35" w:name="_Ref376178659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23</w:t>
      </w:r>
      <w:r w:rsidR="00A82628">
        <w:rPr>
          <w:noProof/>
        </w:rPr>
        <w:fldChar w:fldCharType="end"/>
      </w:r>
      <w:bookmarkEnd w:id="35"/>
      <w:r w:rsidRPr="00E26D33">
        <w:t xml:space="preserve">. </w:t>
      </w:r>
      <w:r>
        <w:t>Редактирование документа</w:t>
      </w:r>
    </w:p>
    <w:p w:rsidR="00D616B9" w:rsidRDefault="00D616B9" w:rsidP="008D1424">
      <w:pPr>
        <w:pStyle w:val="a1"/>
      </w:pPr>
      <w:r>
        <w:t>Для редактирования сопроводительного документа</w:t>
      </w:r>
      <w:r w:rsidR="008D1424">
        <w:t>,</w:t>
      </w:r>
      <w:r>
        <w:t xml:space="preserve"> необходимо выбрать документ из перечня сопроводительных документов </w:t>
      </w:r>
      <w:r w:rsidR="008D1424">
        <w:t xml:space="preserve">одним </w:t>
      </w:r>
      <w:r>
        <w:t>нажатием левой кнопки мыши и нажать на кнопку «Редактировать документ» (</w:t>
      </w:r>
      <w:r>
        <w:fldChar w:fldCharType="begin"/>
      </w:r>
      <w:r>
        <w:instrText xml:space="preserve"> REF _Ref376178659 \h </w:instrText>
      </w:r>
      <w:r w:rsidR="008D1424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23</w:t>
      </w:r>
      <w:r>
        <w:fldChar w:fldCharType="end"/>
      </w:r>
      <w:r>
        <w:t>).</w:t>
      </w:r>
    </w:p>
    <w:p w:rsidR="00D616B9" w:rsidRPr="00FB116D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EC23FBC" wp14:editId="5D140A1A">
            <wp:extent cx="3268027" cy="1648734"/>
            <wp:effectExtent l="0" t="0" r="8890" b="889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86948" cy="16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noProof w:val="0"/>
          <w:lang w:val="ru-RU" w:eastAsia="ru-RU"/>
        </w:rPr>
        <w:t xml:space="preserve"> </w:t>
      </w:r>
    </w:p>
    <w:p w:rsidR="00D616B9" w:rsidRPr="00E26D33" w:rsidRDefault="00D616B9" w:rsidP="00DB371C">
      <w:pPr>
        <w:pStyle w:val="ab"/>
      </w:pPr>
      <w:bookmarkStart w:id="36" w:name="_Ref376178790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24</w:t>
      </w:r>
      <w:r w:rsidR="00A82628">
        <w:rPr>
          <w:noProof/>
        </w:rPr>
        <w:fldChar w:fldCharType="end"/>
      </w:r>
      <w:bookmarkEnd w:id="36"/>
      <w:r w:rsidRPr="00E26D33">
        <w:t xml:space="preserve">. </w:t>
      </w:r>
      <w:r>
        <w:t>Окно «Добавление файла»</w:t>
      </w:r>
    </w:p>
    <w:p w:rsidR="00D616B9" w:rsidRDefault="00D616B9" w:rsidP="00DB371C">
      <w:pPr>
        <w:pStyle w:val="a1"/>
      </w:pPr>
      <w:r>
        <w:t>В результате откроется окно «Добавление файла» (</w:t>
      </w:r>
      <w:r>
        <w:fldChar w:fldCharType="begin"/>
      </w:r>
      <w:r>
        <w:instrText xml:space="preserve"> REF _Ref376178790 \h </w:instrText>
      </w:r>
      <w:r w:rsidR="00DB371C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24</w:t>
      </w:r>
      <w:r>
        <w:fldChar w:fldCharType="end"/>
      </w:r>
      <w:r>
        <w:t>).</w:t>
      </w:r>
    </w:p>
    <w:p w:rsidR="001E60FA" w:rsidRPr="001E60FA" w:rsidRDefault="001E60FA" w:rsidP="001E60FA">
      <w:pPr>
        <w:pStyle w:val="a1"/>
      </w:pPr>
      <w:r w:rsidRPr="001E60FA">
        <w:rPr>
          <w:b/>
        </w:rPr>
        <w:t>Важно!</w:t>
      </w:r>
      <w:r w:rsidRPr="001E60FA">
        <w:t xml:space="preserve"> Для сопроводительного документа типа «Обязательный» предварительно заполненные поля недоступны для редактирования.</w:t>
      </w:r>
    </w:p>
    <w:p w:rsidR="00D616B9" w:rsidRDefault="00D616B9" w:rsidP="00DB371C">
      <w:pPr>
        <w:pStyle w:val="a1"/>
      </w:pPr>
      <w:r>
        <w:t>Поле «Дата</w:t>
      </w:r>
      <w:r w:rsidR="00DB371C">
        <w:t xml:space="preserve"> документа</w:t>
      </w:r>
      <w:r>
        <w:t xml:space="preserve">» заполняется автоматически и при необходимости редактируется нажатием на кнопку </w:t>
      </w:r>
      <w:r>
        <w:rPr>
          <w:noProof/>
          <w:lang w:eastAsia="ru-RU"/>
        </w:rPr>
        <w:drawing>
          <wp:inline distT="0" distB="0" distL="0" distR="0" wp14:anchorId="64D47C7B" wp14:editId="46B8703F">
            <wp:extent cx="180975" cy="2190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616B9" w:rsidRDefault="00D616B9" w:rsidP="00DB371C">
      <w:pPr>
        <w:pStyle w:val="a1"/>
      </w:pPr>
      <w:r>
        <w:t>Поля «Наименование» и «Номер документа» заполняются вручную.</w:t>
      </w:r>
    </w:p>
    <w:p w:rsidR="004A501C" w:rsidRDefault="004A501C" w:rsidP="00DB371C">
      <w:pPr>
        <w:pStyle w:val="a1"/>
      </w:pPr>
      <w:r w:rsidRPr="004A501C">
        <w:rPr>
          <w:b/>
        </w:rPr>
        <w:t>Важно!</w:t>
      </w:r>
      <w:r>
        <w:t xml:space="preserve"> Поля «Наименование» и «Номер документа» обязательны для заполнения.</w:t>
      </w:r>
    </w:p>
    <w:p w:rsidR="00D616B9" w:rsidRPr="00F66F3F" w:rsidRDefault="00D616B9" w:rsidP="00DB371C">
      <w:pPr>
        <w:pStyle w:val="a1"/>
      </w:pPr>
      <w:r>
        <w:t>Поле «Тип документа» заполняется автоматически и закрыто для редактирования.</w:t>
      </w:r>
    </w:p>
    <w:p w:rsidR="00D616B9" w:rsidRDefault="00D616B9" w:rsidP="00D616B9">
      <w:pPr>
        <w:pStyle w:val="a9"/>
      </w:pPr>
      <w:r>
        <w:rPr>
          <w:lang w:val="ru-RU" w:eastAsia="ru-RU"/>
        </w:rPr>
        <w:drawing>
          <wp:inline distT="0" distB="0" distL="0" distR="0" wp14:anchorId="2CB6FA81" wp14:editId="02B4E3A2">
            <wp:extent cx="3544797" cy="1768415"/>
            <wp:effectExtent l="0" t="0" r="0" b="381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61203" cy="17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BD32DB">
      <w:pPr>
        <w:pStyle w:val="ab"/>
      </w:pPr>
      <w:bookmarkStart w:id="37" w:name="_Ref376163078"/>
      <w:r w:rsidRPr="00E26D33">
        <w:t>Рисунок</w:t>
      </w:r>
      <w:r w:rsidR="00650FDA">
        <w:t> 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25</w:t>
      </w:r>
      <w:r w:rsidR="00A82628">
        <w:rPr>
          <w:noProof/>
        </w:rPr>
        <w:fldChar w:fldCharType="end"/>
      </w:r>
      <w:bookmarkEnd w:id="37"/>
      <w:r w:rsidRPr="00E26D33">
        <w:t xml:space="preserve">. </w:t>
      </w:r>
      <w:r>
        <w:t>Кнопка «Обзор»</w:t>
      </w:r>
    </w:p>
    <w:p w:rsidR="00D616B9" w:rsidRDefault="00D616B9" w:rsidP="00650FDA">
      <w:pPr>
        <w:pStyle w:val="a1"/>
      </w:pPr>
      <w:r>
        <w:t>Поле «Файл для загрузки» заполняется нажати</w:t>
      </w:r>
      <w:r w:rsidR="00650FDA">
        <w:t>ем</w:t>
      </w:r>
      <w:r>
        <w:t xml:space="preserve"> на кнопку «Обзор» (</w:t>
      </w:r>
      <w:r>
        <w:fldChar w:fldCharType="begin"/>
      </w:r>
      <w:r>
        <w:instrText xml:space="preserve"> REF _Ref376163078 \h </w:instrText>
      </w:r>
      <w:r w:rsidR="00650FDA">
        <w:instrText xml:space="preserve"> \* MERGEFORMAT </w:instrText>
      </w:r>
      <w:r>
        <w:fldChar w:fldCharType="separate"/>
      </w:r>
      <w:r w:rsidR="00BD32DB" w:rsidRPr="00E26D33">
        <w:t>Рисунок</w:t>
      </w:r>
      <w:r w:rsidR="00BD32DB">
        <w:t> 25</w:t>
      </w:r>
      <w:r>
        <w:fldChar w:fldCharType="end"/>
      </w:r>
      <w:r>
        <w:t>).</w:t>
      </w:r>
    </w:p>
    <w:p w:rsidR="00D616B9" w:rsidRDefault="00D616B9" w:rsidP="00D616B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08D7D3D" wp14:editId="7F0A80A0">
            <wp:extent cx="4250670" cy="240677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59967" cy="241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650FDA">
      <w:pPr>
        <w:pStyle w:val="ab"/>
      </w:pPr>
      <w:bookmarkStart w:id="38" w:name="_Ref376951362"/>
      <w:r w:rsidRPr="00E26D33">
        <w:t>Рисунок</w:t>
      </w:r>
      <w:r w:rsidR="00650FDA">
        <w:t> 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26</w:t>
      </w:r>
      <w:r w:rsidR="00A82628">
        <w:rPr>
          <w:noProof/>
        </w:rPr>
        <w:fldChar w:fldCharType="end"/>
      </w:r>
      <w:bookmarkEnd w:id="38"/>
      <w:r w:rsidRPr="00E26D33">
        <w:t xml:space="preserve">. </w:t>
      </w:r>
      <w:r>
        <w:t>Выбор файла</w:t>
      </w:r>
    </w:p>
    <w:p w:rsidR="00D616B9" w:rsidRDefault="00D616B9" w:rsidP="00650FDA">
      <w:pPr>
        <w:pStyle w:val="a1"/>
      </w:pPr>
      <w:r>
        <w:t>В открывшемся окне необходимо выбрать файл</w:t>
      </w:r>
      <w:r w:rsidR="00650FDA">
        <w:t xml:space="preserve"> одним нажатием левой кнопки мыши</w:t>
      </w:r>
      <w:r>
        <w:t xml:space="preserve"> и нажать на кнопку «Открыть» (</w:t>
      </w:r>
      <w:r>
        <w:fldChar w:fldCharType="begin"/>
      </w:r>
      <w:r>
        <w:instrText xml:space="preserve"> REF _Ref376951362 \h </w:instrText>
      </w:r>
      <w:r w:rsidR="00650FDA">
        <w:instrText xml:space="preserve"> \* MERGEFORMAT </w:instrText>
      </w:r>
      <w:r>
        <w:fldChar w:fldCharType="separate"/>
      </w:r>
      <w:r w:rsidR="00BD32DB" w:rsidRPr="00E26D33">
        <w:t>Рисунок</w:t>
      </w:r>
      <w:r w:rsidR="00BD32DB">
        <w:t> 26</w:t>
      </w:r>
      <w:r>
        <w:fldChar w:fldCharType="end"/>
      </w:r>
      <w:r>
        <w:t>).</w:t>
      </w:r>
    </w:p>
    <w:p w:rsidR="00D616B9" w:rsidRDefault="00D616B9" w:rsidP="00D616B9">
      <w:pPr>
        <w:pStyle w:val="a9"/>
      </w:pPr>
      <w:r>
        <w:rPr>
          <w:lang w:val="ru-RU" w:eastAsia="ru-RU"/>
        </w:rPr>
        <w:drawing>
          <wp:inline distT="0" distB="0" distL="0" distR="0" wp14:anchorId="50F56772" wp14:editId="718E5ADA">
            <wp:extent cx="3216288" cy="1604513"/>
            <wp:effectExtent l="0" t="0" r="317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27731" cy="16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650FDA">
      <w:pPr>
        <w:pStyle w:val="ab"/>
      </w:pPr>
      <w:bookmarkStart w:id="39" w:name="_Ref376179069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27</w:t>
      </w:r>
      <w:r w:rsidR="00A82628">
        <w:rPr>
          <w:noProof/>
        </w:rPr>
        <w:fldChar w:fldCharType="end"/>
      </w:r>
      <w:bookmarkEnd w:id="39"/>
      <w:r w:rsidRPr="00E26D33">
        <w:t xml:space="preserve">. </w:t>
      </w:r>
      <w:r>
        <w:t>Кнопка «Сохранить»</w:t>
      </w:r>
    </w:p>
    <w:p w:rsidR="00D616B9" w:rsidRDefault="00D616B9" w:rsidP="00650FDA">
      <w:pPr>
        <w:pStyle w:val="a1"/>
      </w:pPr>
      <w:r>
        <w:t xml:space="preserve">После заполнения всех полей необходимо нажать на кнопку «Сохранить» </w:t>
      </w:r>
      <w:r>
        <w:br/>
        <w:t>(</w:t>
      </w:r>
      <w:r>
        <w:fldChar w:fldCharType="begin"/>
      </w:r>
      <w:r>
        <w:instrText xml:space="preserve"> REF _Ref376179069 \h </w:instrText>
      </w:r>
      <w:r w:rsidR="00650FDA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27</w:t>
      </w:r>
      <w:r>
        <w:fldChar w:fldCharType="end"/>
      </w:r>
      <w:r>
        <w:t>).</w:t>
      </w:r>
    </w:p>
    <w:p w:rsidR="00D616B9" w:rsidRPr="00B24B07" w:rsidRDefault="00F00B47" w:rsidP="00F00B47">
      <w:pPr>
        <w:pStyle w:val="a9"/>
        <w:rPr>
          <w:lang w:val="ru-RU"/>
        </w:rPr>
      </w:pPr>
      <w:r w:rsidRPr="00F00B47">
        <w:rPr>
          <w:lang w:val="ru-RU" w:eastAsia="ru-RU"/>
        </w:rPr>
        <w:lastRenderedPageBreak/>
        <w:drawing>
          <wp:inline distT="0" distB="0" distL="0" distR="0" wp14:anchorId="7D40403F" wp14:editId="24EDB609">
            <wp:extent cx="4936761" cy="31799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6500" cy="31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506868" w:rsidRDefault="00D616B9" w:rsidP="00F00B47">
      <w:pPr>
        <w:pStyle w:val="ab"/>
      </w:pPr>
      <w:bookmarkStart w:id="40" w:name="_Ref376189123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28</w:t>
      </w:r>
      <w:r w:rsidR="00A82628">
        <w:rPr>
          <w:noProof/>
        </w:rPr>
        <w:fldChar w:fldCharType="end"/>
      </w:r>
      <w:bookmarkEnd w:id="40"/>
      <w:r w:rsidRPr="00E26D33">
        <w:t xml:space="preserve">. </w:t>
      </w:r>
      <w:r>
        <w:t xml:space="preserve">Вкладки «Раздел </w:t>
      </w:r>
      <w:r>
        <w:rPr>
          <w:lang w:val="en-US"/>
        </w:rPr>
        <w:t>I</w:t>
      </w:r>
      <w:r>
        <w:t xml:space="preserve">: Расходы федерального бюджета» и «Раздел </w:t>
      </w:r>
      <w:r>
        <w:rPr>
          <w:lang w:val="en-US"/>
        </w:rPr>
        <w:t>II</w:t>
      </w:r>
      <w:r>
        <w:t>: БА на исполнение ПНО, ЛБО, подлежащих блокировке»</w:t>
      </w:r>
    </w:p>
    <w:p w:rsidR="00D616B9" w:rsidRDefault="00D616B9" w:rsidP="00F00B47">
      <w:pPr>
        <w:pStyle w:val="a1"/>
      </w:pPr>
      <w:r>
        <w:t xml:space="preserve">Вкладки «Раздел </w:t>
      </w:r>
      <w:r>
        <w:rPr>
          <w:lang w:val="en-US"/>
        </w:rPr>
        <w:t>I</w:t>
      </w:r>
      <w:r>
        <w:t xml:space="preserve">: Расходы федерального бюджета» и «Раздел </w:t>
      </w:r>
      <w:r>
        <w:rPr>
          <w:lang w:val="en-US"/>
        </w:rPr>
        <w:t>II</w:t>
      </w:r>
      <w:r>
        <w:t>: БА на исполнение ПНО, ЛБО, подлежащих блокировке» заполняются автоматически на основании данных ОБАС, выбранных во вкладке «Строки ОБАС» (</w:t>
      </w:r>
      <w:r>
        <w:fldChar w:fldCharType="begin"/>
      </w:r>
      <w:r>
        <w:instrText xml:space="preserve"> REF _Ref376189123 \h </w:instrText>
      </w:r>
      <w:r w:rsidR="00F00B47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28</w:t>
      </w:r>
      <w: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E6D4891" wp14:editId="5185BF96">
            <wp:extent cx="5032579" cy="3220872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2950" cy="322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506868" w:rsidRDefault="00D616B9" w:rsidP="00D312CA">
      <w:pPr>
        <w:pStyle w:val="ab"/>
      </w:pPr>
      <w:bookmarkStart w:id="41" w:name="_Ref376878810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29</w:t>
      </w:r>
      <w:r w:rsidR="00A82628">
        <w:rPr>
          <w:noProof/>
        </w:rPr>
        <w:fldChar w:fldCharType="end"/>
      </w:r>
      <w:bookmarkEnd w:id="41"/>
      <w:r w:rsidRPr="00E26D33">
        <w:t xml:space="preserve">. </w:t>
      </w:r>
      <w:r>
        <w:t>Кнопка «Добавить»</w:t>
      </w:r>
    </w:p>
    <w:p w:rsidR="00D616B9" w:rsidRDefault="00D616B9" w:rsidP="00D312CA">
      <w:pPr>
        <w:pStyle w:val="a1"/>
      </w:pPr>
      <w:r>
        <w:t>Для добавления связанных документов во вкладке «Связанные документы» необходимо нажать на кнопку «Добавить» (</w:t>
      </w:r>
      <w:r>
        <w:fldChar w:fldCharType="begin"/>
      </w:r>
      <w:r>
        <w:instrText xml:space="preserve"> REF _Ref376878810 </w:instrText>
      </w:r>
      <w:r w:rsidR="00D312CA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29</w:t>
      </w:r>
      <w:r>
        <w:rPr>
          <w:noProof/>
        </w:rP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1313C053" wp14:editId="77C5FA07">
            <wp:extent cx="4133452" cy="1561382"/>
            <wp:effectExtent l="0" t="0" r="635" b="127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62784" cy="157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D312CA">
      <w:pPr>
        <w:pStyle w:val="ab"/>
      </w:pPr>
      <w:bookmarkStart w:id="42" w:name="_Ref376797665"/>
      <w:r w:rsidRPr="00E26D33">
        <w:t>Рисунок</w:t>
      </w:r>
      <w:r w:rsidR="00D312CA">
        <w:t> 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30</w:t>
      </w:r>
      <w:r w:rsidR="00A82628">
        <w:rPr>
          <w:noProof/>
        </w:rPr>
        <w:fldChar w:fldCharType="end"/>
      </w:r>
      <w:bookmarkEnd w:id="42"/>
      <w:r w:rsidRPr="00E26D33">
        <w:t xml:space="preserve">. </w:t>
      </w:r>
      <w:r>
        <w:t>Окно «Выбор связных приложений»</w:t>
      </w:r>
    </w:p>
    <w:p w:rsidR="00D616B9" w:rsidRDefault="00D616B9" w:rsidP="00D312CA">
      <w:pPr>
        <w:pStyle w:val="a1"/>
      </w:pPr>
      <w:r>
        <w:t>В открывшемся окне «Выбор связ</w:t>
      </w:r>
      <w:r w:rsidR="00E603B5">
        <w:t>ан</w:t>
      </w:r>
      <w:r>
        <w:t>ных приложений» необходимо установить «галочки» напротив соответствующих строк и нажать на кнопку «Добавить» (</w:t>
      </w:r>
      <w:r>
        <w:fldChar w:fldCharType="begin"/>
      </w:r>
      <w:r>
        <w:instrText xml:space="preserve"> REF _Ref376797665 \h </w:instrText>
      </w:r>
      <w:r w:rsidR="00D312CA">
        <w:instrText xml:space="preserve"> \* MERGEFORMAT </w:instrText>
      </w:r>
      <w:r>
        <w:fldChar w:fldCharType="separate"/>
      </w:r>
      <w:r w:rsidR="00BD32DB" w:rsidRPr="00E26D33">
        <w:t>Рисунок</w:t>
      </w:r>
      <w:r w:rsidR="00BD32DB">
        <w:t> 30</w:t>
      </w:r>
      <w:r>
        <w:fldChar w:fldCharType="end"/>
      </w:r>
      <w:r>
        <w:t>).</w:t>
      </w:r>
    </w:p>
    <w:p w:rsidR="00D616B9" w:rsidRDefault="00D616B9" w:rsidP="00D312CA">
      <w:pPr>
        <w:pStyle w:val="a1"/>
      </w:pPr>
      <w:r w:rsidRPr="00D312CA">
        <w:rPr>
          <w:b/>
        </w:rPr>
        <w:t>Важно!</w:t>
      </w:r>
      <w:r>
        <w:t xml:space="preserve"> Документы для связки должны быть </w:t>
      </w:r>
      <w:r w:rsidR="00D312CA">
        <w:t xml:space="preserve">документами Предложения (ф. 0501065) согласно </w:t>
      </w:r>
      <w:hyperlink w:anchor="Par1816" w:tooltip="Ссылка на текущий документ" w:history="1">
        <w:r w:rsidR="00D312CA" w:rsidRPr="00DD41FD">
          <w:t xml:space="preserve">приложению </w:t>
        </w:r>
        <w:r w:rsidR="00D312CA">
          <w:t>№ </w:t>
        </w:r>
        <w:r w:rsidR="00D312CA" w:rsidRPr="00DD41FD">
          <w:t>14</w:t>
        </w:r>
      </w:hyperlink>
      <w:r w:rsidR="00D312CA">
        <w:t xml:space="preserve"> к Порядку и соответствовать </w:t>
      </w:r>
      <w:r w:rsidR="00E603B5">
        <w:t xml:space="preserve">указанному ранее </w:t>
      </w:r>
      <w:r w:rsidR="00D312CA">
        <w:t>виду изменения.</w:t>
      </w:r>
    </w:p>
    <w:p w:rsidR="00D616B9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115E27F" wp14:editId="3F9ED0AB">
            <wp:extent cx="3988721" cy="682388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96618" cy="6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C76246">
      <w:pPr>
        <w:pStyle w:val="ab"/>
      </w:pPr>
      <w:bookmarkStart w:id="43" w:name="_Ref376879987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31</w:t>
      </w:r>
      <w:r w:rsidR="00A82628">
        <w:rPr>
          <w:noProof/>
        </w:rPr>
        <w:fldChar w:fldCharType="end"/>
      </w:r>
      <w:bookmarkEnd w:id="43"/>
      <w:r w:rsidRPr="00E26D33">
        <w:t xml:space="preserve">. </w:t>
      </w:r>
      <w:r>
        <w:t>Системное сообщение</w:t>
      </w:r>
    </w:p>
    <w:p w:rsidR="00D616B9" w:rsidRDefault="00D616B9" w:rsidP="00C76246">
      <w:pPr>
        <w:pStyle w:val="a1"/>
      </w:pPr>
      <w:r>
        <w:t>После этого выводится системное сообщение о том, что приложения успешно связаны</w:t>
      </w:r>
      <w:r w:rsidR="00E603B5">
        <w:t>, и формируемое Предложение (ф. 0501065) согласно приложению № 14 к Порядку добавляется в связанные документы выбранных документов</w:t>
      </w:r>
      <w:r>
        <w:t xml:space="preserve"> (</w:t>
      </w:r>
      <w:r>
        <w:fldChar w:fldCharType="begin"/>
      </w:r>
      <w:r>
        <w:instrText xml:space="preserve"> REF _Ref376879987 </w:instrText>
      </w:r>
      <w:r w:rsidR="00C76246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31</w:t>
      </w:r>
      <w:r>
        <w:rPr>
          <w:noProof/>
        </w:rP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4AB8023E" wp14:editId="103AECD4">
            <wp:extent cx="4492901" cy="2889850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92422" cy="28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506868" w:rsidRDefault="00D616B9" w:rsidP="00C76246">
      <w:pPr>
        <w:pStyle w:val="ab"/>
      </w:pPr>
      <w:bookmarkStart w:id="44" w:name="_Ref376783470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32</w:t>
      </w:r>
      <w:r w:rsidR="00A82628">
        <w:rPr>
          <w:noProof/>
        </w:rPr>
        <w:fldChar w:fldCharType="end"/>
      </w:r>
      <w:bookmarkEnd w:id="44"/>
      <w:r w:rsidRPr="00E26D33">
        <w:t xml:space="preserve">. </w:t>
      </w:r>
      <w:r>
        <w:t>Кнопки «Сохранить» и «Закрыть»</w:t>
      </w:r>
    </w:p>
    <w:p w:rsidR="00D616B9" w:rsidRDefault="00D616B9" w:rsidP="00C76246">
      <w:pPr>
        <w:pStyle w:val="a1"/>
      </w:pPr>
      <w:r>
        <w:t>После заполнения всех полей и вкладок необходимо последовательно нажать на кнопки «Сохранить» и «Закрыть» (</w:t>
      </w:r>
      <w:r>
        <w:fldChar w:fldCharType="begin"/>
      </w:r>
      <w:r>
        <w:instrText xml:space="preserve"> REF _Ref376783470 \h </w:instrText>
      </w:r>
      <w:r w:rsidR="00C76246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32</w:t>
      </w:r>
      <w:r>
        <w:fldChar w:fldCharType="end"/>
      </w:r>
      <w:r>
        <w:t>).</w:t>
      </w:r>
    </w:p>
    <w:p w:rsidR="00D616B9" w:rsidRPr="00C77C02" w:rsidRDefault="00D616B9" w:rsidP="00AF41E8">
      <w:pPr>
        <w:pStyle w:val="2"/>
        <w:numPr>
          <w:ilvl w:val="0"/>
          <w:numId w:val="0"/>
        </w:numPr>
        <w:ind w:left="709"/>
      </w:pPr>
      <w:bookmarkStart w:id="45" w:name="_Toc381885469"/>
      <w:r w:rsidRPr="00C77C02">
        <w:t xml:space="preserve">Внутреннее согласование </w:t>
      </w:r>
      <w:r w:rsidR="00C76246" w:rsidRPr="00C77C02">
        <w:t xml:space="preserve">Предложения (ф. 0501065) согласно </w:t>
      </w:r>
      <w:hyperlink w:anchor="Par1816" w:tooltip="Ссылка на текущий документ" w:history="1">
        <w:r w:rsidR="00C76246" w:rsidRPr="00C77C02">
          <w:t>приложению № 14</w:t>
        </w:r>
      </w:hyperlink>
      <w:r w:rsidR="00C76246" w:rsidRPr="00C77C02">
        <w:t xml:space="preserve"> к Порядку</w:t>
      </w:r>
      <w:bookmarkEnd w:id="45"/>
    </w:p>
    <w:p w:rsidR="00D616B9" w:rsidRPr="003215DA" w:rsidRDefault="00D616B9" w:rsidP="00D616B9">
      <w:pPr>
        <w:pStyle w:val="a9"/>
        <w:rPr>
          <w:b/>
          <w:lang w:val="ru-RU"/>
        </w:rPr>
      </w:pPr>
      <w:r>
        <w:rPr>
          <w:lang w:val="ru-RU" w:eastAsia="ru-RU"/>
        </w:rPr>
        <w:drawing>
          <wp:inline distT="0" distB="0" distL="0" distR="0" wp14:anchorId="3F9C2E7F" wp14:editId="65B0A1CA">
            <wp:extent cx="5382883" cy="139669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80008" cy="13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C76246">
      <w:pPr>
        <w:pStyle w:val="ab"/>
      </w:pPr>
      <w:bookmarkStart w:id="46" w:name="_Ref374626813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33</w:t>
      </w:r>
      <w:r w:rsidR="00A82628">
        <w:rPr>
          <w:noProof/>
        </w:rPr>
        <w:fldChar w:fldCharType="end"/>
      </w:r>
      <w:bookmarkEnd w:id="46"/>
      <w:r>
        <w:t>. Кнопка «Согласование»</w:t>
      </w:r>
    </w:p>
    <w:p w:rsidR="00D616B9" w:rsidRDefault="00D616B9" w:rsidP="00C76246">
      <w:pPr>
        <w:pStyle w:val="a1"/>
      </w:pPr>
      <w:r>
        <w:t xml:space="preserve">Для отправки </w:t>
      </w:r>
      <w:r w:rsidR="00C76246">
        <w:t xml:space="preserve">Предложения (ф. 0501065) согласно </w:t>
      </w:r>
      <w:hyperlink w:anchor="Par1816" w:tooltip="Ссылка на текущий документ" w:history="1">
        <w:r w:rsidR="00C76246" w:rsidRPr="00DD41FD">
          <w:t xml:space="preserve">приложению </w:t>
        </w:r>
        <w:r w:rsidR="00C76246">
          <w:t>№ </w:t>
        </w:r>
        <w:r w:rsidR="00C76246" w:rsidRPr="00DD41FD">
          <w:t>14</w:t>
        </w:r>
      </w:hyperlink>
      <w:r w:rsidR="00C76246">
        <w:t xml:space="preserve"> к Порядку </w:t>
      </w:r>
      <w:r>
        <w:t>на внутреннее согласование необходимо выделить соответствующую строку одним нажатием левой кнопки мыши и на панели инструментов нажать на кнопку «Согласование» (</w:t>
      </w:r>
      <w:r>
        <w:fldChar w:fldCharType="begin"/>
      </w:r>
      <w:r>
        <w:instrText xml:space="preserve"> REF _Ref374626813 \h </w:instrText>
      </w:r>
      <w:r w:rsidR="00C76246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33</w:t>
      </w:r>
      <w:r>
        <w:fldChar w:fldCharType="end"/>
      </w:r>
      <w:r>
        <w:t>).</w:t>
      </w:r>
    </w:p>
    <w:p w:rsidR="00D616B9" w:rsidRDefault="00D616B9" w:rsidP="00C76246">
      <w:pPr>
        <w:pStyle w:val="a1"/>
      </w:pPr>
      <w:r w:rsidRPr="00A947B6">
        <w:rPr>
          <w:b/>
        </w:rPr>
        <w:t>Важно!</w:t>
      </w:r>
      <w:r>
        <w:t xml:space="preserve"> Создание листа внутреннего согласования </w:t>
      </w:r>
      <w:r w:rsidR="00E603B5">
        <w:t>не</w:t>
      </w:r>
      <w:r>
        <w:t>возможно:</w:t>
      </w:r>
    </w:p>
    <w:p w:rsidR="00D616B9" w:rsidRPr="00E90D0A" w:rsidRDefault="00D616B9" w:rsidP="00C76246">
      <w:pPr>
        <w:pStyle w:val="-"/>
      </w:pPr>
      <w:r w:rsidRPr="00E90D0A">
        <w:t xml:space="preserve">если </w:t>
      </w:r>
      <w:r w:rsidR="00C76246" w:rsidRPr="00E90D0A">
        <w:t>во вкладке «Строки ОБАС»</w:t>
      </w:r>
      <w:r w:rsidR="00C76246">
        <w:t xml:space="preserve"> </w:t>
      </w:r>
      <w:r w:rsidRPr="00E90D0A">
        <w:t xml:space="preserve">отсутствуют строки </w:t>
      </w:r>
      <w:r w:rsidR="00C76246">
        <w:t>по коду бюджетной классификации</w:t>
      </w:r>
      <w:r w:rsidRPr="00E90D0A">
        <w:t>;</w:t>
      </w:r>
    </w:p>
    <w:p w:rsidR="00D616B9" w:rsidRPr="00E90D0A" w:rsidRDefault="00D616B9" w:rsidP="00C76246">
      <w:pPr>
        <w:pStyle w:val="-"/>
      </w:pPr>
      <w:r w:rsidRPr="00E90D0A">
        <w:t xml:space="preserve">если </w:t>
      </w:r>
      <w:r w:rsidR="00C76246" w:rsidRPr="00E90D0A">
        <w:t>во вкладке «Сопроводительные документы»</w:t>
      </w:r>
      <w:r w:rsidR="00C76246">
        <w:t xml:space="preserve"> </w:t>
      </w:r>
      <w:r w:rsidRPr="00E90D0A">
        <w:t>не заполнены все реквизиты</w:t>
      </w:r>
      <w:r w:rsidR="00E603B5">
        <w:t xml:space="preserve"> документов типа «Обязательные»</w:t>
      </w:r>
      <w:r w:rsidRPr="00E90D0A">
        <w:t>.</w:t>
      </w:r>
    </w:p>
    <w:p w:rsidR="00D616B9" w:rsidRDefault="00D616B9" w:rsidP="00C76246">
      <w:pPr>
        <w:pStyle w:val="a1"/>
      </w:pPr>
      <w:r>
        <w:lastRenderedPageBreak/>
        <w:t>Согласование</w:t>
      </w:r>
      <w:r w:rsidRPr="004925A5">
        <w:t xml:space="preserve"> </w:t>
      </w:r>
      <w:r w:rsidR="00C76246">
        <w:t xml:space="preserve">Предложения (ф. 0501065) согласно </w:t>
      </w:r>
      <w:hyperlink w:anchor="Par1816" w:tooltip="Ссылка на текущий документ" w:history="1">
        <w:r w:rsidR="00C76246" w:rsidRPr="00DD41FD">
          <w:t xml:space="preserve">приложению </w:t>
        </w:r>
        <w:r w:rsidR="00C76246">
          <w:t>№ </w:t>
        </w:r>
        <w:r w:rsidR="00C76246" w:rsidRPr="00DD41FD">
          <w:t>14</w:t>
        </w:r>
      </w:hyperlink>
      <w:r w:rsidR="00C76246">
        <w:t xml:space="preserve"> к Порядку </w:t>
      </w:r>
      <w:r>
        <w:t xml:space="preserve">проходит </w:t>
      </w:r>
      <w:r w:rsidRPr="004925A5">
        <w:t>по стандартному алгоритму внутреннего согласования в системе, который описан в документе «Руководство пользователя по работе с реестром расходных обязательств в информационной системе Министерства финансов Российской Федерации»</w:t>
      </w:r>
      <w:r>
        <w:t>, представленном на официальном сайте Министерства финансов Российской Федерации в разделе «Информационные системы Минфина России/Программный комплекс «Бюджетное планирование»</w:t>
      </w:r>
      <w:r w:rsidRPr="004925A5">
        <w:t>.</w:t>
      </w:r>
    </w:p>
    <w:p w:rsidR="00D616B9" w:rsidRPr="004925A5" w:rsidRDefault="00D616B9" w:rsidP="00C76246">
      <w:pPr>
        <w:pStyle w:val="a1"/>
      </w:pPr>
      <w:r w:rsidRPr="00A947B6">
        <w:rPr>
          <w:b/>
        </w:rPr>
        <w:t>Важно!</w:t>
      </w:r>
      <w:r>
        <w:t xml:space="preserve"> Утвердить </w:t>
      </w:r>
      <w:r w:rsidR="00C76246">
        <w:t xml:space="preserve">Предложения (ф. 0501065) согласно </w:t>
      </w:r>
      <w:hyperlink w:anchor="Par1816" w:tooltip="Ссылка на текущий документ" w:history="1">
        <w:r w:rsidR="00C76246" w:rsidRPr="00DD41FD">
          <w:t xml:space="preserve">приложению </w:t>
        </w:r>
        <w:r w:rsidR="00C76246">
          <w:t>№ </w:t>
        </w:r>
        <w:r w:rsidR="00C76246" w:rsidRPr="00DD41FD">
          <w:t>14</w:t>
        </w:r>
      </w:hyperlink>
      <w:r w:rsidR="00C76246">
        <w:t xml:space="preserve"> к Порядку </w:t>
      </w:r>
      <w:r>
        <w:t xml:space="preserve">и направить его на внешнее согласование возможно лишь при использовании усиленной квалифицированной </w:t>
      </w:r>
      <w:r w:rsidRPr="0005061C">
        <w:t xml:space="preserve">электронной </w:t>
      </w:r>
      <w:r>
        <w:t>подписи.</w:t>
      </w:r>
    </w:p>
    <w:p w:rsidR="00D616B9" w:rsidRPr="00C77C02" w:rsidRDefault="00D616B9" w:rsidP="00AF41E8">
      <w:pPr>
        <w:pStyle w:val="2"/>
        <w:numPr>
          <w:ilvl w:val="0"/>
          <w:numId w:val="0"/>
        </w:numPr>
        <w:ind w:left="1134"/>
      </w:pPr>
      <w:bookmarkStart w:id="47" w:name="_Toc381885470"/>
      <w:bookmarkStart w:id="48" w:name="_GoBack"/>
      <w:bookmarkEnd w:id="48"/>
      <w:r w:rsidRPr="00C77C02">
        <w:t xml:space="preserve">Направление </w:t>
      </w:r>
      <w:r w:rsidR="00C76246" w:rsidRPr="00C77C02">
        <w:t xml:space="preserve">Предложения (ф. 0501065) согласно </w:t>
      </w:r>
      <w:hyperlink w:anchor="Par1816" w:tooltip="Ссылка на текущий документ" w:history="1">
        <w:r w:rsidR="00C76246" w:rsidRPr="00C77C02">
          <w:t>приложению № 14</w:t>
        </w:r>
      </w:hyperlink>
      <w:r w:rsidR="00C76246" w:rsidRPr="00C77C02">
        <w:t xml:space="preserve"> к</w:t>
      </w:r>
      <w:r w:rsidR="00BD32DB">
        <w:t> </w:t>
      </w:r>
      <w:r w:rsidR="00C76246" w:rsidRPr="00C77C02">
        <w:t>Порядку</w:t>
      </w:r>
      <w:r w:rsidRPr="00C77C02">
        <w:t xml:space="preserve"> на рассмотрение в Министерство финансов Российской Федерации</w:t>
      </w:r>
      <w:bookmarkEnd w:id="47"/>
    </w:p>
    <w:p w:rsidR="00D616B9" w:rsidRDefault="00C76246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43BB28D" wp14:editId="413DA1D7">
            <wp:extent cx="5322498" cy="157823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3635" cy="15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F67DB" w:rsidRDefault="00D616B9" w:rsidP="00C76246">
      <w:pPr>
        <w:pStyle w:val="ab"/>
      </w:pPr>
      <w:bookmarkStart w:id="49" w:name="_Ref376966885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34</w:t>
      </w:r>
      <w:r w:rsidR="00A82628">
        <w:rPr>
          <w:noProof/>
        </w:rPr>
        <w:fldChar w:fldCharType="end"/>
      </w:r>
      <w:bookmarkEnd w:id="49"/>
      <w:r>
        <w:t>. Вкладка «Исходящие»</w:t>
      </w:r>
    </w:p>
    <w:p w:rsidR="00D616B9" w:rsidRDefault="00D616B9" w:rsidP="00C76246">
      <w:pPr>
        <w:pStyle w:val="a1"/>
      </w:pPr>
      <w:r>
        <w:t xml:space="preserve">При успешном согласовании </w:t>
      </w:r>
      <w:r w:rsidR="00C76246">
        <w:t xml:space="preserve">Предложения (ф. 0501065) согласно </w:t>
      </w:r>
      <w:hyperlink w:anchor="Par1816" w:tooltip="Ссылка на текущий документ" w:history="1">
        <w:r w:rsidR="00C76246" w:rsidRPr="00DD41FD">
          <w:t xml:space="preserve">приложению </w:t>
        </w:r>
        <w:r w:rsidR="00C76246">
          <w:t>№ </w:t>
        </w:r>
        <w:r w:rsidR="00C76246" w:rsidRPr="00DD41FD">
          <w:t>14</w:t>
        </w:r>
      </w:hyperlink>
      <w:r w:rsidR="00C76246">
        <w:t xml:space="preserve"> к Порядку </w:t>
      </w:r>
      <w:r>
        <w:t>внешними согласующими</w:t>
      </w:r>
      <w:r w:rsidR="00C76246">
        <w:t>,</w:t>
      </w:r>
      <w:r>
        <w:t xml:space="preserve"> в графе «ГРБС» цвет индикатора внешнего согласования отобразится желтым. После этого требуется добавить сопроводительное письмо (</w:t>
      </w:r>
      <w:r>
        <w:fldChar w:fldCharType="begin"/>
      </w:r>
      <w:r>
        <w:instrText xml:space="preserve"> REF _Ref376966885 \h </w:instrText>
      </w:r>
      <w:r w:rsidR="00C76246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34</w:t>
      </w:r>
      <w:r>
        <w:fldChar w:fldCharType="end"/>
      </w:r>
      <w:r>
        <w:t>).</w:t>
      </w:r>
    </w:p>
    <w:p w:rsidR="00D616B9" w:rsidRPr="00CA234C" w:rsidRDefault="0040092E" w:rsidP="00D616B9">
      <w:pPr>
        <w:pStyle w:val="a9"/>
        <w:rPr>
          <w:lang w:val="ru-RU"/>
        </w:rPr>
      </w:pPr>
      <w:r w:rsidRPr="00BD32DB">
        <w:rPr>
          <w:lang w:val="ru-RU" w:eastAsia="ru-RU"/>
        </w:rPr>
        <w:drawing>
          <wp:inline distT="0" distB="0" distL="0" distR="0" wp14:anchorId="2CD46BCF" wp14:editId="6C38AA08">
            <wp:extent cx="5163173" cy="16418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60304" cy="164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F67DB" w:rsidRDefault="00D616B9" w:rsidP="00C76246">
      <w:pPr>
        <w:pStyle w:val="ab"/>
      </w:pPr>
      <w:bookmarkStart w:id="50" w:name="_Ref376176276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35</w:t>
      </w:r>
      <w:r w:rsidR="00A82628">
        <w:rPr>
          <w:noProof/>
        </w:rPr>
        <w:fldChar w:fldCharType="end"/>
      </w:r>
      <w:bookmarkEnd w:id="50"/>
      <w:r>
        <w:t>. Кнопка «Сопроводительное письмо»</w:t>
      </w:r>
    </w:p>
    <w:p w:rsidR="00D616B9" w:rsidRDefault="00D616B9" w:rsidP="00C76246">
      <w:pPr>
        <w:pStyle w:val="a1"/>
      </w:pPr>
      <w:r>
        <w:lastRenderedPageBreak/>
        <w:t>Для добавления сопроводительного письма необходимо</w:t>
      </w:r>
      <w:r w:rsidR="00C76246">
        <w:t xml:space="preserve"> во вкладке «Исходящие» </w:t>
      </w:r>
      <w:r w:rsidR="00E603B5">
        <w:t xml:space="preserve">реестра документов ГРБС </w:t>
      </w:r>
      <w:r w:rsidR="00C76246">
        <w:t>выделить соответствующую строку одним нажатием левой кнопки мыши и</w:t>
      </w:r>
      <w:r>
        <w:t xml:space="preserve"> нажать на кнопку «Сопроводительное письмо» (</w:t>
      </w:r>
      <w:r>
        <w:fldChar w:fldCharType="begin"/>
      </w:r>
      <w:r>
        <w:instrText xml:space="preserve"> REF _Ref376176276 \h </w:instrText>
      </w:r>
      <w:r w:rsidR="00C76246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35</w:t>
      </w:r>
      <w:r>
        <w:fldChar w:fldCharType="end"/>
      </w:r>
      <w:r>
        <w:t>).</w:t>
      </w:r>
    </w:p>
    <w:p w:rsidR="00D616B9" w:rsidRDefault="00D616B9" w:rsidP="00D616B9">
      <w:pPr>
        <w:pStyle w:val="a9"/>
      </w:pPr>
      <w:r w:rsidRPr="00224726">
        <w:rPr>
          <w:lang w:val="ru-RU" w:eastAsia="ru-RU"/>
        </w:rPr>
        <w:drawing>
          <wp:inline distT="0" distB="0" distL="0" distR="0" wp14:anchorId="3B0A1D0D" wp14:editId="0E0950EB">
            <wp:extent cx="2853588" cy="1241946"/>
            <wp:effectExtent l="0" t="0" r="444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7576" cy="12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C76246">
      <w:pPr>
        <w:pStyle w:val="ab"/>
      </w:pPr>
      <w:bookmarkStart w:id="51" w:name="_Ref376966099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36</w:t>
      </w:r>
      <w:r w:rsidR="00A82628">
        <w:rPr>
          <w:noProof/>
        </w:rPr>
        <w:fldChar w:fldCharType="end"/>
      </w:r>
      <w:bookmarkEnd w:id="51"/>
      <w:r>
        <w:t>. Окно «Сопроводительное письмо»</w:t>
      </w:r>
    </w:p>
    <w:p w:rsidR="00D616B9" w:rsidRPr="00224726" w:rsidRDefault="00D616B9" w:rsidP="00C76246">
      <w:pPr>
        <w:pStyle w:val="a1"/>
      </w:pPr>
      <w:r>
        <w:t>В результате откроется окно «Сопроводительное письмо» (</w:t>
      </w:r>
      <w:r>
        <w:fldChar w:fldCharType="begin"/>
      </w:r>
      <w:r>
        <w:instrText xml:space="preserve"> REF _Ref376966099 \h </w:instrText>
      </w:r>
      <w:r w:rsidR="00C76246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36</w:t>
      </w:r>
      <w:r>
        <w:fldChar w:fldCharType="end"/>
      </w:r>
      <w:r>
        <w:t>)</w:t>
      </w:r>
      <w:r w:rsidR="00E603B5">
        <w:t>, все поля которого обязательны для заполнения</w:t>
      </w:r>
      <w:r>
        <w:t>.</w:t>
      </w:r>
    </w:p>
    <w:p w:rsidR="00D616B9" w:rsidRDefault="00D616B9" w:rsidP="00C76246">
      <w:pPr>
        <w:pStyle w:val="a1"/>
      </w:pPr>
      <w:r>
        <w:t xml:space="preserve">Поле «Дата документа» заполняется нажатием на кнопку </w:t>
      </w:r>
      <w:r>
        <w:rPr>
          <w:noProof/>
          <w:lang w:eastAsia="ru-RU"/>
        </w:rPr>
        <w:drawing>
          <wp:inline distT="0" distB="0" distL="0" distR="0" wp14:anchorId="6AAB6C85" wp14:editId="4D6F1683">
            <wp:extent cx="180975" cy="219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616B9" w:rsidRDefault="00D616B9" w:rsidP="00C76246">
      <w:pPr>
        <w:pStyle w:val="a1"/>
      </w:pPr>
      <w:r>
        <w:t>Поля «Номер документа» и «Документ подписал» заполняются вручную.</w:t>
      </w:r>
    </w:p>
    <w:p w:rsidR="00D616B9" w:rsidRDefault="00D616B9" w:rsidP="00D616B9">
      <w:pPr>
        <w:pStyle w:val="a9"/>
      </w:pPr>
      <w:r>
        <w:rPr>
          <w:lang w:val="ru-RU" w:eastAsia="ru-RU"/>
        </w:rPr>
        <w:drawing>
          <wp:inline distT="0" distB="0" distL="0" distR="0" wp14:anchorId="39BF8485" wp14:editId="034BAF7F">
            <wp:extent cx="3109382" cy="1760561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7136" cy="17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Pr="00E26D33" w:rsidRDefault="00D616B9" w:rsidP="00887D35">
      <w:pPr>
        <w:pStyle w:val="ab"/>
      </w:pPr>
      <w:bookmarkStart w:id="52" w:name="_Ref376161755"/>
      <w:r w:rsidRPr="00E26D33"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37</w:t>
      </w:r>
      <w:r w:rsidR="00A82628">
        <w:rPr>
          <w:noProof/>
        </w:rPr>
        <w:fldChar w:fldCharType="end"/>
      </w:r>
      <w:bookmarkEnd w:id="52"/>
      <w:r w:rsidRPr="00E26D33">
        <w:t xml:space="preserve">. </w:t>
      </w:r>
      <w:r>
        <w:t>Выбор файла</w:t>
      </w:r>
    </w:p>
    <w:p w:rsidR="00D616B9" w:rsidRDefault="00D616B9" w:rsidP="00887D35">
      <w:pPr>
        <w:pStyle w:val="a1"/>
      </w:pPr>
      <w:r>
        <w:t xml:space="preserve">Поле «Файл для загрузки» заполняется </w:t>
      </w:r>
      <w:r w:rsidR="00887D35">
        <w:t xml:space="preserve">нажатием </w:t>
      </w:r>
      <w:r>
        <w:t xml:space="preserve">на кнопку </w:t>
      </w:r>
      <w:r>
        <w:rPr>
          <w:noProof/>
          <w:lang w:eastAsia="ru-RU"/>
        </w:rPr>
        <w:drawing>
          <wp:inline distT="0" distB="0" distL="0" distR="0" wp14:anchorId="593E4D1B" wp14:editId="4620F251">
            <wp:extent cx="209550" cy="1905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открывшемся окне необходимо выбрать файл с расширением </w:t>
      </w:r>
      <w:r w:rsidRPr="008E07F8">
        <w:rPr>
          <w:b/>
        </w:rPr>
        <w:t>*.</w:t>
      </w:r>
      <w:r w:rsidRPr="008E07F8">
        <w:rPr>
          <w:b/>
          <w:lang w:val="en-US"/>
        </w:rPr>
        <w:t>doc</w:t>
      </w:r>
      <w:r w:rsidRPr="008E07F8">
        <w:t xml:space="preserve"> </w:t>
      </w:r>
      <w:r>
        <w:t xml:space="preserve">или </w:t>
      </w:r>
      <w:r w:rsidRPr="008E07F8">
        <w:rPr>
          <w:b/>
        </w:rPr>
        <w:t>*.</w:t>
      </w:r>
      <w:r w:rsidRPr="008E07F8">
        <w:rPr>
          <w:b/>
          <w:lang w:val="en-US"/>
        </w:rPr>
        <w:t>pdf</w:t>
      </w:r>
      <w:r w:rsidRPr="008E07F8">
        <w:rPr>
          <w:b/>
        </w:rPr>
        <w:t xml:space="preserve"> </w:t>
      </w:r>
      <w:r w:rsidR="00887D35" w:rsidRPr="00887D35">
        <w:t>одним нажатием левой кнопки мыши</w:t>
      </w:r>
      <w:r w:rsidR="00887D35">
        <w:t xml:space="preserve"> </w:t>
      </w:r>
      <w:r>
        <w:t>и нажать на кнопку «Открыть» (</w:t>
      </w:r>
      <w:r>
        <w:fldChar w:fldCharType="begin"/>
      </w:r>
      <w:r>
        <w:instrText xml:space="preserve"> REF _Ref376161755 \h </w:instrText>
      </w:r>
      <w:r w:rsidR="00887D35">
        <w:instrText xml:space="preserve"> \* MERGEFORMAT </w:instrText>
      </w:r>
      <w:r>
        <w:fldChar w:fldCharType="separate"/>
      </w:r>
      <w:r w:rsidR="00BD32DB" w:rsidRPr="00E26D33">
        <w:t xml:space="preserve">Рисунок </w:t>
      </w:r>
      <w:r w:rsidR="00BD32DB">
        <w:rPr>
          <w:noProof/>
        </w:rPr>
        <w:t>37</w:t>
      </w:r>
      <w: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011DCAF" wp14:editId="284C0350">
            <wp:extent cx="2947917" cy="1251360"/>
            <wp:effectExtent l="0" t="0" r="5080" b="635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6268" cy="12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3"/>
          <w:noProof w:val="0"/>
          <w:lang w:val="ru-RU" w:eastAsia="ru-RU"/>
        </w:rPr>
        <w:t xml:space="preserve"> </w:t>
      </w:r>
    </w:p>
    <w:p w:rsidR="00D616B9" w:rsidRDefault="00D616B9" w:rsidP="00887D35">
      <w:pPr>
        <w:pStyle w:val="ab"/>
        <w:rPr>
          <w:noProof/>
        </w:rPr>
      </w:pPr>
      <w:bookmarkStart w:id="53" w:name="_Ref376962310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38</w:t>
      </w:r>
      <w:r w:rsidR="00A82628">
        <w:rPr>
          <w:noProof/>
        </w:rPr>
        <w:fldChar w:fldCharType="end"/>
      </w:r>
      <w:bookmarkEnd w:id="53"/>
      <w:r>
        <w:rPr>
          <w:noProof/>
        </w:rPr>
        <w:t>. Кнопка «Сохранить»</w:t>
      </w:r>
    </w:p>
    <w:p w:rsidR="00D616B9" w:rsidRDefault="00D616B9" w:rsidP="00887D35">
      <w:pPr>
        <w:pStyle w:val="a1"/>
      </w:pPr>
      <w:r>
        <w:lastRenderedPageBreak/>
        <w:t>После этого необходимо нажать на кнопку «Сохранить» (</w:t>
      </w:r>
      <w:r>
        <w:fldChar w:fldCharType="begin"/>
      </w:r>
      <w:r>
        <w:instrText xml:space="preserve"> REF _Ref376962310 \h </w:instrText>
      </w:r>
      <w:r w:rsidR="00887D35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38</w:t>
      </w:r>
      <w:r>
        <w:fldChar w:fldCharType="end"/>
      </w:r>
      <w:r>
        <w:t>).</w:t>
      </w:r>
    </w:p>
    <w:p w:rsidR="00D616B9" w:rsidRDefault="00D616B9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50E21A2" wp14:editId="0A2CF71B">
            <wp:extent cx="3121718" cy="611358"/>
            <wp:effectExtent l="0" t="0" r="254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28313" cy="6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887D35">
      <w:pPr>
        <w:pStyle w:val="ab"/>
      </w:pPr>
      <w:bookmarkStart w:id="54" w:name="_Ref376963232"/>
      <w:r>
        <w:t xml:space="preserve">Рисунок 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39</w:t>
      </w:r>
      <w:r w:rsidR="00A82628">
        <w:rPr>
          <w:noProof/>
        </w:rPr>
        <w:fldChar w:fldCharType="end"/>
      </w:r>
      <w:bookmarkEnd w:id="54"/>
      <w:r>
        <w:t>. Системное сообщение</w:t>
      </w:r>
    </w:p>
    <w:p w:rsidR="00D616B9" w:rsidRDefault="00D616B9" w:rsidP="00887D35">
      <w:pPr>
        <w:pStyle w:val="a1"/>
      </w:pPr>
      <w:r>
        <w:t xml:space="preserve">После этого выводится системное сообщение о том, что после прикрепления сопроводительного письма </w:t>
      </w:r>
      <w:r w:rsidR="00887D35">
        <w:t xml:space="preserve">Предложение (ф. 0501065) согласно </w:t>
      </w:r>
      <w:hyperlink w:anchor="Par1816" w:tooltip="Ссылка на текущий документ" w:history="1">
        <w:r w:rsidR="00887D35" w:rsidRPr="00DD41FD">
          <w:t xml:space="preserve">приложению </w:t>
        </w:r>
        <w:r w:rsidR="00887D35">
          <w:t>№ </w:t>
        </w:r>
        <w:r w:rsidR="00887D35" w:rsidRPr="00DD41FD">
          <w:t>14</w:t>
        </w:r>
      </w:hyperlink>
      <w:r w:rsidR="00887D35">
        <w:t xml:space="preserve"> </w:t>
      </w:r>
      <w:r w:rsidR="00E603B5">
        <w:br/>
      </w:r>
      <w:r w:rsidR="00887D35">
        <w:t xml:space="preserve">к Порядку </w:t>
      </w:r>
      <w:r>
        <w:t>будет направлено на согласование в Министерство финансов Российской Федерации</w:t>
      </w:r>
      <w:r w:rsidR="004C7555">
        <w:t xml:space="preserve">. Для подтверждения отправления Предложения (ф. 0501065) согласно </w:t>
      </w:r>
      <w:hyperlink w:anchor="Par1816" w:tooltip="Ссылка на текущий документ" w:history="1">
        <w:r w:rsidR="004C7555" w:rsidRPr="00DD41FD">
          <w:t xml:space="preserve">приложению </w:t>
        </w:r>
        <w:r w:rsidR="004C7555">
          <w:t>№ </w:t>
        </w:r>
        <w:r w:rsidR="004C7555" w:rsidRPr="00DD41FD">
          <w:t>14</w:t>
        </w:r>
      </w:hyperlink>
      <w:r w:rsidR="004C7555">
        <w:t xml:space="preserve"> к Порядку на согласование необходимо</w:t>
      </w:r>
      <w:r w:rsidR="00887D35">
        <w:t xml:space="preserve"> </w:t>
      </w:r>
      <w:r>
        <w:t>нажат</w:t>
      </w:r>
      <w:r w:rsidR="004C7555">
        <w:t>ь</w:t>
      </w:r>
      <w:r>
        <w:t xml:space="preserve"> на кнопку «Да» (</w:t>
      </w:r>
      <w:r>
        <w:fldChar w:fldCharType="begin"/>
      </w:r>
      <w:r>
        <w:instrText xml:space="preserve"> REF _Ref376963232 \h </w:instrText>
      </w:r>
      <w:r w:rsidR="00887D35">
        <w:instrText xml:space="preserve"> \* MERGEFORMAT </w:instrText>
      </w:r>
      <w:r>
        <w:fldChar w:fldCharType="separate"/>
      </w:r>
      <w:r w:rsidR="00BD32DB">
        <w:t xml:space="preserve">Рисунок </w:t>
      </w:r>
      <w:r w:rsidR="00BD32DB">
        <w:rPr>
          <w:noProof/>
        </w:rPr>
        <w:t>39</w:t>
      </w:r>
      <w:r>
        <w:fldChar w:fldCharType="end"/>
      </w:r>
      <w:r>
        <w:t>).</w:t>
      </w:r>
    </w:p>
    <w:p w:rsidR="00D616B9" w:rsidRDefault="006228BB" w:rsidP="00D616B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0912EFD" wp14:editId="4CC45C87">
            <wp:extent cx="5223141" cy="1551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82419" cy="156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9" w:rsidRDefault="00D616B9" w:rsidP="00BD32DB">
      <w:pPr>
        <w:pStyle w:val="ab"/>
        <w:rPr>
          <w:noProof/>
        </w:rPr>
      </w:pPr>
      <w:bookmarkStart w:id="55" w:name="_Ref376962234"/>
      <w:r>
        <w:t>Рисунок</w:t>
      </w:r>
      <w:r w:rsidR="006228BB">
        <w:t> </w:t>
      </w:r>
      <w:r w:rsidR="00A82628">
        <w:fldChar w:fldCharType="begin"/>
      </w:r>
      <w:r w:rsidR="00A82628">
        <w:instrText xml:space="preserve"> SEQ Рисунок \* ARABIC </w:instrText>
      </w:r>
      <w:r w:rsidR="00A82628">
        <w:fldChar w:fldCharType="separate"/>
      </w:r>
      <w:r w:rsidR="00BD32DB">
        <w:rPr>
          <w:noProof/>
        </w:rPr>
        <w:t>40</w:t>
      </w:r>
      <w:r w:rsidR="00A82628">
        <w:rPr>
          <w:noProof/>
        </w:rPr>
        <w:fldChar w:fldCharType="end"/>
      </w:r>
      <w:bookmarkEnd w:id="55"/>
      <w:r>
        <w:rPr>
          <w:noProof/>
        </w:rPr>
        <w:t>. Кнопка «Скачать»</w:t>
      </w:r>
    </w:p>
    <w:p w:rsidR="00D616B9" w:rsidRPr="006228BB" w:rsidRDefault="00D616B9" w:rsidP="006228BB">
      <w:pPr>
        <w:pStyle w:val="a1"/>
      </w:pPr>
      <w:r w:rsidRPr="006228BB">
        <w:t>В результате в графе «МФ» индикатор внешнего согласования отобразится желтым цветом и в графе «Сопроводительное письмо» будет доступно скачивание прикрепленного сопроводительного письма нажатием на кнопку «Скачать» (</w:t>
      </w:r>
      <w:r w:rsidRPr="006228BB">
        <w:fldChar w:fldCharType="begin"/>
      </w:r>
      <w:r w:rsidRPr="006228BB">
        <w:instrText xml:space="preserve"> REF _Ref376962234 \h </w:instrText>
      </w:r>
      <w:r w:rsidR="006228BB" w:rsidRPr="006228BB">
        <w:instrText xml:space="preserve"> \* MERGEFORMAT </w:instrText>
      </w:r>
      <w:r w:rsidRPr="006228BB">
        <w:fldChar w:fldCharType="separate"/>
      </w:r>
      <w:r w:rsidR="00BD32DB">
        <w:t>Рисунок 40</w:t>
      </w:r>
      <w:r w:rsidRPr="006228BB">
        <w:fldChar w:fldCharType="end"/>
      </w:r>
      <w:r w:rsidRPr="006228BB">
        <w:t>).</w:t>
      </w:r>
    </w:p>
    <w:p w:rsidR="00246D86" w:rsidRDefault="00D616B9" w:rsidP="006228BB">
      <w:pPr>
        <w:pStyle w:val="a1"/>
      </w:pPr>
      <w:r w:rsidRPr="006228BB">
        <w:rPr>
          <w:b/>
        </w:rPr>
        <w:t>Важно!</w:t>
      </w:r>
      <w:r w:rsidRPr="006228BB">
        <w:t xml:space="preserve"> При успешном согласовании </w:t>
      </w:r>
      <w:r w:rsidR="006228BB">
        <w:t xml:space="preserve">Предложения (ф. 0501065) согласно </w:t>
      </w:r>
      <w:hyperlink w:anchor="Par1816" w:tooltip="Ссылка на текущий документ" w:history="1">
        <w:r w:rsidR="006228BB" w:rsidRPr="00DD41FD">
          <w:t xml:space="preserve">приложению </w:t>
        </w:r>
        <w:r w:rsidR="006228BB">
          <w:t>№ </w:t>
        </w:r>
        <w:r w:rsidR="006228BB" w:rsidRPr="00DD41FD">
          <w:t>14</w:t>
        </w:r>
      </w:hyperlink>
      <w:r w:rsidR="006228BB">
        <w:t xml:space="preserve"> к Порядку</w:t>
      </w:r>
      <w:r w:rsidR="006228BB" w:rsidRPr="006228BB">
        <w:t xml:space="preserve"> </w:t>
      </w:r>
      <w:r w:rsidRPr="006228BB">
        <w:t>Министерством финансов Российской Федерации индикатор внешнего согласования</w:t>
      </w:r>
      <w:r w:rsidR="006228BB">
        <w:t xml:space="preserve"> в графе «МФ»</w:t>
      </w:r>
      <w:r w:rsidRPr="006228BB">
        <w:t xml:space="preserve"> отобразится зелен</w:t>
      </w:r>
      <w:r w:rsidR="00E603B5">
        <w:t>ы</w:t>
      </w:r>
      <w:r w:rsidRPr="006228BB">
        <w:t>м цветом, при отрицательном согласовании – красным.</w:t>
      </w:r>
    </w:p>
    <w:sectPr w:rsidR="00246D86" w:rsidSect="00887D35">
      <w:pgSz w:w="11906" w:h="16838"/>
      <w:pgMar w:top="1134" w:right="850" w:bottom="1134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628" w:rsidRDefault="00A82628">
      <w:r>
        <w:separator/>
      </w:r>
    </w:p>
  </w:endnote>
  <w:endnote w:type="continuationSeparator" w:id="0">
    <w:p w:rsidR="00A82628" w:rsidRDefault="00A8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096" w:rsidRDefault="005C2096">
    <w:pPr>
      <w:pStyle w:val="af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10</w:t>
    </w:r>
    <w:r>
      <w:rPr>
        <w:rStyle w:val="af2"/>
      </w:rPr>
      <w:fldChar w:fldCharType="end"/>
    </w:r>
  </w:p>
  <w:p w:rsidR="005C2096" w:rsidRDefault="005C2096">
    <w:pPr>
      <w:pStyle w:val="af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096" w:rsidRDefault="005C2096">
    <w:pPr>
      <w:pStyle w:val="aff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096" w:rsidRDefault="005C2096">
    <w:pPr>
      <w:pStyle w:val="af0"/>
      <w:ind w:lef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628" w:rsidRDefault="00A82628">
      <w:r>
        <w:separator/>
      </w:r>
    </w:p>
  </w:footnote>
  <w:footnote w:type="continuationSeparator" w:id="0">
    <w:p w:rsidR="00A82628" w:rsidRDefault="00A82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096" w:rsidRDefault="005C2096">
    <w:pPr>
      <w:pStyle w:val="aff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</w:t>
    </w:r>
    <w:r>
      <w:rPr>
        <w:rStyle w:val="af2"/>
      </w:rPr>
      <w:fldChar w:fldCharType="end"/>
    </w:r>
  </w:p>
  <w:p w:rsidR="005C2096" w:rsidRDefault="005C2096">
    <w:pPr>
      <w:pStyle w:val="af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096" w:rsidRDefault="005C2096" w:rsidP="00BD32DB">
    <w:pPr>
      <w:pStyle w:val="a6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F41E8">
      <w:rPr>
        <w:rStyle w:val="af2"/>
        <w:noProof/>
      </w:rPr>
      <w:t>2</w:t>
    </w:r>
    <w:r>
      <w:rPr>
        <w:rStyle w:val="af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5D4"/>
    <w:multiLevelType w:val="hybridMultilevel"/>
    <w:tmpl w:val="31F044F8"/>
    <w:lvl w:ilvl="0" w:tplc="74C654BE">
      <w:start w:val="1"/>
      <w:numFmt w:val="decimal"/>
      <w:lvlText w:val="%1."/>
      <w:lvlJc w:val="left"/>
      <w:pPr>
        <w:ind w:left="19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60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2">
    <w:nsid w:val="0D966240"/>
    <w:multiLevelType w:val="multilevel"/>
    <w:tmpl w:val="B69ACA0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14595A94"/>
    <w:multiLevelType w:val="hybridMultilevel"/>
    <w:tmpl w:val="F53E0174"/>
    <w:lvl w:ilvl="0" w:tplc="04190001">
      <w:start w:val="1"/>
      <w:numFmt w:val="bullet"/>
      <w:pStyle w:val="10"/>
      <w:lvlText w:val=""/>
      <w:lvlJc w:val="left"/>
      <w:pPr>
        <w:tabs>
          <w:tab w:val="num" w:pos="1276"/>
        </w:tabs>
        <w:ind w:left="1276" w:hanging="283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4C60F0"/>
    <w:multiLevelType w:val="singleLevel"/>
    <w:tmpl w:val="51766C68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5">
    <w:nsid w:val="2AE85287"/>
    <w:multiLevelType w:val="hybridMultilevel"/>
    <w:tmpl w:val="BC520FD0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62F48"/>
    <w:multiLevelType w:val="hybridMultilevel"/>
    <w:tmpl w:val="B9880D46"/>
    <w:lvl w:ilvl="0" w:tplc="167C0B02">
      <w:start w:val="1"/>
      <w:numFmt w:val="decimal"/>
      <w:pStyle w:val="a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109C0"/>
    <w:multiLevelType w:val="multilevel"/>
    <w:tmpl w:val="01E891C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1800"/>
      </w:pPr>
      <w:rPr>
        <w:rFonts w:hint="default"/>
      </w:rPr>
    </w:lvl>
  </w:abstractNum>
  <w:abstractNum w:abstractNumId="8">
    <w:nsid w:val="3C9300B4"/>
    <w:multiLevelType w:val="hybridMultilevel"/>
    <w:tmpl w:val="0C22EFAC"/>
    <w:lvl w:ilvl="0" w:tplc="517694EA">
      <w:start w:val="1"/>
      <w:numFmt w:val="bullet"/>
      <w:pStyle w:val="3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41174760"/>
    <w:multiLevelType w:val="hybridMultilevel"/>
    <w:tmpl w:val="F34442A4"/>
    <w:lvl w:ilvl="0" w:tplc="0968296C">
      <w:start w:val="1"/>
      <w:numFmt w:val="decimal"/>
      <w:lvlText w:val="2.1.%1"/>
      <w:lvlJc w:val="left"/>
      <w:pPr>
        <w:ind w:left="1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0">
    <w:nsid w:val="4A5F685E"/>
    <w:multiLevelType w:val="hybridMultilevel"/>
    <w:tmpl w:val="7222044A"/>
    <w:lvl w:ilvl="0" w:tplc="32AA2F3A">
      <w:start w:val="1"/>
      <w:numFmt w:val="bullet"/>
      <w:pStyle w:val="20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B9A255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E26D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0B015C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AF8972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876EB6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5908A5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7465A8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910CE1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2">
    <w:nsid w:val="7D34787A"/>
    <w:multiLevelType w:val="hybridMultilevel"/>
    <w:tmpl w:val="23D2A53A"/>
    <w:lvl w:ilvl="0" w:tplc="CB646C30">
      <w:start w:val="1"/>
      <w:numFmt w:val="bullet"/>
      <w:pStyle w:val="12"/>
      <w:lvlText w:val="–"/>
      <w:lvlJc w:val="left"/>
      <w:pPr>
        <w:tabs>
          <w:tab w:val="num" w:pos="1734"/>
        </w:tabs>
        <w:ind w:left="1353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</w:rPr>
    </w:lvl>
    <w:lvl w:ilvl="3" w:tplc="D090C2AC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4" w:tplc="BEB0EF24" w:tentative="1">
      <w:start w:val="1"/>
      <w:numFmt w:val="bullet"/>
      <w:lvlText w:val="o"/>
      <w:lvlJc w:val="left"/>
      <w:pPr>
        <w:tabs>
          <w:tab w:val="num" w:pos="3349"/>
        </w:tabs>
        <w:ind w:left="3349" w:hanging="360"/>
      </w:pPr>
      <w:rPr>
        <w:rFonts w:ascii="Courier New" w:hAnsi="Courier New" w:cs="Courier New" w:hint="default"/>
      </w:rPr>
    </w:lvl>
    <w:lvl w:ilvl="5" w:tplc="ED56AC54" w:tentative="1">
      <w:start w:val="1"/>
      <w:numFmt w:val="bullet"/>
      <w:lvlText w:val=""/>
      <w:lvlJc w:val="left"/>
      <w:pPr>
        <w:tabs>
          <w:tab w:val="num" w:pos="4069"/>
        </w:tabs>
        <w:ind w:left="4069" w:hanging="360"/>
      </w:pPr>
      <w:rPr>
        <w:rFonts w:ascii="Wingdings" w:hAnsi="Wingdings" w:hint="default"/>
      </w:rPr>
    </w:lvl>
    <w:lvl w:ilvl="6" w:tplc="B762CE70" w:tentative="1">
      <w:start w:val="1"/>
      <w:numFmt w:val="bullet"/>
      <w:lvlText w:val=""/>
      <w:lvlJc w:val="left"/>
      <w:pPr>
        <w:tabs>
          <w:tab w:val="num" w:pos="4789"/>
        </w:tabs>
        <w:ind w:left="4789" w:hanging="360"/>
      </w:pPr>
      <w:rPr>
        <w:rFonts w:ascii="Symbol" w:hAnsi="Symbol" w:hint="default"/>
      </w:rPr>
    </w:lvl>
    <w:lvl w:ilvl="7" w:tplc="468846A2" w:tentative="1">
      <w:start w:val="1"/>
      <w:numFmt w:val="bullet"/>
      <w:lvlText w:val="o"/>
      <w:lvlJc w:val="left"/>
      <w:pPr>
        <w:tabs>
          <w:tab w:val="num" w:pos="5509"/>
        </w:tabs>
        <w:ind w:left="5509" w:hanging="360"/>
      </w:pPr>
      <w:rPr>
        <w:rFonts w:ascii="Courier New" w:hAnsi="Courier New" w:cs="Courier New" w:hint="default"/>
      </w:rPr>
    </w:lvl>
    <w:lvl w:ilvl="8" w:tplc="1B70F428" w:tentative="1">
      <w:start w:val="1"/>
      <w:numFmt w:val="bullet"/>
      <w:lvlText w:val=""/>
      <w:lvlJc w:val="left"/>
      <w:pPr>
        <w:tabs>
          <w:tab w:val="num" w:pos="6229"/>
        </w:tabs>
        <w:ind w:left="6229" w:hanging="360"/>
      </w:pPr>
      <w:rPr>
        <w:rFonts w:ascii="Wingdings" w:hAnsi="Wingdings" w:hint="default"/>
      </w:rPr>
    </w:lvl>
  </w:abstractNum>
  <w:abstractNum w:abstractNumId="13">
    <w:nsid w:val="7D4A5C0A"/>
    <w:multiLevelType w:val="hybridMultilevel"/>
    <w:tmpl w:val="64E89D14"/>
    <w:lvl w:ilvl="0" w:tplc="791EE6C2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E1D71C3"/>
    <w:multiLevelType w:val="hybridMultilevel"/>
    <w:tmpl w:val="2A18224E"/>
    <w:lvl w:ilvl="0" w:tplc="52A88440">
      <w:start w:val="1"/>
      <w:numFmt w:val="decimal"/>
      <w:lvlText w:val="2.2.1.%1"/>
      <w:lvlJc w:val="left"/>
      <w:pPr>
        <w:ind w:left="18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2" w:hanging="360"/>
      </w:pPr>
    </w:lvl>
    <w:lvl w:ilvl="2" w:tplc="0419001B" w:tentative="1">
      <w:start w:val="1"/>
      <w:numFmt w:val="lowerRoman"/>
      <w:lvlText w:val="%3."/>
      <w:lvlJc w:val="right"/>
      <w:pPr>
        <w:ind w:left="3312" w:hanging="180"/>
      </w:pPr>
    </w:lvl>
    <w:lvl w:ilvl="3" w:tplc="0419000F" w:tentative="1">
      <w:start w:val="1"/>
      <w:numFmt w:val="decimal"/>
      <w:lvlText w:val="%4."/>
      <w:lvlJc w:val="left"/>
      <w:pPr>
        <w:ind w:left="4032" w:hanging="360"/>
      </w:pPr>
    </w:lvl>
    <w:lvl w:ilvl="4" w:tplc="04190019" w:tentative="1">
      <w:start w:val="1"/>
      <w:numFmt w:val="lowerLetter"/>
      <w:lvlText w:val="%5."/>
      <w:lvlJc w:val="left"/>
      <w:pPr>
        <w:ind w:left="4752" w:hanging="360"/>
      </w:pPr>
    </w:lvl>
    <w:lvl w:ilvl="5" w:tplc="0419001B" w:tentative="1">
      <w:start w:val="1"/>
      <w:numFmt w:val="lowerRoman"/>
      <w:lvlText w:val="%6."/>
      <w:lvlJc w:val="right"/>
      <w:pPr>
        <w:ind w:left="5472" w:hanging="180"/>
      </w:pPr>
    </w:lvl>
    <w:lvl w:ilvl="6" w:tplc="0419000F" w:tentative="1">
      <w:start w:val="1"/>
      <w:numFmt w:val="decimal"/>
      <w:lvlText w:val="%7."/>
      <w:lvlJc w:val="left"/>
      <w:pPr>
        <w:ind w:left="6192" w:hanging="360"/>
      </w:pPr>
    </w:lvl>
    <w:lvl w:ilvl="7" w:tplc="04190019" w:tentative="1">
      <w:start w:val="1"/>
      <w:numFmt w:val="lowerLetter"/>
      <w:lvlText w:val="%8."/>
      <w:lvlJc w:val="left"/>
      <w:pPr>
        <w:ind w:left="6912" w:hanging="360"/>
      </w:pPr>
    </w:lvl>
    <w:lvl w:ilvl="8" w:tplc="041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5">
    <w:nsid w:val="7FDA23D9"/>
    <w:multiLevelType w:val="hybridMultilevel"/>
    <w:tmpl w:val="BF14D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4"/>
  </w:num>
  <w:num w:numId="3">
    <w:abstractNumId w:val="11"/>
    <w:lvlOverride w:ilvl="0">
      <w:startOverride w:val="1"/>
    </w:lvlOverride>
  </w:num>
  <w:num w:numId="4">
    <w:abstractNumId w:val="2"/>
  </w:num>
  <w:num w:numId="5">
    <w:abstractNumId w:val="6"/>
  </w:num>
  <w:num w:numId="6">
    <w:abstractNumId w:val="8"/>
  </w:num>
  <w:num w:numId="7">
    <w:abstractNumId w:val="1"/>
    <w:lvlOverride w:ilvl="0">
      <w:startOverride w:val="1"/>
    </w:lvlOverride>
  </w:num>
  <w:num w:numId="8">
    <w:abstractNumId w:val="12"/>
  </w:num>
  <w:num w:numId="9">
    <w:abstractNumId w:val="3"/>
  </w:num>
  <w:num w:numId="10">
    <w:abstractNumId w:val="10"/>
  </w:num>
  <w:num w:numId="11">
    <w:abstractNumId w:val="7"/>
  </w:num>
  <w:num w:numId="12">
    <w:abstractNumId w:val="9"/>
  </w:num>
  <w:num w:numId="13">
    <w:abstractNumId w:val="14"/>
  </w:num>
  <w:num w:numId="14">
    <w:abstractNumId w:val="7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</w:num>
  <w:num w:numId="15">
    <w:abstractNumId w:val="7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</w:num>
  <w:num w:numId="16">
    <w:abstractNumId w:val="7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</w:num>
  <w:num w:numId="17">
    <w:abstractNumId w:val="7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</w:num>
  <w:num w:numId="18">
    <w:abstractNumId w:val="7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7"/>
    <w:lvlOverride w:ilvl="0">
      <w:startOverride w:val="52"/>
    </w:lvlOverride>
    <w:lvlOverride w:ilvl="1">
      <w:startOverride w:val="1"/>
    </w:lvlOverride>
    <w:lvlOverride w:ilvl="2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5"/>
  </w:num>
  <w:num w:numId="29">
    <w:abstractNumId w:val="1"/>
  </w:num>
  <w:num w:numId="30">
    <w:abstractNumId w:val="0"/>
  </w:num>
  <w:num w:numId="31">
    <w:abstractNumId w:val="6"/>
    <w:lvlOverride w:ilvl="0">
      <w:startOverride w:val="1"/>
    </w:lvlOverride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linkStyl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92"/>
    <w:rsid w:val="00061F01"/>
    <w:rsid w:val="000E1396"/>
    <w:rsid w:val="00160490"/>
    <w:rsid w:val="00163768"/>
    <w:rsid w:val="00197621"/>
    <w:rsid w:val="001A1E27"/>
    <w:rsid w:val="001A7245"/>
    <w:rsid w:val="001E60FA"/>
    <w:rsid w:val="001F27F5"/>
    <w:rsid w:val="00204DF9"/>
    <w:rsid w:val="002051F0"/>
    <w:rsid w:val="00246D86"/>
    <w:rsid w:val="00261F9E"/>
    <w:rsid w:val="002B0137"/>
    <w:rsid w:val="00316D83"/>
    <w:rsid w:val="003A5E35"/>
    <w:rsid w:val="003E47B2"/>
    <w:rsid w:val="0040092E"/>
    <w:rsid w:val="004A501C"/>
    <w:rsid w:val="004B3248"/>
    <w:rsid w:val="004C7555"/>
    <w:rsid w:val="005C2096"/>
    <w:rsid w:val="006228BB"/>
    <w:rsid w:val="00650FDA"/>
    <w:rsid w:val="00661592"/>
    <w:rsid w:val="006A51B2"/>
    <w:rsid w:val="007B2223"/>
    <w:rsid w:val="008212F7"/>
    <w:rsid w:val="0083605C"/>
    <w:rsid w:val="00856B1F"/>
    <w:rsid w:val="00885588"/>
    <w:rsid w:val="00887D35"/>
    <w:rsid w:val="008B0954"/>
    <w:rsid w:val="008D1424"/>
    <w:rsid w:val="008F1C0F"/>
    <w:rsid w:val="00A637A7"/>
    <w:rsid w:val="00A82628"/>
    <w:rsid w:val="00AC35EE"/>
    <w:rsid w:val="00AF41E8"/>
    <w:rsid w:val="00B452A8"/>
    <w:rsid w:val="00B725AF"/>
    <w:rsid w:val="00BD32DB"/>
    <w:rsid w:val="00C06C4E"/>
    <w:rsid w:val="00C110FA"/>
    <w:rsid w:val="00C76246"/>
    <w:rsid w:val="00C76BA4"/>
    <w:rsid w:val="00C77C02"/>
    <w:rsid w:val="00D060F1"/>
    <w:rsid w:val="00D312CA"/>
    <w:rsid w:val="00D44DEA"/>
    <w:rsid w:val="00D616B9"/>
    <w:rsid w:val="00DB371C"/>
    <w:rsid w:val="00DB4F50"/>
    <w:rsid w:val="00E14AB3"/>
    <w:rsid w:val="00E17026"/>
    <w:rsid w:val="00E603B5"/>
    <w:rsid w:val="00EC7354"/>
    <w:rsid w:val="00ED22C6"/>
    <w:rsid w:val="00F00392"/>
    <w:rsid w:val="00F00B47"/>
    <w:rsid w:val="00F066AA"/>
    <w:rsid w:val="00F263CA"/>
    <w:rsid w:val="00F440C1"/>
    <w:rsid w:val="00F81B82"/>
    <w:rsid w:val="00FA3651"/>
    <w:rsid w:val="00FB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32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3"/>
    <w:qFormat/>
    <w:rsid w:val="00BD32DB"/>
    <w:pPr>
      <w:keepNext/>
      <w:pageBreakBefore/>
      <w:numPr>
        <w:numId w:val="4"/>
      </w:numPr>
      <w:suppressAutoHyphens/>
      <w:spacing w:before="360" w:after="360" w:line="360" w:lineRule="auto"/>
      <w:ind w:left="714" w:hanging="357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1"/>
    <w:qFormat/>
    <w:rsid w:val="00BD32DB"/>
    <w:pPr>
      <w:keepNext/>
      <w:keepLines/>
      <w:numPr>
        <w:ilvl w:val="1"/>
        <w:numId w:val="4"/>
      </w:numPr>
      <w:tabs>
        <w:tab w:val="left" w:pos="1134"/>
      </w:tabs>
      <w:suppressAutoHyphens/>
      <w:spacing w:before="480" w:after="360" w:line="288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BD32DB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1"/>
    <w:link w:val="41"/>
    <w:qFormat/>
    <w:rsid w:val="00BD32DB"/>
    <w:pPr>
      <w:numPr>
        <w:ilvl w:val="3"/>
      </w:numPr>
      <w:tabs>
        <w:tab w:val="clear" w:pos="1134"/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1"/>
    <w:link w:val="50"/>
    <w:qFormat/>
    <w:rsid w:val="00BD32DB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rsid w:val="00BD32DB"/>
    <w:pPr>
      <w:numPr>
        <w:ilvl w:val="5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0"/>
    <w:next w:val="a0"/>
    <w:link w:val="70"/>
    <w:qFormat/>
    <w:rsid w:val="00BD32DB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0"/>
    <w:next w:val="a0"/>
    <w:link w:val="80"/>
    <w:qFormat/>
    <w:rsid w:val="00BD32DB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0"/>
    <w:next w:val="a0"/>
    <w:link w:val="90"/>
    <w:qFormat/>
    <w:rsid w:val="00BD32DB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2"/>
    <w:link w:val="1"/>
    <w:rsid w:val="00D616B9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1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BD32D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2"/>
    <w:link w:val="3"/>
    <w:rsid w:val="00C77C02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2"/>
    <w:link w:val="40"/>
    <w:rsid w:val="00D616B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2"/>
    <w:link w:val="5"/>
    <w:rsid w:val="00D616B9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2"/>
    <w:link w:val="6"/>
    <w:rsid w:val="00D616B9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BD32DB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BD32DB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BD32DB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1">
    <w:name w:val="Текст пункта"/>
    <w:link w:val="14"/>
    <w:rsid w:val="00BD32DB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4">
    <w:name w:val="Текст пункта Знак1"/>
    <w:link w:val="a1"/>
    <w:rsid w:val="00BD32DB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BD32DB"/>
    <w:pPr>
      <w:ind w:left="1775"/>
    </w:pPr>
  </w:style>
  <w:style w:type="paragraph" w:customStyle="1" w:styleId="-">
    <w:name w:val="Список-"/>
    <w:link w:val="-1"/>
    <w:autoRedefine/>
    <w:rsid w:val="00BD32DB"/>
    <w:pPr>
      <w:numPr>
        <w:numId w:val="2"/>
      </w:numPr>
      <w:spacing w:after="0" w:line="360" w:lineRule="auto"/>
      <w:ind w:left="1066" w:hanging="357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BD32DB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0"/>
    <w:rsid w:val="00BD32DB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BD32DB"/>
    <w:rPr>
      <w:b/>
    </w:rPr>
  </w:style>
  <w:style w:type="paragraph" w:customStyle="1" w:styleId="Head10M">
    <w:name w:val="Head 10M"/>
    <w:basedOn w:val="a0"/>
    <w:rsid w:val="00BD32DB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BD32DB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">
    <w:name w:val="Наименование таблицы"/>
    <w:basedOn w:val="a0"/>
    <w:rsid w:val="001A7245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0"/>
    <w:rsid w:val="00BD32DB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0"/>
    <w:rsid w:val="00BD32DB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0"/>
    <w:rsid w:val="00BD32DB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0"/>
    <w:rsid w:val="00BD32DB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0"/>
    <w:rsid w:val="00BD32DB"/>
    <w:pPr>
      <w:spacing w:before="40" w:after="40"/>
      <w:jc w:val="right"/>
    </w:pPr>
    <w:rPr>
      <w:szCs w:val="20"/>
      <w:lang w:eastAsia="en-US"/>
    </w:rPr>
  </w:style>
  <w:style w:type="paragraph" w:styleId="a6">
    <w:name w:val="header"/>
    <w:link w:val="a7"/>
    <w:autoRedefine/>
    <w:rsid w:val="00BD32DB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sz w:val="10"/>
      <w:szCs w:val="24"/>
    </w:rPr>
  </w:style>
  <w:style w:type="character" w:customStyle="1" w:styleId="a7">
    <w:name w:val="Верхний колонтитул Знак"/>
    <w:link w:val="a6"/>
    <w:rsid w:val="00BD32DB"/>
    <w:rPr>
      <w:rFonts w:ascii="Arial" w:eastAsia="Times New Roman" w:hAnsi="Arial" w:cs="Times New Roman"/>
      <w:sz w:val="10"/>
      <w:szCs w:val="24"/>
    </w:rPr>
  </w:style>
  <w:style w:type="paragraph" w:styleId="a">
    <w:name w:val="caption"/>
    <w:basedOn w:val="a0"/>
    <w:next w:val="a0"/>
    <w:qFormat/>
    <w:rsid w:val="00BD32DB"/>
    <w:pPr>
      <w:keepNext/>
      <w:numPr>
        <w:numId w:val="5"/>
      </w:numPr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0"/>
    <w:next w:val="a0"/>
    <w:rsid w:val="00BD32DB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1"/>
    <w:link w:val="aa"/>
    <w:rsid w:val="00BD32DB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b">
    <w:name w:val="Рис Имя"/>
    <w:basedOn w:val="a0"/>
    <w:next w:val="a9"/>
    <w:link w:val="ac"/>
    <w:rsid w:val="00BD32DB"/>
    <w:pPr>
      <w:spacing w:before="240" w:after="360" w:line="288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0"/>
    <w:next w:val="a0"/>
    <w:rsid w:val="00BD32DB"/>
    <w:pPr>
      <w:keepNext/>
      <w:pageBreakBefore/>
      <w:suppressAutoHyphens/>
      <w:spacing w:before="12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1">
    <w:name w:val="Список_1)"/>
    <w:basedOn w:val="a1"/>
    <w:link w:val="15"/>
    <w:rsid w:val="00BD32DB"/>
    <w:pPr>
      <w:numPr>
        <w:numId w:val="1"/>
      </w:numPr>
      <w:tabs>
        <w:tab w:val="clear" w:pos="1134"/>
      </w:tabs>
      <w:ind w:left="1066" w:hanging="357"/>
      <w:jc w:val="left"/>
    </w:pPr>
    <w:rPr>
      <w:kern w:val="24"/>
      <w:szCs w:val="20"/>
    </w:rPr>
  </w:style>
  <w:style w:type="character" w:customStyle="1" w:styleId="15">
    <w:name w:val="Список_1) Знак"/>
    <w:link w:val="11"/>
    <w:rsid w:val="00BD32DB"/>
    <w:rPr>
      <w:rFonts w:ascii="Times New Roman" w:eastAsia="Times New Roman" w:hAnsi="Times New Roman" w:cs="Times New Roman"/>
      <w:spacing w:val="2"/>
      <w:kern w:val="24"/>
      <w:sz w:val="24"/>
      <w:szCs w:val="20"/>
    </w:rPr>
  </w:style>
  <w:style w:type="paragraph" w:styleId="ae">
    <w:name w:val="Document Map"/>
    <w:basedOn w:val="a0"/>
    <w:link w:val="af"/>
    <w:semiHidden/>
    <w:rsid w:val="00BD32DB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2"/>
    <w:link w:val="ae"/>
    <w:semiHidden/>
    <w:rsid w:val="00D616B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0"/>
    <w:link w:val="af1"/>
    <w:rsid w:val="00BD32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toc 4"/>
    <w:next w:val="a0"/>
    <w:autoRedefine/>
    <w:rsid w:val="00BD32DB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BD32DB"/>
    <w:rPr>
      <w:sz w:val="24"/>
    </w:rPr>
  </w:style>
  <w:style w:type="character" w:styleId="af2">
    <w:name w:val="page number"/>
    <w:rsid w:val="00BD32DB"/>
    <w:rPr>
      <w:rFonts w:ascii="Times New Roman" w:hAnsi="Times New Roman"/>
      <w:sz w:val="24"/>
    </w:rPr>
  </w:style>
  <w:style w:type="character" w:customStyle="1" w:styleId="Internetlink">
    <w:name w:val="Internet link"/>
    <w:rsid w:val="00BD32DB"/>
    <w:rPr>
      <w:color w:val="000080"/>
      <w:u w:val="single"/>
      <w:lang w:val="x-none"/>
    </w:rPr>
  </w:style>
  <w:style w:type="paragraph" w:styleId="af3">
    <w:name w:val="Title"/>
    <w:basedOn w:val="a0"/>
    <w:next w:val="a0"/>
    <w:link w:val="af4"/>
    <w:qFormat/>
    <w:rsid w:val="00BD32DB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BD32DB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1"/>
    <w:qFormat/>
    <w:rsid w:val="001A7245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1"/>
    <w:qFormat/>
    <w:rsid w:val="001A7245"/>
    <w:pPr>
      <w:ind w:firstLine="0"/>
      <w:jc w:val="center"/>
      <w:textboxTightWrap w:val="lastLineOnly"/>
    </w:pPr>
  </w:style>
  <w:style w:type="paragraph" w:styleId="af7">
    <w:name w:val="TOC Heading"/>
    <w:basedOn w:val="1"/>
    <w:next w:val="a0"/>
    <w:uiPriority w:val="39"/>
    <w:semiHidden/>
    <w:unhideWhenUsed/>
    <w:qFormat/>
    <w:rsid w:val="001A7245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6">
    <w:name w:val="toc 1"/>
    <w:basedOn w:val="a0"/>
    <w:next w:val="a0"/>
    <w:autoRedefine/>
    <w:uiPriority w:val="39"/>
    <w:rsid w:val="00FB6795"/>
    <w:pPr>
      <w:tabs>
        <w:tab w:val="left" w:pos="284"/>
        <w:tab w:val="right" w:leader="dot" w:pos="9345"/>
      </w:tabs>
      <w:spacing w:line="360" w:lineRule="auto"/>
      <w:jc w:val="both"/>
    </w:pPr>
  </w:style>
  <w:style w:type="paragraph" w:styleId="22">
    <w:name w:val="toc 2"/>
    <w:basedOn w:val="a0"/>
    <w:next w:val="a0"/>
    <w:autoRedefine/>
    <w:uiPriority w:val="39"/>
    <w:rsid w:val="00261F9E"/>
    <w:pPr>
      <w:tabs>
        <w:tab w:val="left" w:pos="709"/>
        <w:tab w:val="right" w:leader="dot" w:pos="9356"/>
      </w:tabs>
      <w:spacing w:line="360" w:lineRule="auto"/>
      <w:ind w:left="238" w:right="566"/>
      <w:jc w:val="both"/>
    </w:pPr>
  </w:style>
  <w:style w:type="paragraph" w:styleId="32">
    <w:name w:val="toc 3"/>
    <w:basedOn w:val="a0"/>
    <w:next w:val="a0"/>
    <w:autoRedefine/>
    <w:uiPriority w:val="39"/>
    <w:rsid w:val="00FB6795"/>
    <w:pPr>
      <w:tabs>
        <w:tab w:val="left" w:pos="1134"/>
        <w:tab w:val="right" w:leader="dot" w:pos="9356"/>
      </w:tabs>
      <w:spacing w:line="360" w:lineRule="auto"/>
      <w:ind w:left="482" w:right="566"/>
      <w:jc w:val="both"/>
    </w:pPr>
  </w:style>
  <w:style w:type="character" w:styleId="af8">
    <w:name w:val="Hyperlink"/>
    <w:uiPriority w:val="99"/>
    <w:unhideWhenUsed/>
    <w:rsid w:val="001A7245"/>
    <w:rPr>
      <w:color w:val="0000FF"/>
      <w:u w:val="single"/>
    </w:rPr>
  </w:style>
  <w:style w:type="paragraph" w:styleId="af9">
    <w:name w:val="Balloon Text"/>
    <w:basedOn w:val="a0"/>
    <w:link w:val="afa"/>
    <w:rsid w:val="001A724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1A724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6"/>
    <w:qFormat/>
    <w:rsid w:val="001A7245"/>
    <w:pPr>
      <w:tabs>
        <w:tab w:val="clear" w:pos="9345"/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6"/>
    <w:qFormat/>
    <w:rsid w:val="001A7245"/>
    <w:rPr>
      <w:rFonts w:ascii="Times New Roman" w:hAnsi="Times New Roman"/>
      <w:sz w:val="24"/>
    </w:rPr>
  </w:style>
  <w:style w:type="paragraph" w:customStyle="1" w:styleId="23">
    <w:name w:val="Маркированный 2 уровень"/>
    <w:basedOn w:val="a0"/>
    <w:link w:val="24"/>
    <w:qFormat/>
    <w:rsid w:val="00D616B9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4">
    <w:name w:val="Маркированный 2 уровень Знак Знак"/>
    <w:link w:val="23"/>
    <w:rsid w:val="00D616B9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30">
    <w:name w:val="Маркированный 3 уровень"/>
    <w:basedOn w:val="a0"/>
    <w:link w:val="33"/>
    <w:qFormat/>
    <w:rsid w:val="00D616B9"/>
    <w:pPr>
      <w:numPr>
        <w:numId w:val="6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D616B9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4">
    <w:name w:val="Маркированный 4 уровень"/>
    <w:basedOn w:val="30"/>
    <w:qFormat/>
    <w:rsid w:val="00D616B9"/>
    <w:pPr>
      <w:numPr>
        <w:numId w:val="7"/>
      </w:numPr>
      <w:tabs>
        <w:tab w:val="num" w:pos="984"/>
      </w:tabs>
      <w:ind w:left="0" w:firstLine="624"/>
    </w:pPr>
  </w:style>
  <w:style w:type="paragraph" w:customStyle="1" w:styleId="17">
    <w:name w:val="Основной шрифт1"/>
    <w:link w:val="afd"/>
    <w:qFormat/>
    <w:rsid w:val="00D616B9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d">
    <w:name w:val="Основной шрифт Знак"/>
    <w:link w:val="17"/>
    <w:rsid w:val="00D616B9"/>
    <w:rPr>
      <w:rFonts w:ascii="Tahoma" w:eastAsia="Times New Roman" w:hAnsi="Tahoma" w:cs="Times New Roman"/>
      <w:sz w:val="20"/>
      <w:szCs w:val="24"/>
      <w:lang w:eastAsia="ru-RU"/>
    </w:rPr>
  </w:style>
  <w:style w:type="character" w:styleId="afe">
    <w:name w:val="Strong"/>
    <w:qFormat/>
    <w:rsid w:val="00D616B9"/>
    <w:rPr>
      <w:b/>
      <w:bCs/>
    </w:rPr>
  </w:style>
  <w:style w:type="character" w:styleId="aff">
    <w:name w:val="Emphasis"/>
    <w:qFormat/>
    <w:rsid w:val="00D616B9"/>
    <w:rPr>
      <w:i/>
      <w:iCs/>
    </w:rPr>
  </w:style>
  <w:style w:type="paragraph" w:customStyle="1" w:styleId="18">
    <w:name w:val="Название1"/>
    <w:basedOn w:val="19"/>
    <w:rsid w:val="00D616B9"/>
    <w:pPr>
      <w:jc w:val="center"/>
    </w:pPr>
    <w:rPr>
      <w:b/>
      <w:sz w:val="22"/>
    </w:rPr>
  </w:style>
  <w:style w:type="paragraph" w:customStyle="1" w:styleId="19">
    <w:name w:val="Обычный1"/>
    <w:rsid w:val="00D616B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0">
    <w:name w:val="Body Text"/>
    <w:basedOn w:val="a0"/>
    <w:link w:val="aff1"/>
    <w:rsid w:val="00D616B9"/>
    <w:pPr>
      <w:ind w:firstLine="720"/>
    </w:pPr>
  </w:style>
  <w:style w:type="character" w:customStyle="1" w:styleId="aff1">
    <w:name w:val="Основной текст Знак"/>
    <w:basedOn w:val="a2"/>
    <w:link w:val="aff0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19"/>
    <w:rsid w:val="00D616B9"/>
    <w:pPr>
      <w:ind w:right="-74"/>
      <w:jc w:val="both"/>
    </w:pPr>
    <w:rPr>
      <w:sz w:val="16"/>
    </w:rPr>
  </w:style>
  <w:style w:type="paragraph" w:styleId="aff2">
    <w:name w:val="List Bullet"/>
    <w:basedOn w:val="a0"/>
    <w:autoRedefine/>
    <w:rsid w:val="00D616B9"/>
    <w:pPr>
      <w:tabs>
        <w:tab w:val="num" w:pos="1134"/>
      </w:tabs>
      <w:ind w:left="1134" w:hanging="414"/>
    </w:pPr>
  </w:style>
  <w:style w:type="paragraph" w:customStyle="1" w:styleId="61">
    <w:name w:val="заголовок 6"/>
    <w:basedOn w:val="a0"/>
    <w:next w:val="a0"/>
    <w:rsid w:val="00D616B9"/>
    <w:pPr>
      <w:keepNext/>
      <w:outlineLvl w:val="5"/>
    </w:pPr>
    <w:rPr>
      <w:rFonts w:ascii="Courier New" w:hAnsi="Courier New"/>
    </w:rPr>
  </w:style>
  <w:style w:type="paragraph" w:customStyle="1" w:styleId="1a">
    <w:name w:val="оглавление 1"/>
    <w:basedOn w:val="a0"/>
    <w:next w:val="a0"/>
    <w:autoRedefine/>
    <w:rsid w:val="00D616B9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12">
    <w:name w:val="Список_маркированный 1"/>
    <w:basedOn w:val="a0"/>
    <w:qFormat/>
    <w:rsid w:val="00D616B9"/>
    <w:pPr>
      <w:numPr>
        <w:numId w:val="8"/>
      </w:numPr>
    </w:pPr>
  </w:style>
  <w:style w:type="character" w:customStyle="1" w:styleId="aa">
    <w:name w:val="Рис Знак"/>
    <w:link w:val="a9"/>
    <w:locked/>
    <w:rsid w:val="00D616B9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b"/>
    <w:locked/>
    <w:rsid w:val="00D616B9"/>
    <w:rPr>
      <w:rFonts w:ascii="Times New Roman" w:eastAsia="Times New Roman" w:hAnsi="Times New Roman" w:cs="Times New Roman"/>
      <w:b/>
      <w:sz w:val="24"/>
      <w:szCs w:val="20"/>
    </w:rPr>
  </w:style>
  <w:style w:type="character" w:styleId="aff3">
    <w:name w:val="annotation reference"/>
    <w:basedOn w:val="a2"/>
    <w:uiPriority w:val="99"/>
    <w:unhideWhenUsed/>
    <w:rsid w:val="00D616B9"/>
    <w:rPr>
      <w:sz w:val="16"/>
      <w:szCs w:val="16"/>
    </w:rPr>
  </w:style>
  <w:style w:type="paragraph" w:styleId="aff4">
    <w:name w:val="annotation text"/>
    <w:basedOn w:val="a0"/>
    <w:link w:val="aff5"/>
    <w:uiPriority w:val="99"/>
    <w:unhideWhenUsed/>
    <w:rsid w:val="00D616B9"/>
    <w:rPr>
      <w:sz w:val="20"/>
    </w:rPr>
  </w:style>
  <w:style w:type="character" w:customStyle="1" w:styleId="aff5">
    <w:name w:val="Текст примечания Знак"/>
    <w:basedOn w:val="a2"/>
    <w:link w:val="aff4"/>
    <w:uiPriority w:val="99"/>
    <w:rsid w:val="00D616B9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D616B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D616B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customStyle="1" w:styleId="ConsPlusTitle">
    <w:name w:val="ConsPlusTitle"/>
    <w:rsid w:val="00D6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8">
    <w:name w:val="Revision"/>
    <w:hidden/>
    <w:uiPriority w:val="99"/>
    <w:semiHidden/>
    <w:rsid w:val="00D616B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9">
    <w:name w:val="footnote text"/>
    <w:basedOn w:val="a0"/>
    <w:link w:val="affa"/>
    <w:uiPriority w:val="99"/>
    <w:unhideWhenUsed/>
    <w:rsid w:val="00D616B9"/>
  </w:style>
  <w:style w:type="character" w:customStyle="1" w:styleId="affa">
    <w:name w:val="Текст сноски Знак"/>
    <w:basedOn w:val="a2"/>
    <w:link w:val="aff9"/>
    <w:uiPriority w:val="99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footnote reference"/>
    <w:basedOn w:val="a2"/>
    <w:uiPriority w:val="99"/>
    <w:unhideWhenUsed/>
    <w:rsid w:val="00D616B9"/>
    <w:rPr>
      <w:vertAlign w:val="superscript"/>
    </w:rPr>
  </w:style>
  <w:style w:type="paragraph" w:styleId="affc">
    <w:name w:val="endnote text"/>
    <w:basedOn w:val="a0"/>
    <w:link w:val="affd"/>
    <w:uiPriority w:val="99"/>
    <w:unhideWhenUsed/>
    <w:rsid w:val="00D616B9"/>
  </w:style>
  <w:style w:type="character" w:customStyle="1" w:styleId="affd">
    <w:name w:val="Текст концевой сноски Знак"/>
    <w:basedOn w:val="a2"/>
    <w:link w:val="affc"/>
    <w:uiPriority w:val="99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endnote reference"/>
    <w:basedOn w:val="a2"/>
    <w:uiPriority w:val="99"/>
    <w:unhideWhenUsed/>
    <w:rsid w:val="00D616B9"/>
    <w:rPr>
      <w:vertAlign w:val="superscript"/>
    </w:rPr>
  </w:style>
  <w:style w:type="paragraph" w:styleId="51">
    <w:name w:val="toc 5"/>
    <w:basedOn w:val="a0"/>
    <w:next w:val="a0"/>
    <w:autoRedefine/>
    <w:uiPriority w:val="39"/>
    <w:unhideWhenUsed/>
    <w:rsid w:val="00D616B9"/>
    <w:pPr>
      <w:ind w:left="960"/>
    </w:pPr>
  </w:style>
  <w:style w:type="paragraph" w:styleId="62">
    <w:name w:val="toc 6"/>
    <w:basedOn w:val="a0"/>
    <w:next w:val="a0"/>
    <w:autoRedefine/>
    <w:uiPriority w:val="39"/>
    <w:unhideWhenUsed/>
    <w:rsid w:val="00D616B9"/>
    <w:pPr>
      <w:ind w:left="1200"/>
    </w:pPr>
  </w:style>
  <w:style w:type="paragraph" w:styleId="71">
    <w:name w:val="toc 7"/>
    <w:basedOn w:val="a0"/>
    <w:next w:val="a0"/>
    <w:autoRedefine/>
    <w:uiPriority w:val="39"/>
    <w:unhideWhenUsed/>
    <w:rsid w:val="00D616B9"/>
    <w:pPr>
      <w:ind w:left="1440"/>
    </w:pPr>
  </w:style>
  <w:style w:type="paragraph" w:styleId="81">
    <w:name w:val="toc 8"/>
    <w:basedOn w:val="a0"/>
    <w:next w:val="a0"/>
    <w:autoRedefine/>
    <w:uiPriority w:val="39"/>
    <w:unhideWhenUsed/>
    <w:rsid w:val="00D616B9"/>
    <w:pPr>
      <w:ind w:left="1680"/>
    </w:pPr>
  </w:style>
  <w:style w:type="paragraph" w:styleId="91">
    <w:name w:val="toc 9"/>
    <w:basedOn w:val="a0"/>
    <w:next w:val="a0"/>
    <w:autoRedefine/>
    <w:uiPriority w:val="39"/>
    <w:unhideWhenUsed/>
    <w:rsid w:val="00D616B9"/>
    <w:pPr>
      <w:ind w:left="1920"/>
    </w:pPr>
  </w:style>
  <w:style w:type="paragraph" w:customStyle="1" w:styleId="phnormal">
    <w:name w:val="ph_normal"/>
    <w:basedOn w:val="a0"/>
    <w:rsid w:val="00D616B9"/>
    <w:pPr>
      <w:ind w:right="170" w:firstLine="720"/>
    </w:pPr>
  </w:style>
  <w:style w:type="paragraph" w:customStyle="1" w:styleId="phtablecell">
    <w:name w:val="ph_table_cell"/>
    <w:basedOn w:val="a0"/>
    <w:rsid w:val="00D616B9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D616B9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0"/>
    <w:next w:val="phnormal"/>
    <w:rsid w:val="00D616B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0"/>
    <w:next w:val="a0"/>
    <w:rsid w:val="00D616B9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0"/>
    <w:autoRedefine/>
    <w:rsid w:val="00D616B9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f">
    <w:name w:val="List Paragraph"/>
    <w:basedOn w:val="a0"/>
    <w:uiPriority w:val="34"/>
    <w:qFormat/>
    <w:rsid w:val="00D616B9"/>
    <w:pPr>
      <w:ind w:left="720"/>
      <w:contextualSpacing/>
    </w:pPr>
  </w:style>
  <w:style w:type="paragraph" w:customStyle="1" w:styleId="10">
    <w:name w:val="список_1"/>
    <w:basedOn w:val="a0"/>
    <w:qFormat/>
    <w:rsid w:val="00D616B9"/>
    <w:pPr>
      <w:numPr>
        <w:numId w:val="9"/>
      </w:numPr>
    </w:pPr>
  </w:style>
  <w:style w:type="paragraph" w:customStyle="1" w:styleId="phcomment">
    <w:name w:val="ph_comment"/>
    <w:basedOn w:val="a0"/>
    <w:rsid w:val="00D616B9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0"/>
    <w:rsid w:val="00D616B9"/>
    <w:pPr>
      <w:spacing w:before="120" w:after="120"/>
      <w:jc w:val="center"/>
    </w:pPr>
  </w:style>
  <w:style w:type="paragraph" w:customStyle="1" w:styleId="20">
    <w:name w:val="Список_маркированный 2"/>
    <w:basedOn w:val="a0"/>
    <w:qFormat/>
    <w:rsid w:val="00D616B9"/>
    <w:pPr>
      <w:numPr>
        <w:numId w:val="10"/>
      </w:numPr>
    </w:pPr>
  </w:style>
  <w:style w:type="paragraph" w:customStyle="1" w:styleId="06">
    <w:name w:val="Стиль полужирный По центру Первая строка:  0 см После:  6 пт Ме..."/>
    <w:basedOn w:val="a0"/>
    <w:rsid w:val="00D616B9"/>
    <w:pPr>
      <w:spacing w:after="120"/>
      <w:jc w:val="center"/>
    </w:pPr>
    <w:rPr>
      <w:b/>
      <w:bCs/>
    </w:rPr>
  </w:style>
  <w:style w:type="paragraph" w:styleId="afff0">
    <w:name w:val="Normal (Web)"/>
    <w:basedOn w:val="a0"/>
    <w:uiPriority w:val="99"/>
    <w:semiHidden/>
    <w:unhideWhenUsed/>
    <w:rsid w:val="00D616B9"/>
  </w:style>
  <w:style w:type="paragraph" w:styleId="25">
    <w:name w:val="Body Text Indent 2"/>
    <w:basedOn w:val="a0"/>
    <w:link w:val="26"/>
    <w:uiPriority w:val="99"/>
    <w:unhideWhenUsed/>
    <w:rsid w:val="00D616B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uiPriority w:val="99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1">
    <w:name w:val="Placeholder Text"/>
    <w:basedOn w:val="a2"/>
    <w:uiPriority w:val="99"/>
    <w:semiHidden/>
    <w:rsid w:val="00D616B9"/>
    <w:rPr>
      <w:color w:val="808080"/>
    </w:rPr>
  </w:style>
  <w:style w:type="paragraph" w:customStyle="1" w:styleId="ConsPlusNormal">
    <w:name w:val="ConsPlusNormal"/>
    <w:rsid w:val="00D6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TablName">
    <w:name w:val="Tabl_Name"/>
    <w:basedOn w:val="a0"/>
    <w:rsid w:val="00BD32DB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32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3"/>
    <w:qFormat/>
    <w:rsid w:val="00BD32DB"/>
    <w:pPr>
      <w:keepNext/>
      <w:pageBreakBefore/>
      <w:numPr>
        <w:numId w:val="4"/>
      </w:numPr>
      <w:suppressAutoHyphens/>
      <w:spacing w:before="360" w:after="360" w:line="360" w:lineRule="auto"/>
      <w:ind w:left="714" w:hanging="357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1"/>
    <w:qFormat/>
    <w:rsid w:val="00BD32DB"/>
    <w:pPr>
      <w:keepNext/>
      <w:keepLines/>
      <w:numPr>
        <w:ilvl w:val="1"/>
        <w:numId w:val="4"/>
      </w:numPr>
      <w:tabs>
        <w:tab w:val="left" w:pos="1134"/>
      </w:tabs>
      <w:suppressAutoHyphens/>
      <w:spacing w:before="480" w:after="360" w:line="288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1"/>
    <w:qFormat/>
    <w:rsid w:val="00BD32DB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0">
    <w:name w:val="heading 4"/>
    <w:aliases w:val="(подпункт),c4,H4,Параграф,Заголовок 4 (Приложение),H41"/>
    <w:basedOn w:val="2"/>
    <w:next w:val="a1"/>
    <w:link w:val="41"/>
    <w:qFormat/>
    <w:rsid w:val="00BD32DB"/>
    <w:pPr>
      <w:numPr>
        <w:ilvl w:val="3"/>
      </w:numPr>
      <w:tabs>
        <w:tab w:val="clear" w:pos="1134"/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1"/>
    <w:link w:val="50"/>
    <w:qFormat/>
    <w:rsid w:val="00BD32DB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rsid w:val="00BD32DB"/>
    <w:pPr>
      <w:numPr>
        <w:ilvl w:val="5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0"/>
    <w:next w:val="a0"/>
    <w:link w:val="70"/>
    <w:qFormat/>
    <w:rsid w:val="00BD32DB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0"/>
    <w:next w:val="a0"/>
    <w:link w:val="80"/>
    <w:qFormat/>
    <w:rsid w:val="00BD32DB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0"/>
    <w:next w:val="a0"/>
    <w:link w:val="90"/>
    <w:qFormat/>
    <w:rsid w:val="00BD32DB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2"/>
    <w:link w:val="1"/>
    <w:rsid w:val="00D616B9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1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BD32D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2"/>
    <w:link w:val="3"/>
    <w:rsid w:val="00C77C02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1">
    <w:name w:val="Заголовок 4 Знак"/>
    <w:aliases w:val="(подпункт) Знак,c4 Знак,H4 Знак,Параграф Знак,Заголовок 4 (Приложение) Знак,H41 Знак"/>
    <w:basedOn w:val="a2"/>
    <w:link w:val="40"/>
    <w:rsid w:val="00D616B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2"/>
    <w:link w:val="5"/>
    <w:rsid w:val="00D616B9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2"/>
    <w:link w:val="6"/>
    <w:rsid w:val="00D616B9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BD32DB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BD32DB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BD32DB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1">
    <w:name w:val="Текст пункта"/>
    <w:link w:val="14"/>
    <w:rsid w:val="00BD32DB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4">
    <w:name w:val="Текст пункта Знак1"/>
    <w:link w:val="a1"/>
    <w:rsid w:val="00BD32DB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BD32DB"/>
    <w:pPr>
      <w:ind w:left="1775"/>
    </w:pPr>
  </w:style>
  <w:style w:type="paragraph" w:customStyle="1" w:styleId="-">
    <w:name w:val="Список-"/>
    <w:link w:val="-1"/>
    <w:autoRedefine/>
    <w:rsid w:val="00BD32DB"/>
    <w:pPr>
      <w:numPr>
        <w:numId w:val="2"/>
      </w:numPr>
      <w:spacing w:after="0" w:line="360" w:lineRule="auto"/>
      <w:ind w:left="1066" w:hanging="357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BD32DB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0"/>
    <w:rsid w:val="00BD32DB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BD32DB"/>
    <w:rPr>
      <w:b/>
    </w:rPr>
  </w:style>
  <w:style w:type="paragraph" w:customStyle="1" w:styleId="Head10M">
    <w:name w:val="Head 10M"/>
    <w:basedOn w:val="a0"/>
    <w:rsid w:val="00BD32DB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BD32DB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">
    <w:name w:val="Наименование таблицы"/>
    <w:basedOn w:val="a0"/>
    <w:rsid w:val="001A7245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0"/>
    <w:rsid w:val="00BD32DB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0"/>
    <w:rsid w:val="00BD32DB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0"/>
    <w:rsid w:val="00BD32DB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0"/>
    <w:rsid w:val="00BD32DB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0"/>
    <w:rsid w:val="00BD32DB"/>
    <w:pPr>
      <w:spacing w:before="40" w:after="40"/>
      <w:jc w:val="right"/>
    </w:pPr>
    <w:rPr>
      <w:szCs w:val="20"/>
      <w:lang w:eastAsia="en-US"/>
    </w:rPr>
  </w:style>
  <w:style w:type="paragraph" w:styleId="a6">
    <w:name w:val="header"/>
    <w:link w:val="a7"/>
    <w:autoRedefine/>
    <w:rsid w:val="00BD32DB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sz w:val="10"/>
      <w:szCs w:val="24"/>
    </w:rPr>
  </w:style>
  <w:style w:type="character" w:customStyle="1" w:styleId="a7">
    <w:name w:val="Верхний колонтитул Знак"/>
    <w:link w:val="a6"/>
    <w:rsid w:val="00BD32DB"/>
    <w:rPr>
      <w:rFonts w:ascii="Arial" w:eastAsia="Times New Roman" w:hAnsi="Arial" w:cs="Times New Roman"/>
      <w:sz w:val="10"/>
      <w:szCs w:val="24"/>
    </w:rPr>
  </w:style>
  <w:style w:type="paragraph" w:styleId="a">
    <w:name w:val="caption"/>
    <w:basedOn w:val="a0"/>
    <w:next w:val="a0"/>
    <w:qFormat/>
    <w:rsid w:val="00BD32DB"/>
    <w:pPr>
      <w:keepNext/>
      <w:numPr>
        <w:numId w:val="5"/>
      </w:numPr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0"/>
    <w:next w:val="a0"/>
    <w:rsid w:val="00BD32DB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1"/>
    <w:link w:val="aa"/>
    <w:rsid w:val="00BD32DB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b">
    <w:name w:val="Рис Имя"/>
    <w:basedOn w:val="a0"/>
    <w:next w:val="a9"/>
    <w:link w:val="ac"/>
    <w:rsid w:val="00BD32DB"/>
    <w:pPr>
      <w:spacing w:before="240" w:after="360" w:line="288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0"/>
    <w:next w:val="a0"/>
    <w:rsid w:val="00BD32DB"/>
    <w:pPr>
      <w:keepNext/>
      <w:pageBreakBefore/>
      <w:suppressAutoHyphens/>
      <w:spacing w:before="12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1">
    <w:name w:val="Список_1)"/>
    <w:basedOn w:val="a1"/>
    <w:link w:val="15"/>
    <w:rsid w:val="00BD32DB"/>
    <w:pPr>
      <w:numPr>
        <w:numId w:val="1"/>
      </w:numPr>
      <w:tabs>
        <w:tab w:val="clear" w:pos="1134"/>
      </w:tabs>
      <w:ind w:left="1066" w:hanging="357"/>
      <w:jc w:val="left"/>
    </w:pPr>
    <w:rPr>
      <w:kern w:val="24"/>
      <w:szCs w:val="20"/>
    </w:rPr>
  </w:style>
  <w:style w:type="character" w:customStyle="1" w:styleId="15">
    <w:name w:val="Список_1) Знак"/>
    <w:link w:val="11"/>
    <w:rsid w:val="00BD32DB"/>
    <w:rPr>
      <w:rFonts w:ascii="Times New Roman" w:eastAsia="Times New Roman" w:hAnsi="Times New Roman" w:cs="Times New Roman"/>
      <w:spacing w:val="2"/>
      <w:kern w:val="24"/>
      <w:sz w:val="24"/>
      <w:szCs w:val="20"/>
    </w:rPr>
  </w:style>
  <w:style w:type="paragraph" w:styleId="ae">
    <w:name w:val="Document Map"/>
    <w:basedOn w:val="a0"/>
    <w:link w:val="af"/>
    <w:semiHidden/>
    <w:rsid w:val="00BD32DB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2"/>
    <w:link w:val="ae"/>
    <w:semiHidden/>
    <w:rsid w:val="00D616B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0"/>
    <w:link w:val="af1"/>
    <w:rsid w:val="00BD32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toc 4"/>
    <w:next w:val="a0"/>
    <w:autoRedefine/>
    <w:rsid w:val="00BD32DB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BD32DB"/>
    <w:rPr>
      <w:sz w:val="24"/>
    </w:rPr>
  </w:style>
  <w:style w:type="character" w:styleId="af2">
    <w:name w:val="page number"/>
    <w:rsid w:val="00BD32DB"/>
    <w:rPr>
      <w:rFonts w:ascii="Times New Roman" w:hAnsi="Times New Roman"/>
      <w:sz w:val="24"/>
    </w:rPr>
  </w:style>
  <w:style w:type="character" w:customStyle="1" w:styleId="Internetlink">
    <w:name w:val="Internet link"/>
    <w:rsid w:val="00BD32DB"/>
    <w:rPr>
      <w:color w:val="000080"/>
      <w:u w:val="single"/>
      <w:lang w:val="x-none"/>
    </w:rPr>
  </w:style>
  <w:style w:type="paragraph" w:styleId="af3">
    <w:name w:val="Title"/>
    <w:basedOn w:val="a0"/>
    <w:next w:val="a0"/>
    <w:link w:val="af4"/>
    <w:qFormat/>
    <w:rsid w:val="00BD32DB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BD32DB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1"/>
    <w:qFormat/>
    <w:rsid w:val="001A7245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1"/>
    <w:qFormat/>
    <w:rsid w:val="001A7245"/>
    <w:pPr>
      <w:ind w:firstLine="0"/>
      <w:jc w:val="center"/>
      <w:textboxTightWrap w:val="lastLineOnly"/>
    </w:pPr>
  </w:style>
  <w:style w:type="paragraph" w:styleId="af7">
    <w:name w:val="TOC Heading"/>
    <w:basedOn w:val="1"/>
    <w:next w:val="a0"/>
    <w:uiPriority w:val="39"/>
    <w:semiHidden/>
    <w:unhideWhenUsed/>
    <w:qFormat/>
    <w:rsid w:val="001A7245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6">
    <w:name w:val="toc 1"/>
    <w:basedOn w:val="a0"/>
    <w:next w:val="a0"/>
    <w:autoRedefine/>
    <w:uiPriority w:val="39"/>
    <w:rsid w:val="00FB6795"/>
    <w:pPr>
      <w:tabs>
        <w:tab w:val="left" w:pos="284"/>
        <w:tab w:val="right" w:leader="dot" w:pos="9345"/>
      </w:tabs>
      <w:spacing w:line="360" w:lineRule="auto"/>
      <w:jc w:val="both"/>
    </w:pPr>
  </w:style>
  <w:style w:type="paragraph" w:styleId="22">
    <w:name w:val="toc 2"/>
    <w:basedOn w:val="a0"/>
    <w:next w:val="a0"/>
    <w:autoRedefine/>
    <w:uiPriority w:val="39"/>
    <w:rsid w:val="00261F9E"/>
    <w:pPr>
      <w:tabs>
        <w:tab w:val="left" w:pos="709"/>
        <w:tab w:val="right" w:leader="dot" w:pos="9356"/>
      </w:tabs>
      <w:spacing w:line="360" w:lineRule="auto"/>
      <w:ind w:left="238" w:right="566"/>
      <w:jc w:val="both"/>
    </w:pPr>
  </w:style>
  <w:style w:type="paragraph" w:styleId="32">
    <w:name w:val="toc 3"/>
    <w:basedOn w:val="a0"/>
    <w:next w:val="a0"/>
    <w:autoRedefine/>
    <w:uiPriority w:val="39"/>
    <w:rsid w:val="00FB6795"/>
    <w:pPr>
      <w:tabs>
        <w:tab w:val="left" w:pos="1134"/>
        <w:tab w:val="right" w:leader="dot" w:pos="9356"/>
      </w:tabs>
      <w:spacing w:line="360" w:lineRule="auto"/>
      <w:ind w:left="482" w:right="566"/>
      <w:jc w:val="both"/>
    </w:pPr>
  </w:style>
  <w:style w:type="character" w:styleId="af8">
    <w:name w:val="Hyperlink"/>
    <w:uiPriority w:val="99"/>
    <w:unhideWhenUsed/>
    <w:rsid w:val="001A7245"/>
    <w:rPr>
      <w:color w:val="0000FF"/>
      <w:u w:val="single"/>
    </w:rPr>
  </w:style>
  <w:style w:type="paragraph" w:styleId="af9">
    <w:name w:val="Balloon Text"/>
    <w:basedOn w:val="a0"/>
    <w:link w:val="afa"/>
    <w:rsid w:val="001A724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1A724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6"/>
    <w:qFormat/>
    <w:rsid w:val="001A7245"/>
    <w:pPr>
      <w:tabs>
        <w:tab w:val="clear" w:pos="9345"/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6"/>
    <w:qFormat/>
    <w:rsid w:val="001A7245"/>
    <w:rPr>
      <w:rFonts w:ascii="Times New Roman" w:hAnsi="Times New Roman"/>
      <w:sz w:val="24"/>
    </w:rPr>
  </w:style>
  <w:style w:type="paragraph" w:customStyle="1" w:styleId="23">
    <w:name w:val="Маркированный 2 уровень"/>
    <w:basedOn w:val="a0"/>
    <w:link w:val="24"/>
    <w:qFormat/>
    <w:rsid w:val="00D616B9"/>
    <w:pPr>
      <w:spacing w:before="60" w:after="60" w:line="288" w:lineRule="auto"/>
      <w:ind w:left="1713" w:hanging="360"/>
    </w:pPr>
    <w:rPr>
      <w:snapToGrid w:val="0"/>
      <w:spacing w:val="2"/>
      <w:lang w:eastAsia="en-US"/>
    </w:rPr>
  </w:style>
  <w:style w:type="character" w:customStyle="1" w:styleId="24">
    <w:name w:val="Маркированный 2 уровень Знак Знак"/>
    <w:link w:val="23"/>
    <w:rsid w:val="00D616B9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30">
    <w:name w:val="Маркированный 3 уровень"/>
    <w:basedOn w:val="a0"/>
    <w:link w:val="33"/>
    <w:qFormat/>
    <w:rsid w:val="00D616B9"/>
    <w:pPr>
      <w:numPr>
        <w:numId w:val="6"/>
      </w:numPr>
      <w:spacing w:before="60" w:after="60" w:line="288" w:lineRule="auto"/>
      <w:ind w:left="1701"/>
    </w:pPr>
    <w:rPr>
      <w:snapToGrid w:val="0"/>
      <w:spacing w:val="2"/>
      <w:lang w:eastAsia="en-US"/>
    </w:rPr>
  </w:style>
  <w:style w:type="character" w:customStyle="1" w:styleId="33">
    <w:name w:val="Маркированный 3 уровень Знак Знак"/>
    <w:link w:val="30"/>
    <w:rsid w:val="00D616B9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4">
    <w:name w:val="Маркированный 4 уровень"/>
    <w:basedOn w:val="30"/>
    <w:qFormat/>
    <w:rsid w:val="00D616B9"/>
    <w:pPr>
      <w:numPr>
        <w:numId w:val="7"/>
      </w:numPr>
      <w:tabs>
        <w:tab w:val="num" w:pos="984"/>
      </w:tabs>
      <w:ind w:left="0" w:firstLine="624"/>
    </w:pPr>
  </w:style>
  <w:style w:type="paragraph" w:customStyle="1" w:styleId="17">
    <w:name w:val="Основной шрифт1"/>
    <w:link w:val="afd"/>
    <w:qFormat/>
    <w:rsid w:val="00D616B9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d">
    <w:name w:val="Основной шрифт Знак"/>
    <w:link w:val="17"/>
    <w:rsid w:val="00D616B9"/>
    <w:rPr>
      <w:rFonts w:ascii="Tahoma" w:eastAsia="Times New Roman" w:hAnsi="Tahoma" w:cs="Times New Roman"/>
      <w:sz w:val="20"/>
      <w:szCs w:val="24"/>
      <w:lang w:eastAsia="ru-RU"/>
    </w:rPr>
  </w:style>
  <w:style w:type="character" w:styleId="afe">
    <w:name w:val="Strong"/>
    <w:qFormat/>
    <w:rsid w:val="00D616B9"/>
    <w:rPr>
      <w:b/>
      <w:bCs/>
    </w:rPr>
  </w:style>
  <w:style w:type="character" w:styleId="aff">
    <w:name w:val="Emphasis"/>
    <w:qFormat/>
    <w:rsid w:val="00D616B9"/>
    <w:rPr>
      <w:i/>
      <w:iCs/>
    </w:rPr>
  </w:style>
  <w:style w:type="paragraph" w:customStyle="1" w:styleId="18">
    <w:name w:val="Название1"/>
    <w:basedOn w:val="19"/>
    <w:rsid w:val="00D616B9"/>
    <w:pPr>
      <w:jc w:val="center"/>
    </w:pPr>
    <w:rPr>
      <w:b/>
      <w:sz w:val="22"/>
    </w:rPr>
  </w:style>
  <w:style w:type="paragraph" w:customStyle="1" w:styleId="19">
    <w:name w:val="Обычный1"/>
    <w:rsid w:val="00D616B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0">
    <w:name w:val="Body Text"/>
    <w:basedOn w:val="a0"/>
    <w:link w:val="aff1"/>
    <w:rsid w:val="00D616B9"/>
    <w:pPr>
      <w:ind w:firstLine="720"/>
    </w:pPr>
  </w:style>
  <w:style w:type="character" w:customStyle="1" w:styleId="aff1">
    <w:name w:val="Основной текст Знак"/>
    <w:basedOn w:val="a2"/>
    <w:link w:val="aff0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19"/>
    <w:rsid w:val="00D616B9"/>
    <w:pPr>
      <w:ind w:right="-74"/>
      <w:jc w:val="both"/>
    </w:pPr>
    <w:rPr>
      <w:sz w:val="16"/>
    </w:rPr>
  </w:style>
  <w:style w:type="paragraph" w:styleId="aff2">
    <w:name w:val="List Bullet"/>
    <w:basedOn w:val="a0"/>
    <w:autoRedefine/>
    <w:rsid w:val="00D616B9"/>
    <w:pPr>
      <w:tabs>
        <w:tab w:val="num" w:pos="1134"/>
      </w:tabs>
      <w:ind w:left="1134" w:hanging="414"/>
    </w:pPr>
  </w:style>
  <w:style w:type="paragraph" w:customStyle="1" w:styleId="61">
    <w:name w:val="заголовок 6"/>
    <w:basedOn w:val="a0"/>
    <w:next w:val="a0"/>
    <w:rsid w:val="00D616B9"/>
    <w:pPr>
      <w:keepNext/>
      <w:outlineLvl w:val="5"/>
    </w:pPr>
    <w:rPr>
      <w:rFonts w:ascii="Courier New" w:hAnsi="Courier New"/>
    </w:rPr>
  </w:style>
  <w:style w:type="paragraph" w:customStyle="1" w:styleId="1a">
    <w:name w:val="оглавление 1"/>
    <w:basedOn w:val="a0"/>
    <w:next w:val="a0"/>
    <w:autoRedefine/>
    <w:rsid w:val="00D616B9"/>
    <w:pPr>
      <w:widowControl w:val="0"/>
      <w:spacing w:before="100" w:after="100"/>
      <w:jc w:val="center"/>
    </w:pPr>
    <w:rPr>
      <w:b/>
      <w:snapToGrid w:val="0"/>
      <w:sz w:val="20"/>
    </w:rPr>
  </w:style>
  <w:style w:type="paragraph" w:customStyle="1" w:styleId="12">
    <w:name w:val="Список_маркированный 1"/>
    <w:basedOn w:val="a0"/>
    <w:qFormat/>
    <w:rsid w:val="00D616B9"/>
    <w:pPr>
      <w:numPr>
        <w:numId w:val="8"/>
      </w:numPr>
    </w:pPr>
  </w:style>
  <w:style w:type="character" w:customStyle="1" w:styleId="aa">
    <w:name w:val="Рис Знак"/>
    <w:link w:val="a9"/>
    <w:locked/>
    <w:rsid w:val="00D616B9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b"/>
    <w:locked/>
    <w:rsid w:val="00D616B9"/>
    <w:rPr>
      <w:rFonts w:ascii="Times New Roman" w:eastAsia="Times New Roman" w:hAnsi="Times New Roman" w:cs="Times New Roman"/>
      <w:b/>
      <w:sz w:val="24"/>
      <w:szCs w:val="20"/>
    </w:rPr>
  </w:style>
  <w:style w:type="character" w:styleId="aff3">
    <w:name w:val="annotation reference"/>
    <w:basedOn w:val="a2"/>
    <w:uiPriority w:val="99"/>
    <w:unhideWhenUsed/>
    <w:rsid w:val="00D616B9"/>
    <w:rPr>
      <w:sz w:val="16"/>
      <w:szCs w:val="16"/>
    </w:rPr>
  </w:style>
  <w:style w:type="paragraph" w:styleId="aff4">
    <w:name w:val="annotation text"/>
    <w:basedOn w:val="a0"/>
    <w:link w:val="aff5"/>
    <w:uiPriority w:val="99"/>
    <w:unhideWhenUsed/>
    <w:rsid w:val="00D616B9"/>
    <w:rPr>
      <w:sz w:val="20"/>
    </w:rPr>
  </w:style>
  <w:style w:type="character" w:customStyle="1" w:styleId="aff5">
    <w:name w:val="Текст примечания Знак"/>
    <w:basedOn w:val="a2"/>
    <w:link w:val="aff4"/>
    <w:uiPriority w:val="99"/>
    <w:rsid w:val="00D616B9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D616B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D616B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customStyle="1" w:styleId="ConsPlusTitle">
    <w:name w:val="ConsPlusTitle"/>
    <w:rsid w:val="00D6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8">
    <w:name w:val="Revision"/>
    <w:hidden/>
    <w:uiPriority w:val="99"/>
    <w:semiHidden/>
    <w:rsid w:val="00D616B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9">
    <w:name w:val="footnote text"/>
    <w:basedOn w:val="a0"/>
    <w:link w:val="affa"/>
    <w:uiPriority w:val="99"/>
    <w:unhideWhenUsed/>
    <w:rsid w:val="00D616B9"/>
  </w:style>
  <w:style w:type="character" w:customStyle="1" w:styleId="affa">
    <w:name w:val="Текст сноски Знак"/>
    <w:basedOn w:val="a2"/>
    <w:link w:val="aff9"/>
    <w:uiPriority w:val="99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footnote reference"/>
    <w:basedOn w:val="a2"/>
    <w:uiPriority w:val="99"/>
    <w:unhideWhenUsed/>
    <w:rsid w:val="00D616B9"/>
    <w:rPr>
      <w:vertAlign w:val="superscript"/>
    </w:rPr>
  </w:style>
  <w:style w:type="paragraph" w:styleId="affc">
    <w:name w:val="endnote text"/>
    <w:basedOn w:val="a0"/>
    <w:link w:val="affd"/>
    <w:uiPriority w:val="99"/>
    <w:unhideWhenUsed/>
    <w:rsid w:val="00D616B9"/>
  </w:style>
  <w:style w:type="character" w:customStyle="1" w:styleId="affd">
    <w:name w:val="Текст концевой сноски Знак"/>
    <w:basedOn w:val="a2"/>
    <w:link w:val="affc"/>
    <w:uiPriority w:val="99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endnote reference"/>
    <w:basedOn w:val="a2"/>
    <w:uiPriority w:val="99"/>
    <w:unhideWhenUsed/>
    <w:rsid w:val="00D616B9"/>
    <w:rPr>
      <w:vertAlign w:val="superscript"/>
    </w:rPr>
  </w:style>
  <w:style w:type="paragraph" w:styleId="51">
    <w:name w:val="toc 5"/>
    <w:basedOn w:val="a0"/>
    <w:next w:val="a0"/>
    <w:autoRedefine/>
    <w:uiPriority w:val="39"/>
    <w:unhideWhenUsed/>
    <w:rsid w:val="00D616B9"/>
    <w:pPr>
      <w:ind w:left="960"/>
    </w:pPr>
  </w:style>
  <w:style w:type="paragraph" w:styleId="62">
    <w:name w:val="toc 6"/>
    <w:basedOn w:val="a0"/>
    <w:next w:val="a0"/>
    <w:autoRedefine/>
    <w:uiPriority w:val="39"/>
    <w:unhideWhenUsed/>
    <w:rsid w:val="00D616B9"/>
    <w:pPr>
      <w:ind w:left="1200"/>
    </w:pPr>
  </w:style>
  <w:style w:type="paragraph" w:styleId="71">
    <w:name w:val="toc 7"/>
    <w:basedOn w:val="a0"/>
    <w:next w:val="a0"/>
    <w:autoRedefine/>
    <w:uiPriority w:val="39"/>
    <w:unhideWhenUsed/>
    <w:rsid w:val="00D616B9"/>
    <w:pPr>
      <w:ind w:left="1440"/>
    </w:pPr>
  </w:style>
  <w:style w:type="paragraph" w:styleId="81">
    <w:name w:val="toc 8"/>
    <w:basedOn w:val="a0"/>
    <w:next w:val="a0"/>
    <w:autoRedefine/>
    <w:uiPriority w:val="39"/>
    <w:unhideWhenUsed/>
    <w:rsid w:val="00D616B9"/>
    <w:pPr>
      <w:ind w:left="1680"/>
    </w:pPr>
  </w:style>
  <w:style w:type="paragraph" w:styleId="91">
    <w:name w:val="toc 9"/>
    <w:basedOn w:val="a0"/>
    <w:next w:val="a0"/>
    <w:autoRedefine/>
    <w:uiPriority w:val="39"/>
    <w:unhideWhenUsed/>
    <w:rsid w:val="00D616B9"/>
    <w:pPr>
      <w:ind w:left="1920"/>
    </w:pPr>
  </w:style>
  <w:style w:type="paragraph" w:customStyle="1" w:styleId="phnormal">
    <w:name w:val="ph_normal"/>
    <w:basedOn w:val="a0"/>
    <w:rsid w:val="00D616B9"/>
    <w:pPr>
      <w:ind w:right="170" w:firstLine="720"/>
    </w:pPr>
  </w:style>
  <w:style w:type="paragraph" w:customStyle="1" w:styleId="phtablecell">
    <w:name w:val="ph_table_cell"/>
    <w:basedOn w:val="a0"/>
    <w:rsid w:val="00D616B9"/>
    <w:pPr>
      <w:spacing w:before="20"/>
    </w:pPr>
    <w:rPr>
      <w:rFonts w:cs="Arial"/>
      <w:bCs/>
      <w:sz w:val="20"/>
    </w:rPr>
  </w:style>
  <w:style w:type="paragraph" w:customStyle="1" w:styleId="phtablecolcaption">
    <w:name w:val="ph_table_colcaption"/>
    <w:basedOn w:val="phtablecell"/>
    <w:next w:val="phtablecell"/>
    <w:rsid w:val="00D616B9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a0"/>
    <w:next w:val="phnormal"/>
    <w:rsid w:val="00D616B9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systemfull">
    <w:name w:val="ph_titlepage_system_full"/>
    <w:basedOn w:val="a0"/>
    <w:next w:val="a0"/>
    <w:rsid w:val="00D616B9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paragraph" w:customStyle="1" w:styleId="phtitlepagedocument">
    <w:name w:val="ph_titlepage_document"/>
    <w:basedOn w:val="a0"/>
    <w:autoRedefine/>
    <w:rsid w:val="00D616B9"/>
    <w:pPr>
      <w:spacing w:before="240" w:after="120"/>
      <w:jc w:val="center"/>
    </w:pPr>
    <w:rPr>
      <w:rFonts w:ascii="Arial" w:hAnsi="Arial" w:cs="Arial"/>
      <w:b/>
      <w:sz w:val="26"/>
      <w:szCs w:val="28"/>
      <w:lang w:eastAsia="en-US"/>
    </w:rPr>
  </w:style>
  <w:style w:type="paragraph" w:styleId="afff">
    <w:name w:val="List Paragraph"/>
    <w:basedOn w:val="a0"/>
    <w:uiPriority w:val="34"/>
    <w:qFormat/>
    <w:rsid w:val="00D616B9"/>
    <w:pPr>
      <w:ind w:left="720"/>
      <w:contextualSpacing/>
    </w:pPr>
  </w:style>
  <w:style w:type="paragraph" w:customStyle="1" w:styleId="10">
    <w:name w:val="список_1"/>
    <w:basedOn w:val="a0"/>
    <w:qFormat/>
    <w:rsid w:val="00D616B9"/>
    <w:pPr>
      <w:numPr>
        <w:numId w:val="9"/>
      </w:numPr>
    </w:pPr>
  </w:style>
  <w:style w:type="paragraph" w:customStyle="1" w:styleId="phcomment">
    <w:name w:val="ph_comment"/>
    <w:basedOn w:val="a0"/>
    <w:rsid w:val="00D616B9"/>
    <w:pPr>
      <w:ind w:firstLine="720"/>
    </w:pPr>
    <w:rPr>
      <w:rFonts w:ascii="Arial Narrow" w:hAnsi="Arial Narrow"/>
      <w:vanish/>
      <w:color w:val="0000FF"/>
    </w:rPr>
  </w:style>
  <w:style w:type="paragraph" w:customStyle="1" w:styleId="066">
    <w:name w:val="Стиль По центру Первая строка:  0 см Перед:  6 пт После:  6 пт"/>
    <w:basedOn w:val="a0"/>
    <w:rsid w:val="00D616B9"/>
    <w:pPr>
      <w:spacing w:before="120" w:after="120"/>
      <w:jc w:val="center"/>
    </w:pPr>
  </w:style>
  <w:style w:type="paragraph" w:customStyle="1" w:styleId="20">
    <w:name w:val="Список_маркированный 2"/>
    <w:basedOn w:val="a0"/>
    <w:qFormat/>
    <w:rsid w:val="00D616B9"/>
    <w:pPr>
      <w:numPr>
        <w:numId w:val="10"/>
      </w:numPr>
    </w:pPr>
  </w:style>
  <w:style w:type="paragraph" w:customStyle="1" w:styleId="06">
    <w:name w:val="Стиль полужирный По центру Первая строка:  0 см После:  6 пт Ме..."/>
    <w:basedOn w:val="a0"/>
    <w:rsid w:val="00D616B9"/>
    <w:pPr>
      <w:spacing w:after="120"/>
      <w:jc w:val="center"/>
    </w:pPr>
    <w:rPr>
      <w:b/>
      <w:bCs/>
    </w:rPr>
  </w:style>
  <w:style w:type="paragraph" w:styleId="afff0">
    <w:name w:val="Normal (Web)"/>
    <w:basedOn w:val="a0"/>
    <w:uiPriority w:val="99"/>
    <w:semiHidden/>
    <w:unhideWhenUsed/>
    <w:rsid w:val="00D616B9"/>
  </w:style>
  <w:style w:type="paragraph" w:styleId="25">
    <w:name w:val="Body Text Indent 2"/>
    <w:basedOn w:val="a0"/>
    <w:link w:val="26"/>
    <w:uiPriority w:val="99"/>
    <w:unhideWhenUsed/>
    <w:rsid w:val="00D616B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uiPriority w:val="99"/>
    <w:rsid w:val="00D6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1">
    <w:name w:val="Placeholder Text"/>
    <w:basedOn w:val="a2"/>
    <w:uiPriority w:val="99"/>
    <w:semiHidden/>
    <w:rsid w:val="00D616B9"/>
    <w:rPr>
      <w:color w:val="808080"/>
    </w:rPr>
  </w:style>
  <w:style w:type="paragraph" w:customStyle="1" w:styleId="ConsPlusNormal">
    <w:name w:val="ConsPlusNormal"/>
    <w:rsid w:val="00D6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TablName">
    <w:name w:val="Tabl_Name"/>
    <w:basedOn w:val="a0"/>
    <w:rsid w:val="00BD32DB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5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udgetplan.minfin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Desktop\&#1052;&#1080;&#1085;&#1060;&#1080;&#108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F4D0B-C577-492C-909D-6D1BE98D4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</Template>
  <TotalTime>1</TotalTime>
  <Pages>23</Pages>
  <Words>3231</Words>
  <Characters>18421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ФОРМИРОВАНИЮ И СОГЛАСОВАНИЮ ПРЕДЛОЖЕНИЯ ПО ВНЕСЕНИЮ ИЗМЕНЕНИЙ В РАСПРЕДЕЛЕНИЕ БЮДЖЕТНЫХ АССИГНОВАНИЙ НА ТЕКУЩИЙ ФИНАНСОВЫЙ ГОД И НА ПЛАНОВЫЙ ПЕРИОД (Ф. 0501065) СОГЛАСНО ПРИЛОЖЕНИЮ № 14 К ПОРЯДКУ В ИНФОРМАЦИОННОЙ СИСТЕМЕ МИНИСТ</vt:lpstr>
    </vt:vector>
  </TitlesOfParts>
  <Company>ЗАО "БАРС Груп"</Company>
  <LinksUpToDate>false</LinksUpToDate>
  <CharactersWithSpaces>21609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ФОРМИРОВАНИЮ И СОГЛАСОВАНИЮ ПРЕДЛОЖЕНИЯ ПО ВНЕСЕНИЮ ИЗМЕНЕНИЙ В РАСПРЕДЕЛЕНИЕ БЮДЖЕТНЫХ АССИГНОВАНИЙ НА ТЕКУЩИЙ ФИНАНСОВЫЙ ГОД И НА ПЛАНОВЫЙ ПЕРИОД (Ф. 0501065) СОГЛАСНО ПРИЛОЖЕНИЮ № 14 К ПОРЯДКУ В ИНФОРМАЦИОННОЙ СИСТЕМЕ МИНИСТЕРСТВА ФИНАНСОВ РОССИЙСКОЙ ФЕДЕРАЦИИ</dc:title>
  <dc:creator>Артёмова</dc:creator>
  <cp:lastModifiedBy>Коспанова Ирина Тимуровна</cp:lastModifiedBy>
  <cp:revision>2</cp:revision>
  <dcterms:created xsi:type="dcterms:W3CDTF">2014-03-06T12:34:00Z</dcterms:created>
  <dcterms:modified xsi:type="dcterms:W3CDTF">2014-03-06T12:34:00Z</dcterms:modified>
</cp:coreProperties>
</file>