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7B0" w:rsidRDefault="008D77B0" w:rsidP="008D77B0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874E2" w:rsidRPr="008D77B0" w:rsidRDefault="008D77B0" w:rsidP="008D77B0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МИНИСТЕРСТВО ФИНАНСОВ РОССИЙСКОЙ ФЕДЕРАЦИИ</w:t>
      </w:r>
    </w:p>
    <w:p w:rsidR="002874E2" w:rsidRDefault="002874E2" w:rsidP="00A57453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874E2" w:rsidRDefault="002874E2" w:rsidP="00A57453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874E2" w:rsidRDefault="002874E2" w:rsidP="00A57453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874E2" w:rsidRDefault="002874E2" w:rsidP="00A57453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874E2" w:rsidRDefault="002874E2" w:rsidP="00A57453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874E2" w:rsidRDefault="002874E2" w:rsidP="00A57453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874E2" w:rsidRDefault="002874E2" w:rsidP="00A57453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874E2" w:rsidRDefault="002874E2" w:rsidP="00A57453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874E2" w:rsidRDefault="002874E2" w:rsidP="00A57453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874E2" w:rsidRDefault="002874E2" w:rsidP="00A57453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874E2" w:rsidRDefault="002874E2" w:rsidP="00A57453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874E2" w:rsidRDefault="002874E2" w:rsidP="00A57453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874E2" w:rsidRDefault="002874E2" w:rsidP="00A57453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874E2" w:rsidRDefault="002874E2" w:rsidP="00A57453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57453" w:rsidRPr="0095361E" w:rsidRDefault="0095361E" w:rsidP="00A57453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5361E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D37DEC" w:rsidRDefault="0095361E" w:rsidP="00A57453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95361E">
        <w:rPr>
          <w:rFonts w:ascii="Times New Roman" w:hAnsi="Times New Roman" w:cs="Times New Roman"/>
          <w:b/>
          <w:sz w:val="28"/>
          <w:szCs w:val="28"/>
        </w:rPr>
        <w:t xml:space="preserve">б исполнении Концепции развития аудиторской деятельности </w:t>
      </w:r>
    </w:p>
    <w:p w:rsidR="0095361E" w:rsidRPr="0095361E" w:rsidRDefault="0095361E" w:rsidP="00A57453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5361E">
        <w:rPr>
          <w:rFonts w:ascii="Times New Roman" w:hAnsi="Times New Roman" w:cs="Times New Roman"/>
          <w:b/>
          <w:sz w:val="28"/>
          <w:szCs w:val="28"/>
        </w:rPr>
        <w:t>в Российской Федерации до 2024 года</w:t>
      </w:r>
    </w:p>
    <w:p w:rsidR="0095361E" w:rsidRDefault="0095361E" w:rsidP="00A57453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874E2" w:rsidRPr="00F66E26" w:rsidRDefault="002874E2">
      <w:pPr>
        <w:spacing w:after="160" w:line="259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2874E2" w:rsidRPr="00F66E26" w:rsidRDefault="002874E2">
      <w:pPr>
        <w:spacing w:after="160" w:line="259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2874E2" w:rsidRPr="00F66E26" w:rsidRDefault="002874E2">
      <w:pPr>
        <w:spacing w:after="160" w:line="259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2874E2" w:rsidRPr="00F66E26" w:rsidRDefault="002874E2">
      <w:pPr>
        <w:spacing w:after="160" w:line="259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2874E2" w:rsidRPr="00F66E26" w:rsidRDefault="002874E2">
      <w:pPr>
        <w:spacing w:after="160" w:line="259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2874E2" w:rsidRPr="00F66E26" w:rsidRDefault="002874E2">
      <w:pPr>
        <w:spacing w:after="160" w:line="259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2874E2" w:rsidRPr="00F66E26" w:rsidRDefault="002874E2">
      <w:pPr>
        <w:spacing w:after="160" w:line="259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2874E2" w:rsidRPr="00F66E26" w:rsidRDefault="002874E2">
      <w:pPr>
        <w:spacing w:after="160" w:line="259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2874E2" w:rsidRPr="00F66E26" w:rsidRDefault="002874E2">
      <w:pPr>
        <w:spacing w:after="160" w:line="259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2874E2" w:rsidRPr="00F66E26" w:rsidRDefault="002874E2">
      <w:pPr>
        <w:spacing w:after="160" w:line="259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2874E2" w:rsidRPr="00F66E26" w:rsidRDefault="002874E2">
      <w:pPr>
        <w:spacing w:after="160" w:line="259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2874E2" w:rsidRPr="00F66E26" w:rsidRDefault="002874E2">
      <w:pPr>
        <w:spacing w:after="160" w:line="259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2874E2" w:rsidRPr="00F66E26" w:rsidRDefault="002874E2">
      <w:pPr>
        <w:spacing w:after="160" w:line="259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2874E2" w:rsidRPr="002874E2" w:rsidRDefault="00867CEF" w:rsidP="002874E2">
      <w:pPr>
        <w:spacing w:after="160" w:line="259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Март</w:t>
      </w:r>
      <w:r w:rsidR="002874E2" w:rsidRPr="002874E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2024</w:t>
      </w:r>
    </w:p>
    <w:p w:rsidR="002874E2" w:rsidRDefault="002874E2">
      <w:pPr>
        <w:spacing w:after="160" w:line="259" w:lineRule="auto"/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</w:pPr>
    </w:p>
    <w:p w:rsidR="003A2785" w:rsidRPr="009332AA" w:rsidRDefault="003A2785" w:rsidP="003A2785">
      <w:pPr>
        <w:spacing w:after="160" w:line="259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3A2785" w:rsidRDefault="003A2785" w:rsidP="003A2785">
      <w:pPr>
        <w:spacing w:after="160" w:line="259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val="ru-RU" w:eastAsia="ru-RU"/>
        </w:rPr>
        <w:lastRenderedPageBreak/>
        <w:t>Содержание</w:t>
      </w:r>
    </w:p>
    <w:p w:rsidR="003A2785" w:rsidRDefault="003A2785" w:rsidP="003A2785">
      <w:pPr>
        <w:spacing w:after="160" w:line="259" w:lineRule="auto"/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25"/>
        <w:gridCol w:w="992"/>
        <w:gridCol w:w="1128"/>
      </w:tblGrid>
      <w:tr w:rsidR="00932D68" w:rsidTr="003A2785">
        <w:tc>
          <w:tcPr>
            <w:tcW w:w="7225" w:type="dxa"/>
          </w:tcPr>
          <w:p w:rsidR="00932D68" w:rsidRPr="003A2785" w:rsidRDefault="00932D68" w:rsidP="003A2785">
            <w:pPr>
              <w:spacing w:after="160" w:line="259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ru-RU" w:eastAsia="ru-RU"/>
              </w:rPr>
              <w:t>Сокращения, принятые в Отчете</w:t>
            </w:r>
          </w:p>
        </w:tc>
        <w:tc>
          <w:tcPr>
            <w:tcW w:w="992" w:type="dxa"/>
          </w:tcPr>
          <w:p w:rsidR="00932D68" w:rsidRDefault="00932D68" w:rsidP="003A2785">
            <w:pPr>
              <w:spacing w:after="160" w:line="259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128" w:type="dxa"/>
          </w:tcPr>
          <w:p w:rsidR="00932D68" w:rsidRDefault="00932D68" w:rsidP="003A278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ru-RU" w:eastAsia="ru-RU"/>
              </w:rPr>
              <w:t>3</w:t>
            </w:r>
          </w:p>
        </w:tc>
      </w:tr>
      <w:tr w:rsidR="003A2785" w:rsidTr="003A2785">
        <w:tc>
          <w:tcPr>
            <w:tcW w:w="7225" w:type="dxa"/>
          </w:tcPr>
          <w:p w:rsidR="003A2785" w:rsidRPr="003A2785" w:rsidRDefault="003A2785" w:rsidP="003A2785">
            <w:pPr>
              <w:spacing w:after="160" w:line="259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ru-RU" w:eastAsia="ru-RU"/>
              </w:rPr>
            </w:pPr>
            <w:r w:rsidRPr="003A2785">
              <w:rPr>
                <w:rFonts w:ascii="Times New Roman" w:eastAsiaTheme="minorEastAsia" w:hAnsi="Times New Roman" w:cs="Times New Roman"/>
                <w:sz w:val="28"/>
                <w:szCs w:val="28"/>
                <w:lang w:val="ru-RU" w:eastAsia="ru-RU"/>
              </w:rPr>
              <w:t>Введение</w:t>
            </w:r>
          </w:p>
        </w:tc>
        <w:tc>
          <w:tcPr>
            <w:tcW w:w="992" w:type="dxa"/>
          </w:tcPr>
          <w:p w:rsidR="003A2785" w:rsidRDefault="003A2785" w:rsidP="003A2785">
            <w:pPr>
              <w:spacing w:after="160" w:line="259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128" w:type="dxa"/>
          </w:tcPr>
          <w:p w:rsidR="003A2785" w:rsidRDefault="00153F49" w:rsidP="003A278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ru-RU" w:eastAsia="ru-RU"/>
              </w:rPr>
              <w:t>4</w:t>
            </w:r>
          </w:p>
        </w:tc>
      </w:tr>
      <w:tr w:rsidR="003A2785" w:rsidTr="003A2785">
        <w:tc>
          <w:tcPr>
            <w:tcW w:w="7225" w:type="dxa"/>
          </w:tcPr>
          <w:p w:rsidR="003A2785" w:rsidRPr="003A2785" w:rsidRDefault="003A2785" w:rsidP="003A2785">
            <w:pPr>
              <w:spacing w:after="160" w:line="259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ru-RU" w:eastAsia="ru-RU"/>
              </w:rPr>
            </w:pPr>
            <w:r w:rsidRPr="003A2785">
              <w:rPr>
                <w:rFonts w:ascii="Times New Roman" w:eastAsiaTheme="minorEastAsia" w:hAnsi="Times New Roman" w:cs="Times New Roman"/>
                <w:sz w:val="28"/>
                <w:szCs w:val="28"/>
                <w:lang w:val="ru-RU" w:eastAsia="ru-RU"/>
              </w:rPr>
              <w:t>Развитие рынка аудиторских услуг</w:t>
            </w:r>
          </w:p>
        </w:tc>
        <w:tc>
          <w:tcPr>
            <w:tcW w:w="992" w:type="dxa"/>
          </w:tcPr>
          <w:p w:rsidR="003A2785" w:rsidRDefault="003A2785" w:rsidP="003A2785">
            <w:pPr>
              <w:spacing w:after="160" w:line="259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128" w:type="dxa"/>
          </w:tcPr>
          <w:p w:rsidR="003A2785" w:rsidRDefault="00153F49" w:rsidP="003A278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ru-RU" w:eastAsia="ru-RU"/>
              </w:rPr>
              <w:t>6</w:t>
            </w:r>
          </w:p>
        </w:tc>
      </w:tr>
      <w:tr w:rsidR="003A2785" w:rsidRPr="009B6A5E" w:rsidTr="003A2785">
        <w:tc>
          <w:tcPr>
            <w:tcW w:w="7225" w:type="dxa"/>
          </w:tcPr>
          <w:p w:rsidR="003A2785" w:rsidRPr="003A2785" w:rsidRDefault="003A2785" w:rsidP="003A2785">
            <w:pPr>
              <w:spacing w:after="160" w:line="259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ru-RU" w:eastAsia="ru-RU"/>
              </w:rPr>
            </w:pPr>
            <w:r w:rsidRPr="003A27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Совершенствование системы регулирования аудиторской деятельности</w:t>
            </w:r>
          </w:p>
        </w:tc>
        <w:tc>
          <w:tcPr>
            <w:tcW w:w="992" w:type="dxa"/>
          </w:tcPr>
          <w:p w:rsidR="003A2785" w:rsidRDefault="003A2785" w:rsidP="003A2785">
            <w:pPr>
              <w:spacing w:after="160" w:line="259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128" w:type="dxa"/>
          </w:tcPr>
          <w:p w:rsidR="003A2785" w:rsidRDefault="002A1325" w:rsidP="002A55D3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ru-RU" w:eastAsia="ru-RU"/>
              </w:rPr>
              <w:t>1</w:t>
            </w:r>
            <w:r w:rsidR="002A55D3">
              <w:rPr>
                <w:rFonts w:ascii="Times New Roman" w:eastAsiaTheme="minorEastAsia" w:hAnsi="Times New Roman" w:cs="Times New Roman"/>
                <w:sz w:val="28"/>
                <w:szCs w:val="28"/>
                <w:lang w:val="ru-RU" w:eastAsia="ru-RU"/>
              </w:rPr>
              <w:t>4</w:t>
            </w:r>
          </w:p>
        </w:tc>
      </w:tr>
      <w:tr w:rsidR="003A2785" w:rsidTr="003A2785">
        <w:tc>
          <w:tcPr>
            <w:tcW w:w="7225" w:type="dxa"/>
          </w:tcPr>
          <w:p w:rsidR="003A2785" w:rsidRPr="003A2785" w:rsidRDefault="003A2785" w:rsidP="00AE6CB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785">
              <w:rPr>
                <w:rFonts w:ascii="Times New Roman" w:hAnsi="Times New Roman" w:cs="Times New Roman"/>
                <w:sz w:val="28"/>
                <w:szCs w:val="28"/>
              </w:rPr>
              <w:t>Консолидаци</w:t>
            </w:r>
            <w:r w:rsidR="00AE6CB6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3A2785">
              <w:rPr>
                <w:rFonts w:ascii="Times New Roman" w:hAnsi="Times New Roman" w:cs="Times New Roman"/>
                <w:sz w:val="28"/>
                <w:szCs w:val="28"/>
              </w:rPr>
              <w:t xml:space="preserve"> аудиторской профессии</w:t>
            </w:r>
          </w:p>
        </w:tc>
        <w:tc>
          <w:tcPr>
            <w:tcW w:w="992" w:type="dxa"/>
          </w:tcPr>
          <w:p w:rsidR="003A2785" w:rsidRDefault="003A2785" w:rsidP="003A2785">
            <w:pPr>
              <w:spacing w:after="160" w:line="259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128" w:type="dxa"/>
          </w:tcPr>
          <w:p w:rsidR="003A2785" w:rsidRDefault="002A1325" w:rsidP="002A55D3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ru-RU" w:eastAsia="ru-RU"/>
              </w:rPr>
              <w:t>1</w:t>
            </w:r>
            <w:r w:rsidR="002A55D3">
              <w:rPr>
                <w:rFonts w:ascii="Times New Roman" w:eastAsiaTheme="minorEastAsia" w:hAnsi="Times New Roman" w:cs="Times New Roman"/>
                <w:sz w:val="28"/>
                <w:szCs w:val="28"/>
                <w:lang w:val="ru-RU" w:eastAsia="ru-RU"/>
              </w:rPr>
              <w:t>9</w:t>
            </w:r>
          </w:p>
        </w:tc>
      </w:tr>
      <w:tr w:rsidR="003A2785" w:rsidTr="003A2785">
        <w:tc>
          <w:tcPr>
            <w:tcW w:w="7225" w:type="dxa"/>
          </w:tcPr>
          <w:p w:rsidR="003A2785" w:rsidRPr="003A2785" w:rsidRDefault="003A2785" w:rsidP="003A278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785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аудиторов</w:t>
            </w:r>
          </w:p>
        </w:tc>
        <w:tc>
          <w:tcPr>
            <w:tcW w:w="992" w:type="dxa"/>
          </w:tcPr>
          <w:p w:rsidR="003A2785" w:rsidRDefault="003A2785" w:rsidP="003A2785">
            <w:pPr>
              <w:spacing w:after="160" w:line="259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128" w:type="dxa"/>
          </w:tcPr>
          <w:p w:rsidR="003A2785" w:rsidRDefault="002A1325" w:rsidP="00841DC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ru-RU" w:eastAsia="ru-RU"/>
              </w:rPr>
              <w:t>2</w:t>
            </w:r>
            <w:r w:rsidR="00841DCC">
              <w:rPr>
                <w:rFonts w:ascii="Times New Roman" w:eastAsiaTheme="minorEastAsia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</w:tr>
      <w:tr w:rsidR="003A2785" w:rsidRPr="009B6A5E" w:rsidTr="003A2785">
        <w:tc>
          <w:tcPr>
            <w:tcW w:w="7225" w:type="dxa"/>
          </w:tcPr>
          <w:p w:rsidR="003A2785" w:rsidRPr="003A2785" w:rsidRDefault="003A2785" w:rsidP="003A278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785">
              <w:rPr>
                <w:rFonts w:ascii="Times New Roman" w:hAnsi="Times New Roman" w:cs="Times New Roman"/>
                <w:sz w:val="28"/>
                <w:szCs w:val="28"/>
              </w:rPr>
              <w:t>Совершенствование системы мониторинга аудиторской деятельности и контроля (надзора) за ней, а также практики применения мер ответственности за несоблюдение правил аудиторской деятельности</w:t>
            </w:r>
          </w:p>
        </w:tc>
        <w:tc>
          <w:tcPr>
            <w:tcW w:w="992" w:type="dxa"/>
          </w:tcPr>
          <w:p w:rsidR="003A2785" w:rsidRDefault="003A2785" w:rsidP="003A2785">
            <w:pPr>
              <w:spacing w:after="160" w:line="259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128" w:type="dxa"/>
          </w:tcPr>
          <w:p w:rsidR="003A2785" w:rsidRDefault="002A1325" w:rsidP="00841DC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ru-RU" w:eastAsia="ru-RU"/>
              </w:rPr>
              <w:t>2</w:t>
            </w:r>
            <w:r w:rsidR="00841DCC">
              <w:rPr>
                <w:rFonts w:ascii="Times New Roman" w:eastAsiaTheme="minorEastAsia" w:hAnsi="Times New Roman" w:cs="Times New Roman"/>
                <w:sz w:val="28"/>
                <w:szCs w:val="28"/>
                <w:lang w:val="ru-RU" w:eastAsia="ru-RU"/>
              </w:rPr>
              <w:t>5</w:t>
            </w:r>
          </w:p>
        </w:tc>
      </w:tr>
      <w:tr w:rsidR="003A2785" w:rsidRPr="009B6A5E" w:rsidTr="003A2785">
        <w:tc>
          <w:tcPr>
            <w:tcW w:w="7225" w:type="dxa"/>
          </w:tcPr>
          <w:p w:rsidR="003A2785" w:rsidRPr="003A2785" w:rsidRDefault="003A2785" w:rsidP="003A278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A2785" w:rsidRDefault="003A2785" w:rsidP="003A2785">
            <w:pPr>
              <w:spacing w:after="160" w:line="259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128" w:type="dxa"/>
          </w:tcPr>
          <w:p w:rsidR="003A2785" w:rsidRDefault="003A2785" w:rsidP="003A278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3A2785" w:rsidRPr="009B6A5E" w:rsidTr="003A2785">
        <w:tc>
          <w:tcPr>
            <w:tcW w:w="7225" w:type="dxa"/>
          </w:tcPr>
          <w:p w:rsidR="003A2785" w:rsidRPr="003A2785" w:rsidRDefault="003A2785" w:rsidP="003A278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785">
              <w:rPr>
                <w:rFonts w:ascii="Times New Roman" w:hAnsi="Times New Roman" w:cs="Times New Roman"/>
                <w:sz w:val="28"/>
                <w:szCs w:val="28"/>
              </w:rPr>
              <w:t>Повышение вовлеченности представителей отечественного аудиторского сообщества в международное сотрудничество</w:t>
            </w:r>
          </w:p>
        </w:tc>
        <w:tc>
          <w:tcPr>
            <w:tcW w:w="992" w:type="dxa"/>
          </w:tcPr>
          <w:p w:rsidR="003A2785" w:rsidRDefault="003A2785" w:rsidP="003A2785">
            <w:pPr>
              <w:spacing w:after="160" w:line="259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128" w:type="dxa"/>
          </w:tcPr>
          <w:p w:rsidR="003A2785" w:rsidRDefault="002A1325" w:rsidP="003A278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ru-RU" w:eastAsia="ru-RU"/>
              </w:rPr>
              <w:t>31</w:t>
            </w:r>
          </w:p>
        </w:tc>
      </w:tr>
      <w:tr w:rsidR="003A2785" w:rsidRPr="009B6A5E" w:rsidTr="003A2785">
        <w:tc>
          <w:tcPr>
            <w:tcW w:w="7225" w:type="dxa"/>
          </w:tcPr>
          <w:p w:rsidR="003A2785" w:rsidRPr="003A2785" w:rsidRDefault="003A2785" w:rsidP="003A2785">
            <w:pPr>
              <w:spacing w:after="160" w:line="259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</w:tcPr>
          <w:p w:rsidR="003A2785" w:rsidRDefault="003A2785" w:rsidP="003A2785">
            <w:pPr>
              <w:spacing w:after="160" w:line="259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128" w:type="dxa"/>
          </w:tcPr>
          <w:p w:rsidR="003A2785" w:rsidRDefault="003A2785" w:rsidP="003A278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3A2785" w:rsidTr="003A2785">
        <w:tc>
          <w:tcPr>
            <w:tcW w:w="7225" w:type="dxa"/>
          </w:tcPr>
          <w:p w:rsidR="003A2785" w:rsidRPr="003A2785" w:rsidRDefault="003A2785" w:rsidP="003A2785">
            <w:pPr>
              <w:spacing w:after="160" w:line="259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ru-RU" w:eastAsia="ru-RU"/>
              </w:rPr>
            </w:pPr>
            <w:r w:rsidRPr="003A2785">
              <w:rPr>
                <w:rFonts w:ascii="Times New Roman" w:eastAsiaTheme="minorEastAsia" w:hAnsi="Times New Roman" w:cs="Times New Roman"/>
                <w:sz w:val="28"/>
                <w:szCs w:val="28"/>
                <w:lang w:val="ru-RU" w:eastAsia="ru-RU"/>
              </w:rPr>
              <w:t>Выводы</w:t>
            </w:r>
          </w:p>
        </w:tc>
        <w:tc>
          <w:tcPr>
            <w:tcW w:w="992" w:type="dxa"/>
          </w:tcPr>
          <w:p w:rsidR="003A2785" w:rsidRDefault="003A2785" w:rsidP="003A2785">
            <w:pPr>
              <w:spacing w:after="160" w:line="259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128" w:type="dxa"/>
          </w:tcPr>
          <w:p w:rsidR="003A2785" w:rsidRDefault="002A1325" w:rsidP="003A278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ru-RU" w:eastAsia="ru-RU"/>
              </w:rPr>
              <w:t>33</w:t>
            </w:r>
          </w:p>
        </w:tc>
      </w:tr>
    </w:tbl>
    <w:p w:rsidR="003A2785" w:rsidRPr="003A2785" w:rsidRDefault="003A2785" w:rsidP="003A2785">
      <w:pPr>
        <w:spacing w:after="160" w:line="259" w:lineRule="auto"/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</w:pPr>
    </w:p>
    <w:p w:rsidR="003A2785" w:rsidRDefault="003A2785">
      <w:pPr>
        <w:spacing w:after="160" w:line="259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3A2785" w:rsidRDefault="003A2785">
      <w:pPr>
        <w:spacing w:after="160" w:line="259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3A2785" w:rsidRDefault="003A2785">
      <w:pPr>
        <w:spacing w:after="160" w:line="259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3A2785" w:rsidRDefault="003A2785">
      <w:pPr>
        <w:spacing w:after="160" w:line="259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3A2785" w:rsidRDefault="003A2785">
      <w:pPr>
        <w:spacing w:after="160" w:line="259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3A2785" w:rsidRDefault="003A2785">
      <w:pPr>
        <w:spacing w:after="160" w:line="259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3A2785" w:rsidRPr="00521391" w:rsidRDefault="003A2785" w:rsidP="00521391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8"/>
          <w:szCs w:val="28"/>
          <w:lang w:val="ru-RU" w:eastAsia="ru-RU"/>
        </w:rPr>
      </w:pPr>
      <w:r w:rsidRPr="00521391">
        <w:rPr>
          <w:rFonts w:ascii="Times New Roman" w:hAnsi="Times New Roman" w:cs="Times New Roman"/>
          <w:i/>
          <w:sz w:val="28"/>
          <w:szCs w:val="28"/>
          <w:lang w:val="ru-RU"/>
        </w:rPr>
        <w:t xml:space="preserve">Настоящий Отчет подготовлен на основе информации, </w:t>
      </w:r>
      <w:r w:rsidR="002A55D3" w:rsidRPr="00521391">
        <w:rPr>
          <w:rFonts w:ascii="Times New Roman" w:hAnsi="Times New Roman" w:cs="Times New Roman"/>
          <w:i/>
          <w:sz w:val="28"/>
          <w:szCs w:val="28"/>
          <w:lang w:val="ru-RU"/>
        </w:rPr>
        <w:t xml:space="preserve">полученной в ходе мониторинга исполнения Концепции развития аудиторской деятельности в Российской Федерации до 2024 года, а также </w:t>
      </w:r>
      <w:r w:rsidRPr="00521391">
        <w:rPr>
          <w:rFonts w:ascii="Times New Roman" w:hAnsi="Times New Roman" w:cs="Times New Roman"/>
          <w:i/>
          <w:sz w:val="28"/>
          <w:szCs w:val="28"/>
          <w:lang w:val="ru-RU"/>
        </w:rPr>
        <w:t>предоставленной участниками реализации Плана мероприятий по реализации Концепции развития аудиторской деятельности в Российской Федерации до 2024 года, утвержденного приказом Минфина России от 12 февраля 2021 г. № 68.</w:t>
      </w:r>
      <w:r w:rsidRPr="00521391">
        <w:rPr>
          <w:rFonts w:ascii="Times New Roman" w:hAnsi="Times New Roman" w:cs="Times New Roman"/>
          <w:i/>
          <w:sz w:val="28"/>
          <w:szCs w:val="28"/>
          <w:lang w:val="ru-RU"/>
        </w:rPr>
        <w:br w:type="page"/>
      </w:r>
    </w:p>
    <w:p w:rsidR="00436654" w:rsidRDefault="00436654" w:rsidP="004366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Сокращения, принятые в Отчете</w:t>
      </w:r>
    </w:p>
    <w:p w:rsidR="00436654" w:rsidRDefault="00436654" w:rsidP="004366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75"/>
        <w:gridCol w:w="277"/>
        <w:gridCol w:w="6800"/>
      </w:tblGrid>
      <w:tr w:rsidR="00436654" w:rsidTr="0093155A">
        <w:tc>
          <w:tcPr>
            <w:tcW w:w="2275" w:type="dxa"/>
          </w:tcPr>
          <w:p w:rsidR="00436654" w:rsidRPr="00112DC7" w:rsidRDefault="00436654" w:rsidP="00436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2D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Концепция</w:t>
            </w:r>
          </w:p>
        </w:tc>
        <w:tc>
          <w:tcPr>
            <w:tcW w:w="277" w:type="dxa"/>
          </w:tcPr>
          <w:p w:rsidR="00436654" w:rsidRPr="00112DC7" w:rsidRDefault="00436654" w:rsidP="00436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800" w:type="dxa"/>
          </w:tcPr>
          <w:p w:rsidR="00436654" w:rsidRPr="00112DC7" w:rsidRDefault="00436654" w:rsidP="004366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2D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Концепция развития аудиторской деятельности в Российской Федерации до 2024 года</w:t>
            </w:r>
          </w:p>
        </w:tc>
      </w:tr>
      <w:tr w:rsidR="00436654" w:rsidTr="0093155A">
        <w:tc>
          <w:tcPr>
            <w:tcW w:w="2275" w:type="dxa"/>
          </w:tcPr>
          <w:p w:rsidR="00436654" w:rsidRPr="00112DC7" w:rsidRDefault="00436654" w:rsidP="00436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2D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</w:t>
            </w:r>
          </w:p>
        </w:tc>
        <w:tc>
          <w:tcPr>
            <w:tcW w:w="277" w:type="dxa"/>
          </w:tcPr>
          <w:p w:rsidR="00436654" w:rsidRPr="00112DC7" w:rsidRDefault="00436654" w:rsidP="00436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800" w:type="dxa"/>
          </w:tcPr>
          <w:p w:rsidR="00436654" w:rsidRPr="00112DC7" w:rsidRDefault="00436654" w:rsidP="004366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2D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 мероприятий по реализации Концепции</w:t>
            </w:r>
          </w:p>
        </w:tc>
      </w:tr>
      <w:tr w:rsidR="00564B3E" w:rsidTr="0093155A">
        <w:tc>
          <w:tcPr>
            <w:tcW w:w="2275" w:type="dxa"/>
          </w:tcPr>
          <w:p w:rsidR="00564B3E" w:rsidRPr="00112DC7" w:rsidRDefault="00564B3E" w:rsidP="00436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2D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ЕАЭС</w:t>
            </w:r>
          </w:p>
        </w:tc>
        <w:tc>
          <w:tcPr>
            <w:tcW w:w="277" w:type="dxa"/>
          </w:tcPr>
          <w:p w:rsidR="00564B3E" w:rsidRPr="00112DC7" w:rsidRDefault="00564B3E" w:rsidP="00436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800" w:type="dxa"/>
          </w:tcPr>
          <w:p w:rsidR="00564B3E" w:rsidRPr="00112DC7" w:rsidRDefault="00564B3E" w:rsidP="00564B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12D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Евразийск</w:t>
            </w:r>
            <w:r w:rsidRPr="00112D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ий</w:t>
            </w:r>
            <w:r w:rsidRPr="00112D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экономическ</w:t>
            </w:r>
            <w:r w:rsidRPr="00112D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ий</w:t>
            </w:r>
            <w:r w:rsidRPr="00112D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союз</w:t>
            </w:r>
          </w:p>
        </w:tc>
      </w:tr>
      <w:tr w:rsidR="00436654" w:rsidTr="0093155A">
        <w:tc>
          <w:tcPr>
            <w:tcW w:w="2275" w:type="dxa"/>
          </w:tcPr>
          <w:p w:rsidR="00436654" w:rsidRPr="00112DC7" w:rsidRDefault="00436654" w:rsidP="00436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2D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Соглашение </w:t>
            </w:r>
          </w:p>
          <w:p w:rsidR="00436654" w:rsidRPr="00112DC7" w:rsidRDefault="00436654" w:rsidP="00436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2D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ЕАЭС</w:t>
            </w:r>
          </w:p>
        </w:tc>
        <w:tc>
          <w:tcPr>
            <w:tcW w:w="277" w:type="dxa"/>
          </w:tcPr>
          <w:p w:rsidR="00436654" w:rsidRPr="00112DC7" w:rsidRDefault="00436654" w:rsidP="00436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800" w:type="dxa"/>
          </w:tcPr>
          <w:p w:rsidR="00436654" w:rsidRPr="00112DC7" w:rsidRDefault="00436654" w:rsidP="004366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2DC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Соглашение </w:t>
            </w:r>
            <w:r w:rsidRPr="00112D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 осуществлении аудиторской деятельности в рамках Евразийского экономического союза</w:t>
            </w:r>
          </w:p>
        </w:tc>
      </w:tr>
      <w:tr w:rsidR="00112DC7" w:rsidTr="0093155A">
        <w:tc>
          <w:tcPr>
            <w:tcW w:w="2275" w:type="dxa"/>
          </w:tcPr>
          <w:p w:rsidR="00112DC7" w:rsidRPr="00112DC7" w:rsidRDefault="00112DC7" w:rsidP="00436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2D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Бухгалтерская отчетность</w:t>
            </w:r>
          </w:p>
        </w:tc>
        <w:tc>
          <w:tcPr>
            <w:tcW w:w="277" w:type="dxa"/>
          </w:tcPr>
          <w:p w:rsidR="00112DC7" w:rsidRPr="00112DC7" w:rsidRDefault="00112DC7" w:rsidP="00436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800" w:type="dxa"/>
          </w:tcPr>
          <w:p w:rsidR="00112DC7" w:rsidRPr="00112DC7" w:rsidRDefault="00112DC7" w:rsidP="00564B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2D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бухгалтерская (финансовая) отчетность</w:t>
            </w:r>
          </w:p>
        </w:tc>
      </w:tr>
      <w:tr w:rsidR="00564B3E" w:rsidTr="0093155A">
        <w:tc>
          <w:tcPr>
            <w:tcW w:w="2275" w:type="dxa"/>
          </w:tcPr>
          <w:p w:rsidR="00564B3E" w:rsidRPr="00112DC7" w:rsidRDefault="00564B3E" w:rsidP="00436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2D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КоАП</w:t>
            </w:r>
          </w:p>
        </w:tc>
        <w:tc>
          <w:tcPr>
            <w:tcW w:w="277" w:type="dxa"/>
          </w:tcPr>
          <w:p w:rsidR="00564B3E" w:rsidRPr="00112DC7" w:rsidRDefault="00564B3E" w:rsidP="00436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800" w:type="dxa"/>
          </w:tcPr>
          <w:p w:rsidR="00564B3E" w:rsidRPr="00112DC7" w:rsidRDefault="00564B3E" w:rsidP="00564B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2D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Кодекс Российской Федерации об административных правонарушениях</w:t>
            </w:r>
          </w:p>
        </w:tc>
      </w:tr>
      <w:tr w:rsidR="00436654" w:rsidTr="0093155A">
        <w:tc>
          <w:tcPr>
            <w:tcW w:w="2275" w:type="dxa"/>
          </w:tcPr>
          <w:p w:rsidR="00436654" w:rsidRPr="00112DC7" w:rsidRDefault="00436654" w:rsidP="00436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2D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ААС</w:t>
            </w:r>
          </w:p>
        </w:tc>
        <w:tc>
          <w:tcPr>
            <w:tcW w:w="277" w:type="dxa"/>
          </w:tcPr>
          <w:p w:rsidR="00436654" w:rsidRPr="00112DC7" w:rsidRDefault="00436654" w:rsidP="00436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800" w:type="dxa"/>
          </w:tcPr>
          <w:p w:rsidR="00436654" w:rsidRPr="00112DC7" w:rsidRDefault="00436654" w:rsidP="004366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2D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саморегулируемая организация аудиторов Ассоциация «Содружество»</w:t>
            </w:r>
          </w:p>
        </w:tc>
      </w:tr>
      <w:tr w:rsidR="00436654" w:rsidTr="0093155A">
        <w:tc>
          <w:tcPr>
            <w:tcW w:w="2275" w:type="dxa"/>
          </w:tcPr>
          <w:p w:rsidR="00436654" w:rsidRPr="00112DC7" w:rsidRDefault="00436654" w:rsidP="00436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2D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ЕАК</w:t>
            </w:r>
          </w:p>
        </w:tc>
        <w:tc>
          <w:tcPr>
            <w:tcW w:w="277" w:type="dxa"/>
          </w:tcPr>
          <w:p w:rsidR="00436654" w:rsidRPr="00112DC7" w:rsidRDefault="00436654" w:rsidP="00436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800" w:type="dxa"/>
          </w:tcPr>
          <w:p w:rsidR="00436654" w:rsidRPr="00112DC7" w:rsidRDefault="00436654" w:rsidP="004366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2D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автономная некоммерческая организация «Единая аттестационная комиссия»</w:t>
            </w:r>
          </w:p>
        </w:tc>
      </w:tr>
      <w:tr w:rsidR="00436654" w:rsidTr="0093155A">
        <w:tc>
          <w:tcPr>
            <w:tcW w:w="2275" w:type="dxa"/>
          </w:tcPr>
          <w:p w:rsidR="00436654" w:rsidRPr="00112DC7" w:rsidRDefault="00436654" w:rsidP="00436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2D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Методические материалы</w:t>
            </w:r>
          </w:p>
        </w:tc>
        <w:tc>
          <w:tcPr>
            <w:tcW w:w="277" w:type="dxa"/>
          </w:tcPr>
          <w:p w:rsidR="00436654" w:rsidRPr="00112DC7" w:rsidRDefault="00436654" w:rsidP="00436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800" w:type="dxa"/>
          </w:tcPr>
          <w:p w:rsidR="00436654" w:rsidRPr="00112DC7" w:rsidRDefault="00436654" w:rsidP="00B333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2DC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методически</w:t>
            </w:r>
            <w:r w:rsidR="00B33394" w:rsidRPr="00112DC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е</w:t>
            </w:r>
            <w:r w:rsidRPr="00112DC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 информационны</w:t>
            </w:r>
            <w:r w:rsidR="00B33394" w:rsidRPr="00112DC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е</w:t>
            </w:r>
            <w:r w:rsidRPr="00112DC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и аналогичны</w:t>
            </w:r>
            <w:r w:rsidR="00B33394" w:rsidRPr="00112DC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е</w:t>
            </w:r>
            <w:r w:rsidRPr="00112DC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материал</w:t>
            </w:r>
            <w:r w:rsidR="00B33394" w:rsidRPr="00112DC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ы</w:t>
            </w:r>
          </w:p>
        </w:tc>
      </w:tr>
      <w:tr w:rsidR="00436654" w:rsidTr="0093155A">
        <w:tc>
          <w:tcPr>
            <w:tcW w:w="2275" w:type="dxa"/>
          </w:tcPr>
          <w:p w:rsidR="00436654" w:rsidRPr="00112DC7" w:rsidRDefault="00902C6D" w:rsidP="00436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2D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Методические мероприятия</w:t>
            </w:r>
          </w:p>
        </w:tc>
        <w:tc>
          <w:tcPr>
            <w:tcW w:w="277" w:type="dxa"/>
          </w:tcPr>
          <w:p w:rsidR="00436654" w:rsidRPr="00112DC7" w:rsidRDefault="00436654" w:rsidP="00436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800" w:type="dxa"/>
          </w:tcPr>
          <w:p w:rsidR="00436654" w:rsidRPr="00112DC7" w:rsidRDefault="00902C6D" w:rsidP="00B333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2DC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конференци</w:t>
            </w:r>
            <w:r w:rsidR="00B33394" w:rsidRPr="00112DC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</w:t>
            </w:r>
            <w:r w:rsidRPr="00112DC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 семинар</w:t>
            </w:r>
            <w:r w:rsidR="00B33394" w:rsidRPr="00112DC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ы</w:t>
            </w:r>
            <w:r w:rsidRPr="00112DC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 круглы</w:t>
            </w:r>
            <w:r w:rsidR="00B33394" w:rsidRPr="00112DC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е</w:t>
            </w:r>
            <w:r w:rsidRPr="00112DC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стол</w:t>
            </w:r>
            <w:r w:rsidR="00B33394" w:rsidRPr="00112DC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ы</w:t>
            </w:r>
            <w:r w:rsidRPr="00112DC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12DC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вебинар</w:t>
            </w:r>
            <w:r w:rsidR="00B33394" w:rsidRPr="00112DC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ы</w:t>
            </w:r>
            <w:proofErr w:type="spellEnd"/>
            <w:r w:rsidRPr="00112DC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и аналогичны</w:t>
            </w:r>
            <w:r w:rsidR="00B33394" w:rsidRPr="00112DC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е</w:t>
            </w:r>
            <w:r w:rsidRPr="00112DC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мероприяти</w:t>
            </w:r>
            <w:r w:rsidR="00B33394" w:rsidRPr="00112DC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я</w:t>
            </w:r>
          </w:p>
        </w:tc>
      </w:tr>
      <w:tr w:rsidR="00436654" w:rsidTr="0093155A">
        <w:tc>
          <w:tcPr>
            <w:tcW w:w="2275" w:type="dxa"/>
          </w:tcPr>
          <w:p w:rsidR="00436654" w:rsidRPr="00112DC7" w:rsidRDefault="00902C6D" w:rsidP="00436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2D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ОД/ФТ</w:t>
            </w:r>
          </w:p>
        </w:tc>
        <w:tc>
          <w:tcPr>
            <w:tcW w:w="277" w:type="dxa"/>
          </w:tcPr>
          <w:p w:rsidR="00436654" w:rsidRPr="00112DC7" w:rsidRDefault="00436654" w:rsidP="00436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800" w:type="dxa"/>
          </w:tcPr>
          <w:p w:rsidR="00436654" w:rsidRPr="00112DC7" w:rsidRDefault="00902C6D" w:rsidP="00650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2DC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легализаци</w:t>
            </w:r>
            <w:r w:rsidR="00B33394" w:rsidRPr="00112DC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я</w:t>
            </w:r>
            <w:r w:rsidRPr="00112DC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(отмывани</w:t>
            </w:r>
            <w:r w:rsidR="00B33394" w:rsidRPr="00112DC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е</w:t>
            </w:r>
            <w:r w:rsidRPr="00112DC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) доходов, полученных преступным путем, и финансировани</w:t>
            </w:r>
            <w:r w:rsidR="00650E9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е</w:t>
            </w:r>
            <w:r w:rsidRPr="00112DC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терроризма</w:t>
            </w:r>
          </w:p>
        </w:tc>
      </w:tr>
      <w:tr w:rsidR="00436654" w:rsidTr="0093155A">
        <w:tc>
          <w:tcPr>
            <w:tcW w:w="2275" w:type="dxa"/>
          </w:tcPr>
          <w:p w:rsidR="00436654" w:rsidRPr="00112DC7" w:rsidRDefault="00902C6D" w:rsidP="00902C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2D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Федеральный закон № 359-ФЗ</w:t>
            </w:r>
          </w:p>
        </w:tc>
        <w:tc>
          <w:tcPr>
            <w:tcW w:w="277" w:type="dxa"/>
          </w:tcPr>
          <w:p w:rsidR="00436654" w:rsidRPr="00112DC7" w:rsidRDefault="00436654" w:rsidP="00436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800" w:type="dxa"/>
          </w:tcPr>
          <w:p w:rsidR="00436654" w:rsidRPr="00112DC7" w:rsidRDefault="00902C6D" w:rsidP="00902C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2D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Федеральны</w:t>
            </w:r>
            <w:r w:rsidRPr="00112D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112D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закон от 2 июля 2021 г. № 359-ФЗ «О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Федерации»</w:t>
            </w:r>
          </w:p>
        </w:tc>
      </w:tr>
      <w:tr w:rsidR="0093155A" w:rsidTr="0093155A">
        <w:tc>
          <w:tcPr>
            <w:tcW w:w="2275" w:type="dxa"/>
          </w:tcPr>
          <w:p w:rsidR="0093155A" w:rsidRPr="00112DC7" w:rsidRDefault="0093155A" w:rsidP="00436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Аудиторская организация на финансовом рынке</w:t>
            </w:r>
          </w:p>
        </w:tc>
        <w:tc>
          <w:tcPr>
            <w:tcW w:w="277" w:type="dxa"/>
          </w:tcPr>
          <w:p w:rsidR="0093155A" w:rsidRPr="00112DC7" w:rsidRDefault="0093155A" w:rsidP="00436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800" w:type="dxa"/>
          </w:tcPr>
          <w:p w:rsidR="0093155A" w:rsidRPr="0093155A" w:rsidRDefault="0093155A" w:rsidP="009315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155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аудиторск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ая</w:t>
            </w:r>
            <w:r w:rsidRPr="0093155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организаци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я</w:t>
            </w:r>
            <w:r w:rsidRPr="0093155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, оказывающ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ая</w:t>
            </w:r>
            <w:r w:rsidRPr="0093155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аудиторские услуги общественно значимым организациям на финансовом рынке</w:t>
            </w:r>
          </w:p>
        </w:tc>
      </w:tr>
      <w:tr w:rsidR="00436654" w:rsidTr="0093155A">
        <w:tc>
          <w:tcPr>
            <w:tcW w:w="2275" w:type="dxa"/>
          </w:tcPr>
          <w:p w:rsidR="00436654" w:rsidRPr="00112DC7" w:rsidRDefault="00902C6D" w:rsidP="00436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2D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Интернет-сайт</w:t>
            </w:r>
          </w:p>
        </w:tc>
        <w:tc>
          <w:tcPr>
            <w:tcW w:w="277" w:type="dxa"/>
          </w:tcPr>
          <w:p w:rsidR="00436654" w:rsidRPr="00112DC7" w:rsidRDefault="00436654" w:rsidP="00436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800" w:type="dxa"/>
          </w:tcPr>
          <w:p w:rsidR="00436654" w:rsidRPr="00112DC7" w:rsidRDefault="00902C6D" w:rsidP="00902C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2D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сайт в информационно-телекоммуникационной сети «Интернет»</w:t>
            </w:r>
          </w:p>
        </w:tc>
      </w:tr>
      <w:tr w:rsidR="00436654" w:rsidTr="0093155A">
        <w:tc>
          <w:tcPr>
            <w:tcW w:w="2275" w:type="dxa"/>
          </w:tcPr>
          <w:p w:rsidR="00436654" w:rsidRPr="00112DC7" w:rsidRDefault="00902C6D" w:rsidP="003C5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2D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ПОД/ФТ/ФРОМУ</w:t>
            </w:r>
          </w:p>
        </w:tc>
        <w:tc>
          <w:tcPr>
            <w:tcW w:w="277" w:type="dxa"/>
          </w:tcPr>
          <w:p w:rsidR="00436654" w:rsidRPr="00112DC7" w:rsidRDefault="00436654" w:rsidP="00436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800" w:type="dxa"/>
          </w:tcPr>
          <w:p w:rsidR="00436654" w:rsidRPr="00112DC7" w:rsidRDefault="00902C6D" w:rsidP="00902C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2D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противодействи</w:t>
            </w:r>
            <w:r w:rsidRPr="00112D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112D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легализации (отмыванию) доходов, полученных преступным путем, финансированию терроризма и финансированию распространения оружия массового уничтожения</w:t>
            </w:r>
          </w:p>
        </w:tc>
      </w:tr>
      <w:tr w:rsidR="00436654" w:rsidTr="0093155A">
        <w:tc>
          <w:tcPr>
            <w:tcW w:w="2275" w:type="dxa"/>
          </w:tcPr>
          <w:p w:rsidR="00436654" w:rsidRPr="00112DC7" w:rsidRDefault="00902C6D" w:rsidP="00436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2D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ПОД/ФТ</w:t>
            </w:r>
          </w:p>
        </w:tc>
        <w:tc>
          <w:tcPr>
            <w:tcW w:w="277" w:type="dxa"/>
          </w:tcPr>
          <w:p w:rsidR="00436654" w:rsidRPr="00112DC7" w:rsidRDefault="00436654" w:rsidP="00436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800" w:type="dxa"/>
          </w:tcPr>
          <w:p w:rsidR="00436654" w:rsidRPr="00112DC7" w:rsidRDefault="00902C6D" w:rsidP="00902C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2D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противодействи</w:t>
            </w:r>
            <w:r w:rsidRPr="00112D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112D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легализации (отмыванию) доходов, полученных преступным путем, и финансированию терроризма</w:t>
            </w:r>
          </w:p>
        </w:tc>
      </w:tr>
      <w:tr w:rsidR="00436654" w:rsidTr="0093155A">
        <w:tc>
          <w:tcPr>
            <w:tcW w:w="2275" w:type="dxa"/>
          </w:tcPr>
          <w:p w:rsidR="00436654" w:rsidRPr="00112DC7" w:rsidRDefault="00564B3E" w:rsidP="00436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2D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Комитет по аудиту</w:t>
            </w:r>
          </w:p>
        </w:tc>
        <w:tc>
          <w:tcPr>
            <w:tcW w:w="277" w:type="dxa"/>
          </w:tcPr>
          <w:p w:rsidR="00436654" w:rsidRPr="00112DC7" w:rsidRDefault="00436654" w:rsidP="00436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800" w:type="dxa"/>
          </w:tcPr>
          <w:p w:rsidR="00436654" w:rsidRPr="00112DC7" w:rsidRDefault="00564B3E" w:rsidP="00564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2D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комитет по аудиту совет</w:t>
            </w:r>
            <w:r w:rsidRPr="00112D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112D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директоров (наблюдательн</w:t>
            </w:r>
            <w:r w:rsidRPr="00112D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ого</w:t>
            </w:r>
            <w:r w:rsidRPr="00112D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совет</w:t>
            </w:r>
            <w:r w:rsidRPr="00112D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112D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 юридическ</w:t>
            </w:r>
            <w:r w:rsidRPr="00112D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ого</w:t>
            </w:r>
            <w:r w:rsidRPr="00112D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лиц</w:t>
            </w:r>
            <w:r w:rsidRPr="00112D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112D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отнесенн</w:t>
            </w:r>
            <w:r w:rsidRPr="00112D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ого</w:t>
            </w:r>
            <w:r w:rsidRPr="00112D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 общественно значимым организациям</w:t>
            </w:r>
          </w:p>
        </w:tc>
      </w:tr>
      <w:tr w:rsidR="00436654" w:rsidTr="0093155A">
        <w:tc>
          <w:tcPr>
            <w:tcW w:w="2275" w:type="dxa"/>
          </w:tcPr>
          <w:p w:rsidR="00436654" w:rsidRPr="00112DC7" w:rsidRDefault="004C792D" w:rsidP="00436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2D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МФБ</w:t>
            </w:r>
          </w:p>
        </w:tc>
        <w:tc>
          <w:tcPr>
            <w:tcW w:w="277" w:type="dxa"/>
          </w:tcPr>
          <w:p w:rsidR="00436654" w:rsidRPr="00112DC7" w:rsidRDefault="00436654" w:rsidP="00436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800" w:type="dxa"/>
          </w:tcPr>
          <w:p w:rsidR="00436654" w:rsidRPr="00112DC7" w:rsidRDefault="00E24AB5" w:rsidP="00E24A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Международная федерация бухгалтеров</w:t>
            </w:r>
            <w:bookmarkStart w:id="0" w:name="_GoBack"/>
            <w:bookmarkEnd w:id="0"/>
          </w:p>
        </w:tc>
      </w:tr>
      <w:tr w:rsidR="00436654" w:rsidTr="0093155A">
        <w:tc>
          <w:tcPr>
            <w:tcW w:w="2275" w:type="dxa"/>
          </w:tcPr>
          <w:p w:rsidR="00436654" w:rsidRPr="00112DC7" w:rsidRDefault="00236703" w:rsidP="00436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2D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МСА</w:t>
            </w:r>
          </w:p>
        </w:tc>
        <w:tc>
          <w:tcPr>
            <w:tcW w:w="277" w:type="dxa"/>
          </w:tcPr>
          <w:p w:rsidR="00436654" w:rsidRPr="00112DC7" w:rsidRDefault="00436654" w:rsidP="00436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800" w:type="dxa"/>
          </w:tcPr>
          <w:p w:rsidR="00436654" w:rsidRPr="00112DC7" w:rsidRDefault="00236703" w:rsidP="00436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2D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международные стандарты аудита</w:t>
            </w:r>
          </w:p>
        </w:tc>
      </w:tr>
      <w:tr w:rsidR="00D86680" w:rsidTr="0093155A">
        <w:tc>
          <w:tcPr>
            <w:tcW w:w="2275" w:type="dxa"/>
          </w:tcPr>
          <w:p w:rsidR="00D86680" w:rsidRPr="00112DC7" w:rsidRDefault="00D86680" w:rsidP="00436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2D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МСК</w:t>
            </w:r>
          </w:p>
        </w:tc>
        <w:tc>
          <w:tcPr>
            <w:tcW w:w="277" w:type="dxa"/>
          </w:tcPr>
          <w:p w:rsidR="00D86680" w:rsidRPr="00112DC7" w:rsidRDefault="00D86680" w:rsidP="00436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800" w:type="dxa"/>
          </w:tcPr>
          <w:p w:rsidR="00D86680" w:rsidRPr="00112DC7" w:rsidRDefault="00D86680" w:rsidP="003C5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2D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международный стандарт контроля качества</w:t>
            </w:r>
          </w:p>
        </w:tc>
      </w:tr>
      <w:tr w:rsidR="00436654" w:rsidTr="0093155A">
        <w:tc>
          <w:tcPr>
            <w:tcW w:w="2275" w:type="dxa"/>
          </w:tcPr>
          <w:p w:rsidR="00436654" w:rsidRPr="00112DC7" w:rsidRDefault="003C5BF7" w:rsidP="00436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2D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Квалификационный экзамен</w:t>
            </w:r>
          </w:p>
        </w:tc>
        <w:tc>
          <w:tcPr>
            <w:tcW w:w="277" w:type="dxa"/>
          </w:tcPr>
          <w:p w:rsidR="00436654" w:rsidRPr="00112DC7" w:rsidRDefault="00436654" w:rsidP="00436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800" w:type="dxa"/>
          </w:tcPr>
          <w:p w:rsidR="00436654" w:rsidRPr="00112DC7" w:rsidRDefault="003C5BF7" w:rsidP="003C5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2D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квалификационн</w:t>
            </w:r>
            <w:r w:rsidRPr="00112D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ый</w:t>
            </w:r>
            <w:r w:rsidRPr="00112D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экзамен на получение квалификационного аттестата аудитора</w:t>
            </w:r>
          </w:p>
        </w:tc>
      </w:tr>
      <w:tr w:rsidR="00436654" w:rsidTr="0093155A">
        <w:tc>
          <w:tcPr>
            <w:tcW w:w="2275" w:type="dxa"/>
          </w:tcPr>
          <w:p w:rsidR="00436654" w:rsidRPr="00112DC7" w:rsidRDefault="003C5BF7" w:rsidP="00436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DC7">
              <w:rPr>
                <w:rFonts w:ascii="Times New Roman" w:hAnsi="Times New Roman" w:cs="Times New Roman"/>
                <w:sz w:val="24"/>
                <w:szCs w:val="24"/>
              </w:rPr>
              <w:t>IFIAR</w:t>
            </w:r>
          </w:p>
        </w:tc>
        <w:tc>
          <w:tcPr>
            <w:tcW w:w="277" w:type="dxa"/>
          </w:tcPr>
          <w:p w:rsidR="00436654" w:rsidRPr="00112DC7" w:rsidRDefault="00436654" w:rsidP="00436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800" w:type="dxa"/>
          </w:tcPr>
          <w:p w:rsidR="00436654" w:rsidRPr="00112DC7" w:rsidRDefault="003C5BF7" w:rsidP="003C5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2D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Международны</w:t>
            </w:r>
            <w:r w:rsidRPr="00112D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112D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форум независимых регуляторов аудиторской деятельности</w:t>
            </w:r>
          </w:p>
        </w:tc>
      </w:tr>
      <w:tr w:rsidR="00436654" w:rsidTr="0093155A">
        <w:tc>
          <w:tcPr>
            <w:tcW w:w="2275" w:type="dxa"/>
          </w:tcPr>
          <w:p w:rsidR="00436654" w:rsidRPr="00112DC7" w:rsidRDefault="00310AE0" w:rsidP="00436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2D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СНГ</w:t>
            </w:r>
          </w:p>
        </w:tc>
        <w:tc>
          <w:tcPr>
            <w:tcW w:w="277" w:type="dxa"/>
          </w:tcPr>
          <w:p w:rsidR="00436654" w:rsidRPr="00112DC7" w:rsidRDefault="00436654" w:rsidP="00436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800" w:type="dxa"/>
          </w:tcPr>
          <w:p w:rsidR="00436654" w:rsidRPr="00112DC7" w:rsidRDefault="00310AE0" w:rsidP="00436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2D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Содружество Независимых Государств</w:t>
            </w:r>
          </w:p>
        </w:tc>
      </w:tr>
    </w:tbl>
    <w:p w:rsidR="00436654" w:rsidRDefault="00436654" w:rsidP="004366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112DC7" w:rsidRDefault="00112DC7">
      <w:pPr>
        <w:spacing w:after="160" w:line="259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br w:type="page"/>
      </w:r>
    </w:p>
    <w:p w:rsidR="00436654" w:rsidRDefault="00436654" w:rsidP="004366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C446F8" w:rsidRPr="00C446F8" w:rsidRDefault="00C446F8" w:rsidP="00C446F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46F8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C446F8" w:rsidRDefault="00C446F8" w:rsidP="008A2A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55EE" w:rsidRDefault="006555EE" w:rsidP="002874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Концепция утверждена распоряжением Правительства Российской Федерации от </w:t>
      </w:r>
      <w:r w:rsidR="00D37DEC">
        <w:rPr>
          <w:rFonts w:ascii="Times New Roman" w:hAnsi="Times New Roman" w:cs="Times New Roman"/>
          <w:sz w:val="28"/>
          <w:szCs w:val="28"/>
        </w:rPr>
        <w:t>31 декабря 2020 г.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D37DEC">
        <w:rPr>
          <w:rFonts w:ascii="Times New Roman" w:hAnsi="Times New Roman" w:cs="Times New Roman"/>
          <w:sz w:val="28"/>
          <w:szCs w:val="28"/>
        </w:rPr>
        <w:t>3709-р</w:t>
      </w:r>
      <w:r w:rsidR="00FE0DFD">
        <w:rPr>
          <w:rFonts w:ascii="Times New Roman" w:hAnsi="Times New Roman" w:cs="Times New Roman"/>
          <w:sz w:val="28"/>
          <w:szCs w:val="28"/>
        </w:rPr>
        <w:t xml:space="preserve">. </w:t>
      </w:r>
      <w:r w:rsidR="00A27743">
        <w:rPr>
          <w:rFonts w:ascii="Times New Roman" w:hAnsi="Times New Roman" w:cs="Times New Roman"/>
          <w:sz w:val="28"/>
          <w:szCs w:val="28"/>
        </w:rPr>
        <w:t>Она</w:t>
      </w:r>
      <w:r w:rsidR="00FE0DFD" w:rsidRPr="00194E45">
        <w:rPr>
          <w:rFonts w:ascii="Times New Roman" w:hAnsi="Times New Roman" w:cs="Times New Roman"/>
          <w:sz w:val="28"/>
          <w:szCs w:val="28"/>
        </w:rPr>
        <w:t xml:space="preserve"> представляет собой систему взглядов на дальнейшее развитие аудиторской деятельности в Российской Федерации на период до 2024 г. Концепция раскрывает цель, основные задачи и приоритетные направления развития аудиторской деятельности в Российской Федерации, механизмы, меры и действия по их реализации в интересах повышения роли этой деятельности в общенациональной системе финансового контроля и уровня востребованности ее результатов.</w:t>
      </w:r>
    </w:p>
    <w:p w:rsidR="00D37DEC" w:rsidRPr="00D37DEC" w:rsidRDefault="00FE0DFD" w:rsidP="002874E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37DEC">
        <w:rPr>
          <w:rFonts w:ascii="Times New Roman" w:hAnsi="Times New Roman" w:cs="Times New Roman"/>
          <w:sz w:val="28"/>
          <w:szCs w:val="28"/>
          <w:lang w:val="ru-RU"/>
        </w:rPr>
        <w:t xml:space="preserve">План утвержден приказом Минфина России от </w:t>
      </w:r>
      <w:r w:rsidR="00D37DEC" w:rsidRPr="00D37DEC">
        <w:rPr>
          <w:rFonts w:ascii="Times New Roman" w:hAnsi="Times New Roman" w:cs="Times New Roman"/>
          <w:sz w:val="28"/>
          <w:szCs w:val="28"/>
          <w:lang w:val="ru-RU"/>
        </w:rPr>
        <w:t>12 февраля 2021 г. № 68</w:t>
      </w:r>
      <w:r w:rsidR="00A27743">
        <w:rPr>
          <w:rFonts w:ascii="Times New Roman" w:hAnsi="Times New Roman" w:cs="Times New Roman"/>
          <w:sz w:val="28"/>
          <w:szCs w:val="28"/>
          <w:lang w:val="ru-RU"/>
        </w:rPr>
        <w:t>. Он</w:t>
      </w:r>
      <w:r w:rsidR="00D37DEC" w:rsidRPr="00D37DE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охватывал период 2021-2023 гг. и включал 46 мероприятий</w:t>
      </w:r>
      <w:r w:rsidR="00D37DEC">
        <w:rPr>
          <w:rFonts w:ascii="Times New Roman" w:eastAsia="Calibri" w:hAnsi="Times New Roman" w:cs="Times New Roman"/>
          <w:sz w:val="28"/>
          <w:szCs w:val="28"/>
          <w:lang w:val="ru-RU"/>
        </w:rPr>
        <w:t>:</w:t>
      </w:r>
    </w:p>
    <w:p w:rsidR="00F0338B" w:rsidRDefault="00F0338B" w:rsidP="008A2A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F0338B" w:rsidTr="00D37DEC">
        <w:trPr>
          <w:tblHeader/>
        </w:trPr>
        <w:tc>
          <w:tcPr>
            <w:tcW w:w="7508" w:type="dxa"/>
          </w:tcPr>
          <w:p w:rsidR="00F0338B" w:rsidRPr="00D37DEC" w:rsidRDefault="00F0338B" w:rsidP="00F0338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D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</w:t>
            </w:r>
          </w:p>
          <w:p w:rsidR="00F0338B" w:rsidRPr="00D37DEC" w:rsidRDefault="00F0338B" w:rsidP="00F0338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DEC">
              <w:rPr>
                <w:rFonts w:ascii="Times New Roman" w:hAnsi="Times New Roman" w:cs="Times New Roman"/>
                <w:b/>
                <w:sz w:val="24"/>
                <w:szCs w:val="24"/>
              </w:rPr>
              <w:t>развития аудиторской деятельности</w:t>
            </w:r>
          </w:p>
        </w:tc>
        <w:tc>
          <w:tcPr>
            <w:tcW w:w="1837" w:type="dxa"/>
          </w:tcPr>
          <w:p w:rsidR="00F0338B" w:rsidRPr="00D37DEC" w:rsidRDefault="00F0338B" w:rsidP="00F0338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DE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мероприятий</w:t>
            </w:r>
          </w:p>
        </w:tc>
      </w:tr>
      <w:tr w:rsidR="00D37DEC" w:rsidTr="00D37DEC">
        <w:tc>
          <w:tcPr>
            <w:tcW w:w="7508" w:type="dxa"/>
          </w:tcPr>
          <w:p w:rsidR="00D37DEC" w:rsidRPr="00F0338B" w:rsidRDefault="00D37DEC" w:rsidP="00FE0D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рынка аудиторских услуг</w:t>
            </w:r>
          </w:p>
        </w:tc>
        <w:tc>
          <w:tcPr>
            <w:tcW w:w="1837" w:type="dxa"/>
          </w:tcPr>
          <w:p w:rsidR="00D37DEC" w:rsidRPr="00F0338B" w:rsidRDefault="00D37DEC" w:rsidP="00F033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37DEC" w:rsidTr="00D37DEC">
        <w:tc>
          <w:tcPr>
            <w:tcW w:w="7508" w:type="dxa"/>
          </w:tcPr>
          <w:p w:rsidR="00D37DEC" w:rsidRPr="00F0338B" w:rsidRDefault="00D37DEC" w:rsidP="00FE0D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576CA">
              <w:rPr>
                <w:rFonts w:ascii="Times New Roman" w:hAnsi="Times New Roman" w:cs="Times New Roman"/>
                <w:sz w:val="24"/>
                <w:szCs w:val="24"/>
              </w:rPr>
              <w:t>овершенствование системы регулирования аудиторской деятельности</w:t>
            </w:r>
          </w:p>
        </w:tc>
        <w:tc>
          <w:tcPr>
            <w:tcW w:w="1837" w:type="dxa"/>
          </w:tcPr>
          <w:p w:rsidR="00D37DEC" w:rsidRPr="00F0338B" w:rsidRDefault="00D37DEC" w:rsidP="00F033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37DEC" w:rsidTr="00D37DEC">
        <w:tc>
          <w:tcPr>
            <w:tcW w:w="7508" w:type="dxa"/>
          </w:tcPr>
          <w:p w:rsidR="00D37DEC" w:rsidRPr="00F0338B" w:rsidRDefault="00D37DEC" w:rsidP="00E928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576CA">
              <w:rPr>
                <w:rFonts w:ascii="Times New Roman" w:hAnsi="Times New Roman" w:cs="Times New Roman"/>
                <w:sz w:val="24"/>
                <w:szCs w:val="24"/>
              </w:rPr>
              <w:t>онсолидаци</w:t>
            </w:r>
            <w:r w:rsidR="00E9280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576CA">
              <w:rPr>
                <w:rFonts w:ascii="Times New Roman" w:hAnsi="Times New Roman" w:cs="Times New Roman"/>
                <w:sz w:val="24"/>
                <w:szCs w:val="24"/>
              </w:rPr>
              <w:t xml:space="preserve"> аудиторской профессии</w:t>
            </w:r>
          </w:p>
        </w:tc>
        <w:tc>
          <w:tcPr>
            <w:tcW w:w="1837" w:type="dxa"/>
          </w:tcPr>
          <w:p w:rsidR="00D37DEC" w:rsidRPr="00F0338B" w:rsidRDefault="00D37DEC" w:rsidP="00F033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37DEC" w:rsidTr="00D37DEC">
        <w:tc>
          <w:tcPr>
            <w:tcW w:w="7508" w:type="dxa"/>
          </w:tcPr>
          <w:p w:rsidR="00D37DEC" w:rsidRPr="00F0338B" w:rsidRDefault="00D37DEC" w:rsidP="00FE0D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576CA">
              <w:rPr>
                <w:rFonts w:ascii="Times New Roman" w:hAnsi="Times New Roman" w:cs="Times New Roman"/>
                <w:sz w:val="24"/>
                <w:szCs w:val="24"/>
              </w:rPr>
              <w:t>овышение квалификации аудиторов</w:t>
            </w:r>
          </w:p>
        </w:tc>
        <w:tc>
          <w:tcPr>
            <w:tcW w:w="1837" w:type="dxa"/>
          </w:tcPr>
          <w:p w:rsidR="00D37DEC" w:rsidRPr="00F0338B" w:rsidRDefault="00D37DEC" w:rsidP="00F033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37DEC" w:rsidTr="00D37DEC">
        <w:tc>
          <w:tcPr>
            <w:tcW w:w="7508" w:type="dxa"/>
          </w:tcPr>
          <w:p w:rsidR="00D37DEC" w:rsidRPr="00F0338B" w:rsidRDefault="00D37DEC" w:rsidP="00FE0D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576CA">
              <w:rPr>
                <w:rFonts w:ascii="Times New Roman" w:hAnsi="Times New Roman" w:cs="Times New Roman"/>
                <w:sz w:val="24"/>
                <w:szCs w:val="24"/>
              </w:rPr>
              <w:t>овершенствование системы мониторинга аудиторской деятельности и контроля (надзора) за ней, а также практики применения мер ответственности за несоблюдение правил аудиторской деятельности</w:t>
            </w:r>
          </w:p>
        </w:tc>
        <w:tc>
          <w:tcPr>
            <w:tcW w:w="1837" w:type="dxa"/>
          </w:tcPr>
          <w:p w:rsidR="00D37DEC" w:rsidRPr="00F0338B" w:rsidRDefault="00D37DEC" w:rsidP="00F033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37DEC" w:rsidTr="00D37DEC">
        <w:tc>
          <w:tcPr>
            <w:tcW w:w="7508" w:type="dxa"/>
          </w:tcPr>
          <w:p w:rsidR="00D37DEC" w:rsidRPr="00F0338B" w:rsidRDefault="00D37DEC" w:rsidP="00FE0D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576CA">
              <w:rPr>
                <w:rFonts w:ascii="Times New Roman" w:hAnsi="Times New Roman" w:cs="Times New Roman"/>
                <w:sz w:val="24"/>
                <w:szCs w:val="24"/>
              </w:rPr>
              <w:t>овышение вовлеченности представителей отечественного аудиторского сообщества в международное сотрудничество</w:t>
            </w:r>
          </w:p>
        </w:tc>
        <w:tc>
          <w:tcPr>
            <w:tcW w:w="1837" w:type="dxa"/>
          </w:tcPr>
          <w:p w:rsidR="00D37DEC" w:rsidRPr="00F0338B" w:rsidRDefault="00D37DEC" w:rsidP="00F033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FE0DFD" w:rsidRDefault="00FE0DFD" w:rsidP="00FE0D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7DEC" w:rsidRPr="00D37DEC" w:rsidRDefault="00D37DEC" w:rsidP="00D37DEC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37DEC">
        <w:rPr>
          <w:rFonts w:ascii="Times New Roman" w:eastAsia="Calibri" w:hAnsi="Times New Roman" w:cs="Times New Roman"/>
          <w:sz w:val="28"/>
          <w:szCs w:val="28"/>
          <w:lang w:val="ru-RU"/>
        </w:rPr>
        <w:t>По 35 мероприятиям Плана достигнут ожида</w:t>
      </w:r>
      <w:r w:rsidR="0034206A">
        <w:rPr>
          <w:rFonts w:ascii="Times New Roman" w:eastAsia="Calibri" w:hAnsi="Times New Roman" w:cs="Times New Roman"/>
          <w:sz w:val="28"/>
          <w:szCs w:val="28"/>
          <w:lang w:val="ru-RU"/>
        </w:rPr>
        <w:t>вшийся</w:t>
      </w:r>
      <w:r w:rsidRPr="00D37DE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результат. Ожида</w:t>
      </w:r>
      <w:r w:rsidR="0034206A">
        <w:rPr>
          <w:rFonts w:ascii="Times New Roman" w:eastAsia="Calibri" w:hAnsi="Times New Roman" w:cs="Times New Roman"/>
          <w:sz w:val="28"/>
          <w:szCs w:val="28"/>
          <w:lang w:val="ru-RU"/>
        </w:rPr>
        <w:t>вшийся</w:t>
      </w:r>
      <w:r w:rsidRPr="00D37DE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результат по </w:t>
      </w:r>
      <w:r w:rsidR="00A72C39">
        <w:rPr>
          <w:rFonts w:ascii="Times New Roman" w:eastAsia="Calibri" w:hAnsi="Times New Roman" w:cs="Times New Roman"/>
          <w:sz w:val="28"/>
          <w:szCs w:val="28"/>
          <w:lang w:val="ru-RU"/>
        </w:rPr>
        <w:t>четырем</w:t>
      </w:r>
      <w:r w:rsidRPr="00D37DE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исполненным мероприятиям Плана имеет отложенный характер («Совершенствование практики оказания аудиторских услуг», «Улучшение взаимодействия аудиторского сообщества с сообществом пользователей аудиторских услуг и иными лицами, заинтересованными в этих услугах», «Повышение престижности аудиторской профессии», «Повышение значимости </w:t>
      </w:r>
      <w:proofErr w:type="spellStart"/>
      <w:r w:rsidRPr="00D37DEC">
        <w:rPr>
          <w:rFonts w:ascii="Times New Roman" w:eastAsia="Calibri" w:hAnsi="Times New Roman" w:cs="Times New Roman"/>
          <w:sz w:val="28"/>
          <w:szCs w:val="28"/>
          <w:lang w:val="ru-RU"/>
        </w:rPr>
        <w:t>репутационных</w:t>
      </w:r>
      <w:proofErr w:type="spellEnd"/>
      <w:r w:rsidRPr="00D37DE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факторов при оценке работы аудиторских организаций, аудиторов»). </w:t>
      </w:r>
    </w:p>
    <w:p w:rsidR="00D37DEC" w:rsidRPr="00D37DEC" w:rsidRDefault="00D37DEC" w:rsidP="00D37DEC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37DE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При исполнении </w:t>
      </w:r>
      <w:r w:rsidR="00A72C39">
        <w:rPr>
          <w:rFonts w:ascii="Times New Roman" w:eastAsia="Calibri" w:hAnsi="Times New Roman" w:cs="Times New Roman"/>
          <w:sz w:val="28"/>
          <w:szCs w:val="28"/>
          <w:lang w:val="ru-RU"/>
        </w:rPr>
        <w:t>семи</w:t>
      </w:r>
      <w:r w:rsidRPr="00D37DE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мероприятий Плана ожида</w:t>
      </w:r>
      <w:r w:rsidR="0034206A">
        <w:rPr>
          <w:rFonts w:ascii="Times New Roman" w:eastAsia="Calibri" w:hAnsi="Times New Roman" w:cs="Times New Roman"/>
          <w:sz w:val="28"/>
          <w:szCs w:val="28"/>
          <w:lang w:val="ru-RU"/>
        </w:rPr>
        <w:t>вшийся</w:t>
      </w:r>
      <w:r w:rsidRPr="00D37DE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результат достигнут не был по следующим причинам:</w:t>
      </w:r>
    </w:p>
    <w:p w:rsidR="00D37DEC" w:rsidRPr="00D37DEC" w:rsidRDefault="00D37DEC" w:rsidP="00D37DEC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7DEC">
        <w:rPr>
          <w:rFonts w:ascii="Times New Roman" w:eastAsia="Calibri" w:hAnsi="Times New Roman" w:cs="Times New Roman"/>
          <w:sz w:val="28"/>
          <w:szCs w:val="28"/>
          <w:lang w:val="ru-RU"/>
        </w:rPr>
        <w:tab/>
        <w:t>по мероприятиям «</w:t>
      </w:r>
      <w:r w:rsidRPr="00D37DE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Приведение законодательства Российской Федерации об аудиторской деятельности в соответствие с Соглашением об осуществлении аудиторской деятельности в рамках Евразийского экономического союза» и «Формирование рынка аудиторских услуг ЕАЭС, условий и требований к нему» </w:t>
      </w:r>
      <w:r w:rsidRPr="00D37DEC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A277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656E7">
        <w:rPr>
          <w:rFonts w:ascii="Times New Roman" w:hAnsi="Times New Roman" w:cs="Times New Roman"/>
          <w:sz w:val="28"/>
          <w:szCs w:val="28"/>
          <w:lang w:val="ru-RU"/>
        </w:rPr>
        <w:t>Соглашение ЕАЭС</w:t>
      </w:r>
      <w:r w:rsidRPr="00D37DEC">
        <w:rPr>
          <w:rFonts w:ascii="Times New Roman" w:hAnsi="Times New Roman" w:cs="Times New Roman"/>
          <w:sz w:val="28"/>
          <w:szCs w:val="28"/>
          <w:lang w:val="ru-RU"/>
        </w:rPr>
        <w:t xml:space="preserve"> частично вступило в силу только 2</w:t>
      </w:r>
      <w:r w:rsidR="005041A8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D37DEC">
        <w:rPr>
          <w:rFonts w:ascii="Times New Roman" w:hAnsi="Times New Roman" w:cs="Times New Roman"/>
          <w:sz w:val="28"/>
          <w:szCs w:val="28"/>
          <w:lang w:val="ru-RU"/>
        </w:rPr>
        <w:t xml:space="preserve"> декабря 2023 г.;</w:t>
      </w:r>
    </w:p>
    <w:p w:rsidR="00D37DEC" w:rsidRPr="00D37DEC" w:rsidRDefault="00D37DEC" w:rsidP="00D37DE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37DEC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D37DEC">
        <w:rPr>
          <w:rFonts w:ascii="Times New Roman" w:eastAsia="Calibri" w:hAnsi="Times New Roman" w:cs="Times New Roman"/>
          <w:sz w:val="28"/>
          <w:szCs w:val="28"/>
          <w:lang w:val="ru-RU"/>
        </w:rPr>
        <w:t>по мероприятиям «</w:t>
      </w:r>
      <w:r w:rsidRPr="00D37DE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Введение административной ответственности за уклонение от проведения обязательного аудита бухгалтерской (финансовой) отчетности» и «Введение административной</w:t>
      </w:r>
      <w:r w:rsidRPr="00D37DEC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</w:t>
      </w:r>
      <w:r w:rsidRPr="00D37DE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ответственности аудиторских </w:t>
      </w:r>
      <w:r w:rsidRPr="00D37DE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lastRenderedPageBreak/>
        <w:t xml:space="preserve">организаций, аудиторов за грубые нарушения законодательства Российской Федерации об аудиторской деятельности» </w:t>
      </w:r>
      <w:r w:rsidRPr="00D37DEC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D37DE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867CE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административная ответственность </w:t>
      </w:r>
      <w:r w:rsidR="00867CEF" w:rsidRPr="00D37DE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за уклонение от проведения обязательного аудита бухгалтерской отчетности</w:t>
      </w:r>
      <w:r w:rsidR="00867CE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, а также за</w:t>
      </w:r>
      <w:r w:rsidR="00867CEF" w:rsidRPr="00867CE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867CEF" w:rsidRPr="00D37DE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грубые нарушения законодательства Российской Федерации об аудиторской деятельности</w:t>
      </w:r>
      <w:r w:rsidR="00867CE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предусмотрена в</w:t>
      </w:r>
      <w:r w:rsidRPr="00D37DEC">
        <w:rPr>
          <w:rFonts w:ascii="Times New Roman" w:hAnsi="Times New Roman" w:cs="Times New Roman"/>
          <w:sz w:val="28"/>
          <w:szCs w:val="28"/>
          <w:lang w:val="ru-RU"/>
        </w:rPr>
        <w:t xml:space="preserve"> новой редакци</w:t>
      </w:r>
      <w:r w:rsidR="00867CEF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D37D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27743">
        <w:rPr>
          <w:rFonts w:ascii="Times New Roman" w:hAnsi="Times New Roman" w:cs="Times New Roman"/>
          <w:sz w:val="28"/>
          <w:szCs w:val="28"/>
          <w:lang w:val="ru-RU"/>
        </w:rPr>
        <w:t>КоАП</w:t>
      </w:r>
      <w:r w:rsidR="00867CEF">
        <w:rPr>
          <w:rFonts w:ascii="Times New Roman" w:hAnsi="Times New Roman" w:cs="Times New Roman"/>
          <w:sz w:val="28"/>
          <w:szCs w:val="28"/>
          <w:lang w:val="ru-RU"/>
        </w:rPr>
        <w:t>, однако работа над этой редакцией</w:t>
      </w:r>
      <w:r w:rsidRPr="00D37DEC">
        <w:rPr>
          <w:rFonts w:ascii="Times New Roman" w:hAnsi="Times New Roman" w:cs="Times New Roman"/>
          <w:sz w:val="28"/>
          <w:szCs w:val="28"/>
          <w:lang w:val="ru-RU"/>
        </w:rPr>
        <w:t xml:space="preserve"> не</w:t>
      </w:r>
      <w:r w:rsidR="00B90428">
        <w:rPr>
          <w:rFonts w:ascii="Times New Roman" w:hAnsi="Times New Roman" w:cs="Times New Roman"/>
          <w:sz w:val="28"/>
          <w:szCs w:val="28"/>
          <w:lang w:val="ru-RU"/>
        </w:rPr>
        <w:t xml:space="preserve"> завершена</w:t>
      </w:r>
      <w:r w:rsidRPr="00D37DEC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D37DEC" w:rsidRPr="00D37DEC" w:rsidRDefault="00D37DEC" w:rsidP="00D37DEC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7DE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по мероприятию «Совершенствование механизма уголовной ответственности за преступления в сфере аудиторской деятельности» </w:t>
      </w:r>
      <w:r w:rsidRPr="00D37DEC">
        <w:rPr>
          <w:rFonts w:ascii="Times New Roman" w:hAnsi="Times New Roman" w:cs="Times New Roman"/>
          <w:sz w:val="28"/>
          <w:szCs w:val="28"/>
          <w:lang w:val="ru-RU"/>
        </w:rPr>
        <w:t>–обсуждение данного вопроса показало, что он урегулирован надлежащим образом в рамках действующего правового регулирования механизма ответственности за преступления в сфере аудиторской деятельности, в том числе уголовной ответственности, и, соответственно, нецелесообразность внесения изменений в Уголовный кодекс Российской Федерации и Уголовно-процессуальный кодекс Российской Федерации;</w:t>
      </w:r>
    </w:p>
    <w:p w:rsidR="00D37DEC" w:rsidRPr="00D37DEC" w:rsidRDefault="00D37DEC" w:rsidP="00D37DEC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D37DEC">
        <w:rPr>
          <w:rFonts w:ascii="Times New Roman" w:hAnsi="Times New Roman" w:cs="Times New Roman"/>
          <w:sz w:val="28"/>
          <w:szCs w:val="28"/>
          <w:lang w:val="ru-RU"/>
        </w:rPr>
        <w:t>по мероприятию «</w:t>
      </w:r>
      <w:r w:rsidRPr="00D37DE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Разработка предложений по уточнению перечня случаев сохранения действия квалификационных аттестатов аудитора» </w:t>
      </w:r>
      <w:r w:rsidRPr="00D37DEC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D37DE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предложение по уточнению перечня случаев сохранения действия квалификационных аттестатов аудитора будет учтено в разрабатываемом Минфином России проекте федерального закона о внесении изменений в Федеральный закон от 30 декабря 2008 г. № 307-ФЗ «Об аудиторской деятельности»;</w:t>
      </w:r>
    </w:p>
    <w:p w:rsidR="00D37DEC" w:rsidRPr="00D37DEC" w:rsidRDefault="00D37DEC" w:rsidP="00D37DEC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D37DE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по мероприятию «Совершенствование механизмов обеспечения имущественной ответственности аудиторских организаций, аудиторов перед заказчиками аудиторских услуг и иными заинтересованными лицами» </w:t>
      </w:r>
      <w:r w:rsidRPr="00D37DEC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D37DE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межведомственное согласование подходов к реализации этого мероприятия, а также обсуждение их с аудиторским сообществом потребовало дополнительно</w:t>
      </w:r>
      <w:r w:rsidR="00B9042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е</w:t>
      </w:r>
      <w:r w:rsidRPr="00D37DE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врем</w:t>
      </w:r>
      <w:r w:rsidR="00B9042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я</w:t>
      </w:r>
      <w:r w:rsidRPr="00D37DE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</w:p>
    <w:p w:rsidR="00237520" w:rsidRPr="00A57453" w:rsidRDefault="00237520" w:rsidP="006C5A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453">
        <w:rPr>
          <w:rFonts w:ascii="Times New Roman" w:hAnsi="Times New Roman" w:cs="Times New Roman"/>
          <w:sz w:val="28"/>
          <w:szCs w:val="28"/>
        </w:rPr>
        <w:t>В предметной работе по реализации Концепции совместно участвова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A57453">
        <w:rPr>
          <w:rFonts w:ascii="Times New Roman" w:hAnsi="Times New Roman" w:cs="Times New Roman"/>
          <w:sz w:val="28"/>
          <w:szCs w:val="28"/>
        </w:rPr>
        <w:t xml:space="preserve"> представители аудиторского сообщества, уполномоченные государственные органы, научные, образовательные и иные организации</w:t>
      </w:r>
      <w:r>
        <w:rPr>
          <w:rFonts w:ascii="Times New Roman" w:hAnsi="Times New Roman" w:cs="Times New Roman"/>
          <w:sz w:val="28"/>
          <w:szCs w:val="28"/>
        </w:rPr>
        <w:t xml:space="preserve">, в том числе, </w:t>
      </w:r>
      <w:r w:rsidR="00A27743">
        <w:rPr>
          <w:rFonts w:ascii="Times New Roman" w:hAnsi="Times New Roman" w:cs="Times New Roman"/>
          <w:sz w:val="28"/>
          <w:szCs w:val="28"/>
        </w:rPr>
        <w:t>ААС,</w:t>
      </w:r>
      <w:r>
        <w:rPr>
          <w:rFonts w:ascii="Times New Roman" w:hAnsi="Times New Roman" w:cs="Times New Roman"/>
          <w:sz w:val="28"/>
          <w:szCs w:val="28"/>
        </w:rPr>
        <w:t xml:space="preserve"> Минфин России, Минэкономразвития России, </w:t>
      </w:r>
      <w:r w:rsidR="0004449A">
        <w:rPr>
          <w:rFonts w:ascii="Times New Roman" w:hAnsi="Times New Roman" w:cs="Times New Roman"/>
          <w:sz w:val="28"/>
          <w:szCs w:val="28"/>
        </w:rPr>
        <w:t>Казначейство Рос</w:t>
      </w:r>
      <w:r w:rsidR="006F7452">
        <w:rPr>
          <w:rFonts w:ascii="Times New Roman" w:hAnsi="Times New Roman" w:cs="Times New Roman"/>
          <w:sz w:val="28"/>
          <w:szCs w:val="28"/>
        </w:rPr>
        <w:t>с</w:t>
      </w:r>
      <w:r w:rsidR="0004449A">
        <w:rPr>
          <w:rFonts w:ascii="Times New Roman" w:hAnsi="Times New Roman" w:cs="Times New Roman"/>
          <w:sz w:val="28"/>
          <w:szCs w:val="28"/>
        </w:rPr>
        <w:t>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Росфинмониторинг</w:t>
      </w:r>
      <w:proofErr w:type="spellEnd"/>
      <w:r>
        <w:rPr>
          <w:rFonts w:ascii="Times New Roman" w:hAnsi="Times New Roman" w:cs="Times New Roman"/>
          <w:sz w:val="28"/>
          <w:szCs w:val="28"/>
        </w:rPr>
        <w:t>, Банк России,</w:t>
      </w:r>
      <w:r w:rsidR="008F5AB7">
        <w:rPr>
          <w:rFonts w:ascii="Times New Roman" w:hAnsi="Times New Roman" w:cs="Times New Roman"/>
          <w:sz w:val="28"/>
          <w:szCs w:val="28"/>
        </w:rPr>
        <w:t xml:space="preserve"> ЕАК,</w:t>
      </w:r>
      <w:r w:rsidR="008F5AB7" w:rsidRPr="008F5AB7">
        <w:rPr>
          <w:rFonts w:ascii="Times New Roman" w:hAnsi="Times New Roman" w:cs="Times New Roman"/>
          <w:sz w:val="28"/>
          <w:szCs w:val="28"/>
        </w:rPr>
        <w:t xml:space="preserve"> </w:t>
      </w:r>
      <w:r w:rsidR="004F6EA3">
        <w:rPr>
          <w:rFonts w:ascii="Times New Roman" w:hAnsi="Times New Roman" w:cs="Times New Roman"/>
          <w:sz w:val="28"/>
          <w:szCs w:val="28"/>
        </w:rPr>
        <w:t>Фонд «НСФО»</w:t>
      </w:r>
      <w:r w:rsidRPr="00A57453">
        <w:rPr>
          <w:rFonts w:ascii="Times New Roman" w:hAnsi="Times New Roman" w:cs="Times New Roman"/>
          <w:sz w:val="28"/>
          <w:szCs w:val="28"/>
        </w:rPr>
        <w:t>.</w:t>
      </w:r>
    </w:p>
    <w:p w:rsidR="008A2A49" w:rsidRDefault="008A2A49" w:rsidP="006C5A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453">
        <w:rPr>
          <w:rFonts w:ascii="Times New Roman" w:hAnsi="Times New Roman" w:cs="Times New Roman"/>
          <w:sz w:val="28"/>
          <w:szCs w:val="28"/>
        </w:rPr>
        <w:t>Реализация Концепции осуществля</w:t>
      </w:r>
      <w:r>
        <w:rPr>
          <w:rFonts w:ascii="Times New Roman" w:hAnsi="Times New Roman" w:cs="Times New Roman"/>
          <w:sz w:val="28"/>
          <w:szCs w:val="28"/>
        </w:rPr>
        <w:t>лась</w:t>
      </w:r>
      <w:r w:rsidRPr="00A57453">
        <w:rPr>
          <w:rFonts w:ascii="Times New Roman" w:hAnsi="Times New Roman" w:cs="Times New Roman"/>
          <w:sz w:val="28"/>
          <w:szCs w:val="28"/>
        </w:rPr>
        <w:t xml:space="preserve"> посредством внесения изменений в законодательство Российской Федерации, разработки и издания соответствующих рекомендаций, осуществления организационных, образовательных, информационных мероприятий. При этом Концепция использова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A57453">
        <w:rPr>
          <w:rFonts w:ascii="Times New Roman" w:hAnsi="Times New Roman" w:cs="Times New Roman"/>
          <w:sz w:val="28"/>
          <w:szCs w:val="28"/>
        </w:rPr>
        <w:t xml:space="preserve"> в качестве целевого ориентира при подготовке нормативных правовых актов и иных регулирующих и плановых документов.</w:t>
      </w:r>
      <w:r>
        <w:rPr>
          <w:rFonts w:ascii="Times New Roman" w:hAnsi="Times New Roman" w:cs="Times New Roman"/>
          <w:sz w:val="28"/>
          <w:szCs w:val="28"/>
        </w:rPr>
        <w:t xml:space="preserve"> В частности, для реализации Концепции:</w:t>
      </w:r>
    </w:p>
    <w:p w:rsidR="00D37DEC" w:rsidRPr="00D37DEC" w:rsidRDefault="00D37DEC" w:rsidP="006C5AEC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37DE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заключено одно международное соглашение и разработаны </w:t>
      </w:r>
      <w:r w:rsidR="00A72C39">
        <w:rPr>
          <w:rFonts w:ascii="Times New Roman" w:eastAsia="Calibri" w:hAnsi="Times New Roman" w:cs="Times New Roman"/>
          <w:sz w:val="28"/>
          <w:szCs w:val="28"/>
          <w:lang w:val="ru-RU"/>
        </w:rPr>
        <w:t>два</w:t>
      </w:r>
      <w:r w:rsidRPr="00D37DE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проекта международных соглашений;</w:t>
      </w:r>
    </w:p>
    <w:p w:rsidR="00D37DEC" w:rsidRPr="00D37DEC" w:rsidRDefault="00D37DEC" w:rsidP="006C5AEC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37DE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приняты 19 федеральных законов и разработаны </w:t>
      </w:r>
      <w:r w:rsidR="00A72C39">
        <w:rPr>
          <w:rFonts w:ascii="Times New Roman" w:eastAsia="Calibri" w:hAnsi="Times New Roman" w:cs="Times New Roman"/>
          <w:sz w:val="28"/>
          <w:szCs w:val="28"/>
          <w:lang w:val="ru-RU"/>
        </w:rPr>
        <w:t>девять</w:t>
      </w:r>
      <w:r w:rsidRPr="00D37DE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проектов федеральных законов;</w:t>
      </w:r>
    </w:p>
    <w:p w:rsidR="00D37DEC" w:rsidRPr="00D37DEC" w:rsidRDefault="00D37DEC" w:rsidP="006C5AEC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37DEC">
        <w:rPr>
          <w:rFonts w:ascii="Times New Roman" w:eastAsia="Calibri" w:hAnsi="Times New Roman" w:cs="Times New Roman"/>
          <w:sz w:val="28"/>
          <w:szCs w:val="28"/>
          <w:lang w:val="ru-RU"/>
        </w:rPr>
        <w:t>приняты 12 постановлений Правительства Российской Федерации;</w:t>
      </w:r>
    </w:p>
    <w:p w:rsidR="00D37DEC" w:rsidRPr="00D37DEC" w:rsidRDefault="00D37DEC" w:rsidP="006C5AEC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37DEC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 xml:space="preserve">приняты 70 нормативных правовых актов федеральных органов исполнительной власти и нормативных актов Банка России, более 40 локальных актов </w:t>
      </w:r>
      <w:r w:rsidR="00A72C39">
        <w:rPr>
          <w:rFonts w:ascii="Times New Roman" w:eastAsia="Calibri" w:hAnsi="Times New Roman" w:cs="Times New Roman"/>
          <w:sz w:val="28"/>
          <w:szCs w:val="28"/>
          <w:lang w:val="ru-RU"/>
        </w:rPr>
        <w:t>ААС</w:t>
      </w:r>
      <w:r w:rsidRPr="00D37DEC">
        <w:rPr>
          <w:rFonts w:ascii="Times New Roman" w:eastAsia="Calibri" w:hAnsi="Times New Roman" w:cs="Times New Roman"/>
          <w:sz w:val="28"/>
          <w:szCs w:val="28"/>
          <w:lang w:val="ru-RU"/>
        </w:rPr>
        <w:t>;</w:t>
      </w:r>
    </w:p>
    <w:p w:rsidR="00D37DEC" w:rsidRPr="00D37DEC" w:rsidRDefault="00D37DEC" w:rsidP="006C5AEC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37DE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изданы более 60 методических материалов, проведены более 100 </w:t>
      </w:r>
      <w:r w:rsidR="00A27743">
        <w:rPr>
          <w:rFonts w:ascii="Times New Roman" w:eastAsia="Calibri" w:hAnsi="Times New Roman" w:cs="Times New Roman"/>
          <w:sz w:val="28"/>
          <w:szCs w:val="28"/>
          <w:lang w:val="ru-RU"/>
        </w:rPr>
        <w:t>методических</w:t>
      </w:r>
      <w:r w:rsidRPr="00D37DE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мероприятий, более 100 </w:t>
      </w:r>
      <w:proofErr w:type="spellStart"/>
      <w:r w:rsidRPr="00D37DEC">
        <w:rPr>
          <w:rFonts w:ascii="Times New Roman" w:eastAsia="Calibri" w:hAnsi="Times New Roman" w:cs="Times New Roman"/>
          <w:sz w:val="28"/>
          <w:szCs w:val="28"/>
          <w:lang w:val="ru-RU"/>
        </w:rPr>
        <w:t>профориентационных</w:t>
      </w:r>
      <w:proofErr w:type="spellEnd"/>
      <w:r w:rsidRPr="00D37DE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мероприятий;</w:t>
      </w:r>
    </w:p>
    <w:p w:rsidR="00D37DEC" w:rsidRDefault="00D37DEC" w:rsidP="006C5AEC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37DE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проведены секторальная оценка рисков </w:t>
      </w:r>
      <w:r w:rsidR="00A72C39">
        <w:rPr>
          <w:rFonts w:ascii="Times New Roman" w:eastAsia="Calibri" w:hAnsi="Times New Roman" w:cs="Times New Roman"/>
          <w:sz w:val="28"/>
          <w:szCs w:val="28"/>
          <w:lang w:val="ru-RU"/>
        </w:rPr>
        <w:t>ОД/ФТ</w:t>
      </w:r>
      <w:r w:rsidRPr="00D37DE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три общественные консультации, оценка эквивалентности национальных систем аудита. </w:t>
      </w:r>
    </w:p>
    <w:p w:rsidR="0075193E" w:rsidRDefault="00DA6FCF" w:rsidP="006C5AEC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В 2021-2023 гг. п</w:t>
      </w:r>
      <w:r w:rsidR="0075193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о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приоритетным </w:t>
      </w:r>
      <w:r w:rsidR="0075193E">
        <w:rPr>
          <w:rFonts w:ascii="Times New Roman" w:eastAsia="Calibri" w:hAnsi="Times New Roman" w:cs="Times New Roman"/>
          <w:sz w:val="28"/>
          <w:szCs w:val="28"/>
          <w:lang w:val="ru-RU"/>
        </w:rPr>
        <w:t>направлениям разв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ития аудиторской деятельности, определенным Концепцией, </w:t>
      </w:r>
      <w:r w:rsidR="0075193E">
        <w:rPr>
          <w:rFonts w:ascii="Times New Roman" w:eastAsia="Calibri" w:hAnsi="Times New Roman" w:cs="Times New Roman"/>
          <w:sz w:val="28"/>
          <w:szCs w:val="28"/>
          <w:lang w:val="ru-RU"/>
        </w:rPr>
        <w:t>были осуществлены следующие мероприятия и получены следующие результаты.</w:t>
      </w:r>
    </w:p>
    <w:p w:rsidR="00F0338B" w:rsidRPr="00F0338B" w:rsidRDefault="00F0338B" w:rsidP="009A681D">
      <w:pPr>
        <w:pStyle w:val="ConsPlusNormal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57453" w:rsidRPr="00A57453" w:rsidRDefault="00A57453" w:rsidP="00A57453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57453">
        <w:rPr>
          <w:rFonts w:ascii="Times New Roman" w:hAnsi="Times New Roman" w:cs="Times New Roman"/>
          <w:sz w:val="28"/>
          <w:szCs w:val="28"/>
        </w:rPr>
        <w:t>Развитие рынка аудиторских услуг</w:t>
      </w:r>
    </w:p>
    <w:p w:rsidR="00A57453" w:rsidRPr="00A57453" w:rsidRDefault="00A57453" w:rsidP="00A5745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57453" w:rsidRPr="00A57453" w:rsidRDefault="00A57453" w:rsidP="002874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453">
        <w:rPr>
          <w:rFonts w:ascii="Times New Roman" w:hAnsi="Times New Roman" w:cs="Times New Roman"/>
          <w:sz w:val="28"/>
          <w:szCs w:val="28"/>
        </w:rPr>
        <w:t xml:space="preserve">В целях совершенствования основ функционирования рынка аудиторских услуг </w:t>
      </w:r>
      <w:r w:rsidR="00F56A7F">
        <w:rPr>
          <w:rFonts w:ascii="Times New Roman" w:hAnsi="Times New Roman" w:cs="Times New Roman"/>
          <w:sz w:val="28"/>
          <w:szCs w:val="28"/>
        </w:rPr>
        <w:t xml:space="preserve">и поддержания его стабильности </w:t>
      </w:r>
      <w:r w:rsidR="0095361E">
        <w:rPr>
          <w:rFonts w:ascii="Times New Roman" w:hAnsi="Times New Roman" w:cs="Times New Roman"/>
          <w:sz w:val="28"/>
          <w:szCs w:val="28"/>
        </w:rPr>
        <w:t xml:space="preserve">в 2021-2023 гг. </w:t>
      </w:r>
      <w:r w:rsidRPr="00A57453">
        <w:rPr>
          <w:rFonts w:ascii="Times New Roman" w:hAnsi="Times New Roman" w:cs="Times New Roman"/>
          <w:sz w:val="28"/>
          <w:szCs w:val="28"/>
        </w:rPr>
        <w:t>реализованы следующие меры</w:t>
      </w:r>
      <w:r w:rsidR="001722D0">
        <w:rPr>
          <w:rFonts w:ascii="Times New Roman" w:hAnsi="Times New Roman" w:cs="Times New Roman"/>
          <w:sz w:val="28"/>
          <w:szCs w:val="28"/>
        </w:rPr>
        <w:t>.</w:t>
      </w:r>
    </w:p>
    <w:p w:rsidR="00A57453" w:rsidRPr="000862B7" w:rsidRDefault="00A00A35" w:rsidP="002874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2B7">
        <w:rPr>
          <w:rFonts w:ascii="Times New Roman" w:hAnsi="Times New Roman" w:cs="Times New Roman"/>
          <w:sz w:val="28"/>
          <w:szCs w:val="28"/>
        </w:rPr>
        <w:t xml:space="preserve">1. </w:t>
      </w:r>
      <w:r w:rsidR="0089145A" w:rsidRPr="000862B7">
        <w:rPr>
          <w:rFonts w:ascii="Times New Roman" w:hAnsi="Times New Roman" w:cs="Times New Roman"/>
          <w:sz w:val="28"/>
          <w:szCs w:val="28"/>
        </w:rPr>
        <w:t xml:space="preserve">В </w:t>
      </w:r>
      <w:r w:rsidR="007A51D8">
        <w:rPr>
          <w:rFonts w:ascii="Times New Roman" w:hAnsi="Times New Roman" w:cs="Times New Roman"/>
          <w:sz w:val="28"/>
          <w:szCs w:val="28"/>
        </w:rPr>
        <w:t>2022-</w:t>
      </w:r>
      <w:r w:rsidR="0089145A" w:rsidRPr="000862B7">
        <w:rPr>
          <w:rFonts w:ascii="Times New Roman" w:hAnsi="Times New Roman" w:cs="Times New Roman"/>
          <w:sz w:val="28"/>
          <w:szCs w:val="28"/>
        </w:rPr>
        <w:t xml:space="preserve">2023 </w:t>
      </w:r>
      <w:r w:rsidR="007A51D8">
        <w:rPr>
          <w:rFonts w:ascii="Times New Roman" w:hAnsi="Times New Roman" w:cs="Times New Roman"/>
          <w:sz w:val="28"/>
          <w:szCs w:val="28"/>
        </w:rPr>
        <w:t>г</w:t>
      </w:r>
      <w:r w:rsidR="0089145A" w:rsidRPr="000862B7">
        <w:rPr>
          <w:rFonts w:ascii="Times New Roman" w:hAnsi="Times New Roman" w:cs="Times New Roman"/>
          <w:sz w:val="28"/>
          <w:szCs w:val="28"/>
        </w:rPr>
        <w:t xml:space="preserve">г. ААС организованы и проведены общественные консультации </w:t>
      </w:r>
      <w:r w:rsidR="007A51D8">
        <w:rPr>
          <w:rFonts w:ascii="Times New Roman" w:hAnsi="Times New Roman" w:cs="Times New Roman"/>
          <w:sz w:val="28"/>
          <w:szCs w:val="28"/>
        </w:rPr>
        <w:t xml:space="preserve">на тему «Совершенствование концептуальных основ осуществления аудиторской деятельности». В ходе консультаций обсуждена </w:t>
      </w:r>
      <w:r w:rsidR="0089145A" w:rsidRPr="000862B7">
        <w:rPr>
          <w:rFonts w:ascii="Times New Roman" w:hAnsi="Times New Roman" w:cs="Times New Roman"/>
          <w:sz w:val="28"/>
          <w:szCs w:val="28"/>
        </w:rPr>
        <w:t>необходимост</w:t>
      </w:r>
      <w:r w:rsidR="007A51D8">
        <w:rPr>
          <w:rFonts w:ascii="Times New Roman" w:hAnsi="Times New Roman" w:cs="Times New Roman"/>
          <w:sz w:val="28"/>
          <w:szCs w:val="28"/>
        </w:rPr>
        <w:t>ь</w:t>
      </w:r>
      <w:r w:rsidR="0089145A" w:rsidRPr="000862B7">
        <w:rPr>
          <w:rFonts w:ascii="Times New Roman" w:hAnsi="Times New Roman" w:cs="Times New Roman"/>
          <w:sz w:val="28"/>
          <w:szCs w:val="28"/>
        </w:rPr>
        <w:t xml:space="preserve"> </w:t>
      </w:r>
      <w:r w:rsidR="00A57453" w:rsidRPr="000862B7">
        <w:rPr>
          <w:rFonts w:ascii="Times New Roman" w:hAnsi="Times New Roman" w:cs="Times New Roman"/>
          <w:sz w:val="28"/>
          <w:szCs w:val="28"/>
        </w:rPr>
        <w:t>уточнени</w:t>
      </w:r>
      <w:r w:rsidR="0089145A" w:rsidRPr="000862B7">
        <w:rPr>
          <w:rFonts w:ascii="Times New Roman" w:hAnsi="Times New Roman" w:cs="Times New Roman"/>
          <w:sz w:val="28"/>
          <w:szCs w:val="28"/>
        </w:rPr>
        <w:t>я</w:t>
      </w:r>
      <w:r w:rsidR="00A57453" w:rsidRPr="000862B7">
        <w:rPr>
          <w:rFonts w:ascii="Times New Roman" w:hAnsi="Times New Roman" w:cs="Times New Roman"/>
          <w:sz w:val="28"/>
          <w:szCs w:val="28"/>
        </w:rPr>
        <w:t xml:space="preserve"> предмета и сферы аудиторской деятельности исходя из современных потребностей заказчиков аудиторских услуг, уровня развития науки и практики аудиторской деятельности</w:t>
      </w:r>
      <w:r w:rsidR="0089145A" w:rsidRPr="000862B7">
        <w:rPr>
          <w:rFonts w:ascii="Times New Roman" w:hAnsi="Times New Roman" w:cs="Times New Roman"/>
          <w:sz w:val="28"/>
          <w:szCs w:val="28"/>
        </w:rPr>
        <w:t xml:space="preserve">. </w:t>
      </w:r>
      <w:r w:rsidR="007A51D8">
        <w:rPr>
          <w:rFonts w:ascii="Times New Roman" w:hAnsi="Times New Roman" w:cs="Times New Roman"/>
          <w:sz w:val="28"/>
          <w:szCs w:val="28"/>
        </w:rPr>
        <w:t>Р</w:t>
      </w:r>
      <w:r w:rsidR="0089145A" w:rsidRPr="000862B7">
        <w:rPr>
          <w:rFonts w:ascii="Times New Roman" w:hAnsi="Times New Roman" w:cs="Times New Roman"/>
          <w:sz w:val="28"/>
          <w:szCs w:val="28"/>
        </w:rPr>
        <w:t>ассмотрены вопросы</w:t>
      </w:r>
      <w:r w:rsidR="00A57453" w:rsidRPr="000862B7">
        <w:rPr>
          <w:rFonts w:ascii="Times New Roman" w:hAnsi="Times New Roman" w:cs="Times New Roman"/>
          <w:sz w:val="28"/>
          <w:szCs w:val="28"/>
        </w:rPr>
        <w:t xml:space="preserve"> расширения предмета аудиторской деятельности, диверсификации оказываемых аудиторскими организациями, индивидуальными аудиторами услуг, в частности</w:t>
      </w:r>
      <w:r w:rsidR="0004449A">
        <w:rPr>
          <w:rFonts w:ascii="Times New Roman" w:hAnsi="Times New Roman" w:cs="Times New Roman"/>
          <w:sz w:val="28"/>
          <w:szCs w:val="28"/>
        </w:rPr>
        <w:t>,</w:t>
      </w:r>
      <w:r w:rsidR="00A57453" w:rsidRPr="000862B7">
        <w:rPr>
          <w:rFonts w:ascii="Times New Roman" w:hAnsi="Times New Roman" w:cs="Times New Roman"/>
          <w:sz w:val="28"/>
          <w:szCs w:val="28"/>
        </w:rPr>
        <w:t xml:space="preserve"> расширения практики выполнения заданий, обеспечивающих уверенность в достоверности нефинансовой отчетности и иной информации, поэтапного введения расширенного формата аудиторского заключения по результатам аудита бухгалтерской отчетности для разных групп </w:t>
      </w:r>
      <w:proofErr w:type="spellStart"/>
      <w:r w:rsidR="00A57453" w:rsidRPr="000862B7">
        <w:rPr>
          <w:rFonts w:ascii="Times New Roman" w:hAnsi="Times New Roman" w:cs="Times New Roman"/>
          <w:sz w:val="28"/>
          <w:szCs w:val="28"/>
        </w:rPr>
        <w:t>аудируемых</w:t>
      </w:r>
      <w:proofErr w:type="spellEnd"/>
      <w:r w:rsidR="00A57453" w:rsidRPr="000862B7">
        <w:rPr>
          <w:rFonts w:ascii="Times New Roman" w:hAnsi="Times New Roman" w:cs="Times New Roman"/>
          <w:sz w:val="28"/>
          <w:szCs w:val="28"/>
        </w:rPr>
        <w:t xml:space="preserve"> лиц</w:t>
      </w:r>
      <w:r w:rsidR="0089145A" w:rsidRPr="000862B7">
        <w:rPr>
          <w:rFonts w:ascii="Times New Roman" w:hAnsi="Times New Roman" w:cs="Times New Roman"/>
          <w:sz w:val="28"/>
          <w:szCs w:val="28"/>
        </w:rPr>
        <w:t>. Результаты общественных консультаций не выявили необходимост</w:t>
      </w:r>
      <w:r w:rsidR="007A51D8">
        <w:rPr>
          <w:rFonts w:ascii="Times New Roman" w:hAnsi="Times New Roman" w:cs="Times New Roman"/>
          <w:sz w:val="28"/>
          <w:szCs w:val="28"/>
        </w:rPr>
        <w:t xml:space="preserve">ь </w:t>
      </w:r>
      <w:r w:rsidR="0089145A" w:rsidRPr="000862B7">
        <w:rPr>
          <w:rFonts w:ascii="Times New Roman" w:hAnsi="Times New Roman" w:cs="Times New Roman"/>
          <w:sz w:val="28"/>
          <w:szCs w:val="28"/>
        </w:rPr>
        <w:t xml:space="preserve">внесения </w:t>
      </w:r>
      <w:r w:rsidR="007A51D8">
        <w:rPr>
          <w:rFonts w:ascii="Times New Roman" w:hAnsi="Times New Roman" w:cs="Times New Roman"/>
          <w:sz w:val="28"/>
          <w:szCs w:val="28"/>
        </w:rPr>
        <w:t xml:space="preserve">концептуальных </w:t>
      </w:r>
      <w:r w:rsidR="0089145A" w:rsidRPr="000862B7">
        <w:rPr>
          <w:rFonts w:ascii="Times New Roman" w:hAnsi="Times New Roman" w:cs="Times New Roman"/>
          <w:sz w:val="28"/>
          <w:szCs w:val="28"/>
        </w:rPr>
        <w:t>изменений в Федеральный закон «Об аудиторской деятельности»</w:t>
      </w:r>
      <w:r w:rsidR="007A51D8">
        <w:rPr>
          <w:rFonts w:ascii="Times New Roman" w:hAnsi="Times New Roman" w:cs="Times New Roman"/>
          <w:sz w:val="28"/>
          <w:szCs w:val="28"/>
        </w:rPr>
        <w:t>, в том числе</w:t>
      </w:r>
      <w:r w:rsidR="0089145A" w:rsidRPr="000862B7">
        <w:rPr>
          <w:rFonts w:ascii="Times New Roman" w:hAnsi="Times New Roman" w:cs="Times New Roman"/>
          <w:sz w:val="28"/>
          <w:szCs w:val="28"/>
        </w:rPr>
        <w:t xml:space="preserve"> в норм</w:t>
      </w:r>
      <w:r w:rsidR="007A51D8">
        <w:rPr>
          <w:rFonts w:ascii="Times New Roman" w:hAnsi="Times New Roman" w:cs="Times New Roman"/>
          <w:sz w:val="28"/>
          <w:szCs w:val="28"/>
        </w:rPr>
        <w:t>ы</w:t>
      </w:r>
      <w:r w:rsidR="0089145A" w:rsidRPr="000862B7">
        <w:rPr>
          <w:rFonts w:ascii="Times New Roman" w:hAnsi="Times New Roman" w:cs="Times New Roman"/>
          <w:sz w:val="28"/>
          <w:szCs w:val="28"/>
        </w:rPr>
        <w:t>, определяющи</w:t>
      </w:r>
      <w:r w:rsidR="007A51D8">
        <w:rPr>
          <w:rFonts w:ascii="Times New Roman" w:hAnsi="Times New Roman" w:cs="Times New Roman"/>
          <w:sz w:val="28"/>
          <w:szCs w:val="28"/>
        </w:rPr>
        <w:t>е</w:t>
      </w:r>
      <w:r w:rsidR="0089145A" w:rsidRPr="000862B7">
        <w:rPr>
          <w:rFonts w:ascii="Times New Roman" w:hAnsi="Times New Roman" w:cs="Times New Roman"/>
          <w:sz w:val="28"/>
          <w:szCs w:val="28"/>
        </w:rPr>
        <w:t xml:space="preserve"> предмет и сферу аудиторской деятельности.</w:t>
      </w:r>
    </w:p>
    <w:p w:rsidR="00015D1B" w:rsidRDefault="0089145A" w:rsidP="002874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2B7">
        <w:rPr>
          <w:rFonts w:ascii="Times New Roman" w:hAnsi="Times New Roman" w:cs="Times New Roman"/>
          <w:sz w:val="28"/>
          <w:szCs w:val="28"/>
        </w:rPr>
        <w:t xml:space="preserve">Вместе с тем </w:t>
      </w:r>
      <w:r w:rsidR="00015D1B" w:rsidRPr="000862B7">
        <w:rPr>
          <w:rFonts w:ascii="Times New Roman" w:hAnsi="Times New Roman" w:cs="Times New Roman"/>
          <w:sz w:val="28"/>
          <w:szCs w:val="28"/>
        </w:rPr>
        <w:t xml:space="preserve">с целью расширения практики выполнения заданий, обеспечивающих уверенность в достоверности нефинансовой отчетности, приказом Минфина России от </w:t>
      </w:r>
      <w:r w:rsidR="007A51D8">
        <w:rPr>
          <w:rFonts w:ascii="Times New Roman" w:hAnsi="Times New Roman" w:cs="Times New Roman"/>
          <w:sz w:val="28"/>
          <w:szCs w:val="28"/>
        </w:rPr>
        <w:t>18 февраля 2022 г. № 20н</w:t>
      </w:r>
      <w:r w:rsidR="00015D1B" w:rsidRPr="000862B7">
        <w:rPr>
          <w:rFonts w:ascii="Times New Roman" w:hAnsi="Times New Roman" w:cs="Times New Roman"/>
          <w:sz w:val="28"/>
          <w:szCs w:val="28"/>
        </w:rPr>
        <w:t xml:space="preserve"> соответствующие виды заданий включены в перечень видов аудиторских услуг. В проект федерального закона «О публичной нефинансовой отчетности», разраб</w:t>
      </w:r>
      <w:r w:rsidR="004808AA">
        <w:rPr>
          <w:rFonts w:ascii="Times New Roman" w:hAnsi="Times New Roman" w:cs="Times New Roman"/>
          <w:sz w:val="28"/>
          <w:szCs w:val="28"/>
        </w:rPr>
        <w:t>отанный</w:t>
      </w:r>
      <w:r w:rsidR="00015D1B" w:rsidRPr="000862B7">
        <w:rPr>
          <w:rFonts w:ascii="Times New Roman" w:hAnsi="Times New Roman" w:cs="Times New Roman"/>
          <w:sz w:val="28"/>
          <w:szCs w:val="28"/>
        </w:rPr>
        <w:t xml:space="preserve"> Минэкономразвития России совместно с заинтересованными федеральными органами исполнительной власти, Банком России и рядом организаций, включены положения, определяющие порядок профессионального подтверждения публичной нефинансовой отчетности аудиторскими организациями.</w:t>
      </w:r>
    </w:p>
    <w:p w:rsidR="00015D1B" w:rsidRPr="000862B7" w:rsidRDefault="00015D1B" w:rsidP="002874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2B7">
        <w:rPr>
          <w:rFonts w:ascii="Times New Roman" w:hAnsi="Times New Roman" w:cs="Times New Roman"/>
          <w:sz w:val="28"/>
          <w:szCs w:val="28"/>
        </w:rPr>
        <w:t xml:space="preserve">Обеспечено поэтапное введение расширенного формата аудиторского заключения по результатам аудита бухгалтерской отчетности для разных </w:t>
      </w:r>
      <w:r w:rsidRPr="000862B7">
        <w:rPr>
          <w:rFonts w:ascii="Times New Roman" w:hAnsi="Times New Roman" w:cs="Times New Roman"/>
          <w:sz w:val="28"/>
          <w:szCs w:val="28"/>
        </w:rPr>
        <w:lastRenderedPageBreak/>
        <w:t xml:space="preserve">групп </w:t>
      </w:r>
      <w:proofErr w:type="spellStart"/>
      <w:r w:rsidRPr="000862B7">
        <w:rPr>
          <w:rFonts w:ascii="Times New Roman" w:hAnsi="Times New Roman" w:cs="Times New Roman"/>
          <w:sz w:val="28"/>
          <w:szCs w:val="28"/>
        </w:rPr>
        <w:t>аудируемых</w:t>
      </w:r>
      <w:proofErr w:type="spellEnd"/>
      <w:r w:rsidRPr="000862B7">
        <w:rPr>
          <w:rFonts w:ascii="Times New Roman" w:hAnsi="Times New Roman" w:cs="Times New Roman"/>
          <w:sz w:val="28"/>
          <w:szCs w:val="28"/>
        </w:rPr>
        <w:t xml:space="preserve"> ли</w:t>
      </w:r>
      <w:r w:rsidR="000B4FF0">
        <w:rPr>
          <w:rFonts w:ascii="Times New Roman" w:hAnsi="Times New Roman" w:cs="Times New Roman"/>
          <w:sz w:val="28"/>
          <w:szCs w:val="28"/>
        </w:rPr>
        <w:t>ц</w:t>
      </w:r>
      <w:r w:rsidRPr="000862B7">
        <w:rPr>
          <w:rFonts w:ascii="Times New Roman" w:hAnsi="Times New Roman" w:cs="Times New Roman"/>
          <w:sz w:val="28"/>
          <w:szCs w:val="28"/>
        </w:rPr>
        <w:t>. Для этого:</w:t>
      </w:r>
    </w:p>
    <w:p w:rsidR="00015D1B" w:rsidRPr="000862B7" w:rsidRDefault="00015D1B" w:rsidP="002874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2B7">
        <w:rPr>
          <w:rFonts w:ascii="Times New Roman" w:hAnsi="Times New Roman" w:cs="Times New Roman"/>
          <w:sz w:val="28"/>
          <w:szCs w:val="28"/>
        </w:rPr>
        <w:t xml:space="preserve">а) </w:t>
      </w:r>
      <w:r w:rsidR="00BE6C03" w:rsidRPr="000862B7">
        <w:rPr>
          <w:rFonts w:ascii="Times New Roman" w:hAnsi="Times New Roman" w:cs="Times New Roman"/>
          <w:sz w:val="28"/>
          <w:szCs w:val="28"/>
        </w:rPr>
        <w:t>Федеральным законом № 359-ФЗ</w:t>
      </w:r>
      <w:r w:rsidR="00BE6C03">
        <w:rPr>
          <w:rFonts w:ascii="Times New Roman" w:hAnsi="Times New Roman" w:cs="Times New Roman"/>
          <w:sz w:val="28"/>
          <w:szCs w:val="28"/>
        </w:rPr>
        <w:t xml:space="preserve"> </w:t>
      </w:r>
      <w:r w:rsidRPr="000862B7">
        <w:rPr>
          <w:rFonts w:ascii="Times New Roman" w:hAnsi="Times New Roman" w:cs="Times New Roman"/>
          <w:sz w:val="28"/>
          <w:szCs w:val="28"/>
        </w:rPr>
        <w:t>в Федеральный закон «Об аудиторской деятельности» введена норма</w:t>
      </w:r>
      <w:r w:rsidR="000862B7" w:rsidRPr="000862B7">
        <w:rPr>
          <w:rFonts w:ascii="Times New Roman" w:hAnsi="Times New Roman" w:cs="Times New Roman"/>
          <w:sz w:val="28"/>
          <w:szCs w:val="28"/>
        </w:rPr>
        <w:t>, устанавливающая обязательность указания в</w:t>
      </w:r>
      <w:r w:rsidRPr="000862B7">
        <w:rPr>
          <w:rFonts w:ascii="Times New Roman" w:hAnsi="Times New Roman" w:cs="Times New Roman"/>
          <w:sz w:val="28"/>
          <w:szCs w:val="28"/>
        </w:rPr>
        <w:t xml:space="preserve"> аудиторских заключениях по результатам аудита бухгалтерской</w:t>
      </w:r>
      <w:r w:rsidR="000862B7" w:rsidRPr="000862B7">
        <w:rPr>
          <w:rFonts w:ascii="Times New Roman" w:hAnsi="Times New Roman" w:cs="Times New Roman"/>
          <w:sz w:val="28"/>
          <w:szCs w:val="28"/>
        </w:rPr>
        <w:t xml:space="preserve"> отчетности общественно значимых организаций обстоятельств, </w:t>
      </w:r>
      <w:r w:rsidR="002341E3" w:rsidRPr="000862B7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="002341E3">
        <w:rPr>
          <w:rFonts w:ascii="Times New Roman" w:hAnsi="Times New Roman" w:cs="Times New Roman"/>
          <w:sz w:val="28"/>
          <w:szCs w:val="28"/>
        </w:rPr>
        <w:t>оказали или могут оказать существенное влияние на достоверность такой отчетности</w:t>
      </w:r>
      <w:r w:rsidR="002341E3" w:rsidRPr="000862B7">
        <w:rPr>
          <w:rFonts w:ascii="Times New Roman" w:hAnsi="Times New Roman" w:cs="Times New Roman"/>
          <w:sz w:val="28"/>
          <w:szCs w:val="28"/>
        </w:rPr>
        <w:t xml:space="preserve">, а также событий и (или) условий, которые </w:t>
      </w:r>
      <w:r w:rsidR="002341E3">
        <w:rPr>
          <w:rFonts w:ascii="Times New Roman" w:hAnsi="Times New Roman" w:cs="Times New Roman"/>
          <w:sz w:val="28"/>
          <w:szCs w:val="28"/>
        </w:rPr>
        <w:t>могут поставить под сомнение способность общественно значимой организации непрерывно продолжать свою деятельность</w:t>
      </w:r>
      <w:r w:rsidR="002341E3" w:rsidRPr="000862B7">
        <w:rPr>
          <w:rFonts w:ascii="Times New Roman" w:hAnsi="Times New Roman" w:cs="Times New Roman"/>
          <w:sz w:val="28"/>
          <w:szCs w:val="28"/>
        </w:rPr>
        <w:t xml:space="preserve"> (</w:t>
      </w:r>
      <w:r w:rsidR="00A72C39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2341E3" w:rsidRPr="000862B7">
        <w:rPr>
          <w:rFonts w:ascii="Times New Roman" w:hAnsi="Times New Roman" w:cs="Times New Roman"/>
          <w:sz w:val="28"/>
          <w:szCs w:val="28"/>
        </w:rPr>
        <w:t xml:space="preserve">вступило в силу с </w:t>
      </w:r>
      <w:r w:rsidR="002341E3">
        <w:rPr>
          <w:rFonts w:ascii="Times New Roman" w:hAnsi="Times New Roman" w:cs="Times New Roman"/>
          <w:sz w:val="28"/>
          <w:szCs w:val="28"/>
        </w:rPr>
        <w:t xml:space="preserve">1 января </w:t>
      </w:r>
      <w:r w:rsidR="002341E3" w:rsidRPr="000862B7">
        <w:rPr>
          <w:rFonts w:ascii="Times New Roman" w:hAnsi="Times New Roman" w:cs="Times New Roman"/>
          <w:sz w:val="28"/>
          <w:szCs w:val="28"/>
        </w:rPr>
        <w:t xml:space="preserve"> 202</w:t>
      </w:r>
      <w:r w:rsidR="002341E3">
        <w:rPr>
          <w:rFonts w:ascii="Times New Roman" w:hAnsi="Times New Roman" w:cs="Times New Roman"/>
          <w:sz w:val="28"/>
          <w:szCs w:val="28"/>
        </w:rPr>
        <w:t>2</w:t>
      </w:r>
      <w:r w:rsidR="002341E3" w:rsidRPr="000862B7">
        <w:rPr>
          <w:rFonts w:ascii="Times New Roman" w:hAnsi="Times New Roman" w:cs="Times New Roman"/>
          <w:sz w:val="28"/>
          <w:szCs w:val="28"/>
        </w:rPr>
        <w:t xml:space="preserve"> г.);</w:t>
      </w:r>
    </w:p>
    <w:p w:rsidR="0089145A" w:rsidRDefault="000862B7" w:rsidP="002874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2B7">
        <w:rPr>
          <w:rFonts w:ascii="Times New Roman" w:hAnsi="Times New Roman" w:cs="Times New Roman"/>
          <w:sz w:val="28"/>
          <w:szCs w:val="28"/>
        </w:rPr>
        <w:t xml:space="preserve">б) </w:t>
      </w:r>
      <w:r w:rsidR="00C03BC1" w:rsidRPr="000862B7">
        <w:rPr>
          <w:rFonts w:ascii="Times New Roman" w:hAnsi="Times New Roman" w:cs="Times New Roman"/>
          <w:sz w:val="28"/>
          <w:szCs w:val="28"/>
        </w:rPr>
        <w:t xml:space="preserve">приказом Минфина России от </w:t>
      </w:r>
      <w:r w:rsidR="00C03BC1">
        <w:rPr>
          <w:rFonts w:ascii="Times New Roman" w:hAnsi="Times New Roman" w:cs="Times New Roman"/>
          <w:sz w:val="28"/>
          <w:szCs w:val="28"/>
        </w:rPr>
        <w:t>9 ноября 2021 г. № 172н</w:t>
      </w:r>
      <w:r w:rsidR="00C03BC1" w:rsidRPr="000862B7">
        <w:rPr>
          <w:rFonts w:ascii="Times New Roman" w:hAnsi="Times New Roman" w:cs="Times New Roman"/>
          <w:sz w:val="28"/>
          <w:szCs w:val="28"/>
        </w:rPr>
        <w:t xml:space="preserve"> </w:t>
      </w:r>
      <w:r w:rsidR="00C03BC1">
        <w:rPr>
          <w:rFonts w:ascii="Times New Roman" w:hAnsi="Times New Roman" w:cs="Times New Roman"/>
          <w:sz w:val="28"/>
          <w:szCs w:val="28"/>
        </w:rPr>
        <w:t>в дополнение к организациям, ценные бумаги которых допущены к организованным торгам, в число лиц, по результатам аудита бухгалтерской отчетности которых должно выдаваться аудиторское заключение в расширенном формате, включены иные общественно значимые организации, определенные Федеральным законом «Об аудиторской деятельности»</w:t>
      </w:r>
      <w:r w:rsidR="00D82D5A">
        <w:rPr>
          <w:rFonts w:ascii="Times New Roman" w:hAnsi="Times New Roman" w:cs="Times New Roman"/>
          <w:sz w:val="28"/>
          <w:szCs w:val="28"/>
        </w:rPr>
        <w:t xml:space="preserve"> </w:t>
      </w:r>
      <w:r w:rsidR="00D82D5A" w:rsidRPr="00352545">
        <w:rPr>
          <w:rFonts w:ascii="Times New Roman" w:hAnsi="Times New Roman" w:cs="Times New Roman"/>
          <w:sz w:val="28"/>
          <w:szCs w:val="28"/>
        </w:rPr>
        <w:t>(</w:t>
      </w:r>
      <w:r w:rsidR="00352545">
        <w:rPr>
          <w:rFonts w:ascii="Times New Roman" w:hAnsi="Times New Roman" w:cs="Times New Roman"/>
          <w:sz w:val="28"/>
          <w:szCs w:val="28"/>
        </w:rPr>
        <w:t>начал применяться с 1 января 2022 г.)</w:t>
      </w:r>
      <w:r w:rsidR="00C03BC1">
        <w:rPr>
          <w:rFonts w:ascii="Times New Roman" w:hAnsi="Times New Roman" w:cs="Times New Roman"/>
          <w:sz w:val="28"/>
          <w:szCs w:val="28"/>
        </w:rPr>
        <w:t>.</w:t>
      </w:r>
    </w:p>
    <w:p w:rsidR="0049050F" w:rsidRPr="000862B7" w:rsidRDefault="0049050F" w:rsidP="002874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в проект федерального закона «О внесении изменений в отдельные законодательные акты Российской Федерации» (в части совершенствования правовых основ для аутсорсинга информационных технологий и использования облачных услуг финансовыми организациями) включены положения, наделяющие аудиторские организации правом </w:t>
      </w:r>
      <w:r w:rsidR="00BE342E">
        <w:rPr>
          <w:rFonts w:ascii="Times New Roman" w:hAnsi="Times New Roman" w:cs="Times New Roman"/>
          <w:sz w:val="28"/>
          <w:szCs w:val="28"/>
        </w:rPr>
        <w:t xml:space="preserve">оказывать услуги аутсорсинга информационных технологий </w:t>
      </w:r>
      <w:r w:rsidR="00BE342E" w:rsidRPr="003A1C0C">
        <w:rPr>
          <w:rFonts w:ascii="Times New Roman" w:hAnsi="Times New Roman" w:cs="Times New Roman"/>
          <w:sz w:val="28"/>
          <w:szCs w:val="28"/>
        </w:rPr>
        <w:t>и облачные услуги</w:t>
      </w:r>
      <w:r w:rsidR="00BE342E">
        <w:rPr>
          <w:rFonts w:ascii="Times New Roman" w:hAnsi="Times New Roman" w:cs="Times New Roman"/>
          <w:sz w:val="28"/>
          <w:szCs w:val="28"/>
        </w:rPr>
        <w:t>.</w:t>
      </w:r>
    </w:p>
    <w:p w:rsidR="00082B99" w:rsidRDefault="00A00A35" w:rsidP="002874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50F">
        <w:rPr>
          <w:rFonts w:ascii="Times New Roman" w:hAnsi="Times New Roman" w:cs="Times New Roman"/>
          <w:sz w:val="28"/>
          <w:szCs w:val="28"/>
        </w:rPr>
        <w:t xml:space="preserve">2. </w:t>
      </w:r>
      <w:r w:rsidR="00B87B11">
        <w:rPr>
          <w:rFonts w:ascii="Times New Roman" w:hAnsi="Times New Roman" w:cs="Times New Roman"/>
          <w:sz w:val="28"/>
          <w:szCs w:val="28"/>
        </w:rPr>
        <w:t xml:space="preserve">Приняты меры, направленные на </w:t>
      </w:r>
      <w:r w:rsidR="00B87B11" w:rsidRPr="0049050F">
        <w:rPr>
          <w:rFonts w:ascii="Times New Roman" w:hAnsi="Times New Roman" w:cs="Times New Roman"/>
          <w:sz w:val="28"/>
          <w:szCs w:val="28"/>
        </w:rPr>
        <w:t>совершенствование практики оказания аудиторских услуг</w:t>
      </w:r>
      <w:r w:rsidR="00082B99">
        <w:rPr>
          <w:rFonts w:ascii="Times New Roman" w:hAnsi="Times New Roman" w:cs="Times New Roman"/>
          <w:sz w:val="28"/>
          <w:szCs w:val="28"/>
        </w:rPr>
        <w:t>:</w:t>
      </w:r>
    </w:p>
    <w:p w:rsidR="00082B99" w:rsidRDefault="00082B99" w:rsidP="002874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C0C">
        <w:rPr>
          <w:rFonts w:ascii="Times New Roman" w:hAnsi="Times New Roman" w:cs="Times New Roman"/>
          <w:sz w:val="28"/>
          <w:szCs w:val="28"/>
        </w:rPr>
        <w:t xml:space="preserve">упорядочены требования к хранению </w:t>
      </w:r>
      <w:r w:rsidR="003A1C0C" w:rsidRPr="003A1C0C">
        <w:rPr>
          <w:rFonts w:ascii="Times New Roman" w:hAnsi="Times New Roman" w:cs="Times New Roman"/>
          <w:sz w:val="28"/>
          <w:szCs w:val="28"/>
        </w:rPr>
        <w:t>рабочей документации аудитора, включая базы соответствующих данных</w:t>
      </w:r>
      <w:r w:rsidRPr="003A1C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B87B11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="00B87B11">
        <w:rPr>
          <w:rFonts w:ascii="Times New Roman" w:hAnsi="Times New Roman" w:cs="Times New Roman"/>
          <w:sz w:val="28"/>
          <w:szCs w:val="28"/>
        </w:rPr>
        <w:t xml:space="preserve"> закон от 9 марта 2021 г. № 41-ФЗ</w:t>
      </w:r>
      <w:r w:rsidR="00D82D5A">
        <w:rPr>
          <w:rFonts w:ascii="Times New Roman" w:hAnsi="Times New Roman" w:cs="Times New Roman"/>
          <w:sz w:val="28"/>
          <w:szCs w:val="28"/>
        </w:rPr>
        <w:t xml:space="preserve"> – </w:t>
      </w:r>
      <w:r w:rsidR="00D82D5A" w:rsidRPr="0025091D">
        <w:rPr>
          <w:rFonts w:ascii="Times New Roman" w:hAnsi="Times New Roman" w:cs="Times New Roman"/>
          <w:sz w:val="28"/>
          <w:szCs w:val="28"/>
        </w:rPr>
        <w:t xml:space="preserve">вступил в силу с </w:t>
      </w:r>
      <w:r w:rsidR="0025091D">
        <w:rPr>
          <w:rFonts w:ascii="Times New Roman" w:hAnsi="Times New Roman" w:cs="Times New Roman"/>
          <w:sz w:val="28"/>
          <w:szCs w:val="28"/>
        </w:rPr>
        <w:t>20 марта 2021 г.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BF68D0" w:rsidRDefault="00BF68D0" w:rsidP="002874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упорядочены требования к обеспечению независимости аудиторских организаций, аудиторов при оказании аудиторских услуг (</w:t>
      </w:r>
      <w:r w:rsidRPr="003A1C0C">
        <w:rPr>
          <w:rFonts w:ascii="Times New Roman" w:hAnsi="Times New Roman" w:cs="Times New Roman"/>
          <w:sz w:val="28"/>
          <w:szCs w:val="28"/>
        </w:rPr>
        <w:t xml:space="preserve">Федеральный закон от </w:t>
      </w:r>
      <w:r w:rsidR="003A1C0C">
        <w:rPr>
          <w:rFonts w:ascii="Times New Roman" w:hAnsi="Times New Roman" w:cs="Times New Roman"/>
          <w:sz w:val="28"/>
          <w:szCs w:val="28"/>
        </w:rPr>
        <w:t xml:space="preserve">17 февраля 2023 г. </w:t>
      </w:r>
      <w:r w:rsidR="00424064">
        <w:rPr>
          <w:rFonts w:ascii="Times New Roman" w:hAnsi="Times New Roman" w:cs="Times New Roman"/>
          <w:sz w:val="28"/>
          <w:szCs w:val="28"/>
        </w:rPr>
        <w:t xml:space="preserve">№ </w:t>
      </w:r>
      <w:r w:rsidR="003A1C0C">
        <w:rPr>
          <w:rFonts w:ascii="Times New Roman" w:hAnsi="Times New Roman" w:cs="Times New Roman"/>
          <w:sz w:val="28"/>
          <w:szCs w:val="28"/>
        </w:rPr>
        <w:t>31-ФЗ</w:t>
      </w:r>
      <w:r w:rsidR="00D82D5A">
        <w:rPr>
          <w:rFonts w:ascii="Times New Roman" w:hAnsi="Times New Roman" w:cs="Times New Roman"/>
          <w:sz w:val="28"/>
          <w:szCs w:val="28"/>
        </w:rPr>
        <w:t xml:space="preserve"> – </w:t>
      </w:r>
      <w:r w:rsidR="00D82D5A" w:rsidRPr="00BD3F45">
        <w:rPr>
          <w:rFonts w:ascii="Times New Roman" w:hAnsi="Times New Roman" w:cs="Times New Roman"/>
          <w:sz w:val="28"/>
          <w:szCs w:val="28"/>
        </w:rPr>
        <w:t xml:space="preserve">вступил в силу с </w:t>
      </w:r>
      <w:r w:rsidR="00BD3F45">
        <w:rPr>
          <w:rFonts w:ascii="Times New Roman" w:hAnsi="Times New Roman" w:cs="Times New Roman"/>
          <w:sz w:val="28"/>
          <w:szCs w:val="28"/>
        </w:rPr>
        <w:t>1 июля 2023 г.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082B99" w:rsidRPr="00D82D5A" w:rsidRDefault="00082B99" w:rsidP="002874E2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9334E">
        <w:rPr>
          <w:rFonts w:ascii="Times New Roman" w:hAnsi="Times New Roman" w:cs="Times New Roman"/>
          <w:sz w:val="28"/>
          <w:szCs w:val="28"/>
        </w:rPr>
        <w:t>на 2021-202</w:t>
      </w:r>
      <w:r w:rsidR="00D9334E" w:rsidRPr="00D9334E">
        <w:rPr>
          <w:rFonts w:ascii="Times New Roman" w:hAnsi="Times New Roman" w:cs="Times New Roman"/>
          <w:sz w:val="28"/>
          <w:szCs w:val="28"/>
        </w:rPr>
        <w:t>4</w:t>
      </w:r>
      <w:r w:rsidRPr="00D9334E">
        <w:rPr>
          <w:rFonts w:ascii="Times New Roman" w:hAnsi="Times New Roman" w:cs="Times New Roman"/>
          <w:sz w:val="28"/>
          <w:szCs w:val="28"/>
        </w:rPr>
        <w:t xml:space="preserve"> гг. </w:t>
      </w:r>
      <w:r w:rsidR="00D82D5A" w:rsidRPr="00D9334E">
        <w:rPr>
          <w:rFonts w:ascii="Times New Roman" w:hAnsi="Times New Roman" w:cs="Times New Roman"/>
          <w:sz w:val="28"/>
          <w:szCs w:val="28"/>
        </w:rPr>
        <w:t xml:space="preserve">была </w:t>
      </w:r>
      <w:r w:rsidRPr="00D9334E">
        <w:rPr>
          <w:rFonts w:ascii="Times New Roman" w:hAnsi="Times New Roman" w:cs="Times New Roman"/>
          <w:sz w:val="28"/>
          <w:szCs w:val="28"/>
        </w:rPr>
        <w:t>упрощена процедура назначения акционерным обществом аудиторской организации (</w:t>
      </w:r>
      <w:r w:rsidR="00B87B11" w:rsidRPr="00D9334E">
        <w:rPr>
          <w:rFonts w:ascii="Times New Roman" w:hAnsi="Times New Roman" w:cs="Times New Roman"/>
          <w:sz w:val="28"/>
          <w:szCs w:val="28"/>
        </w:rPr>
        <w:t>Федеральны</w:t>
      </w:r>
      <w:r w:rsidRPr="00D9334E">
        <w:rPr>
          <w:rFonts w:ascii="Times New Roman" w:hAnsi="Times New Roman" w:cs="Times New Roman"/>
          <w:sz w:val="28"/>
          <w:szCs w:val="28"/>
        </w:rPr>
        <w:t>е</w:t>
      </w:r>
      <w:r w:rsidR="00B87B11" w:rsidRPr="00D9334E">
        <w:rPr>
          <w:rFonts w:ascii="Times New Roman" w:hAnsi="Times New Roman" w:cs="Times New Roman"/>
          <w:sz w:val="28"/>
          <w:szCs w:val="28"/>
        </w:rPr>
        <w:t xml:space="preserve"> закон</w:t>
      </w:r>
      <w:r w:rsidRPr="00D9334E">
        <w:rPr>
          <w:rFonts w:ascii="Times New Roman" w:hAnsi="Times New Roman" w:cs="Times New Roman"/>
          <w:sz w:val="28"/>
          <w:szCs w:val="28"/>
        </w:rPr>
        <w:t>ы</w:t>
      </w:r>
      <w:r w:rsidR="00B87B11" w:rsidRPr="00D9334E">
        <w:rPr>
          <w:rFonts w:ascii="Times New Roman" w:hAnsi="Times New Roman" w:cs="Times New Roman"/>
          <w:sz w:val="28"/>
          <w:szCs w:val="28"/>
        </w:rPr>
        <w:t xml:space="preserve"> от 24</w:t>
      </w:r>
      <w:r w:rsidRPr="00D9334E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="00B87B11" w:rsidRPr="00D9334E">
        <w:rPr>
          <w:rFonts w:ascii="Times New Roman" w:hAnsi="Times New Roman" w:cs="Times New Roman"/>
          <w:sz w:val="28"/>
          <w:szCs w:val="28"/>
        </w:rPr>
        <w:t>2021</w:t>
      </w:r>
      <w:r w:rsidRPr="00D9334E">
        <w:rPr>
          <w:rFonts w:ascii="Times New Roman" w:hAnsi="Times New Roman" w:cs="Times New Roman"/>
          <w:sz w:val="28"/>
          <w:szCs w:val="28"/>
        </w:rPr>
        <w:t xml:space="preserve"> г.</w:t>
      </w:r>
      <w:r w:rsidR="00B87B11" w:rsidRPr="00D9334E">
        <w:rPr>
          <w:rFonts w:ascii="Times New Roman" w:hAnsi="Times New Roman" w:cs="Times New Roman"/>
          <w:sz w:val="28"/>
          <w:szCs w:val="28"/>
        </w:rPr>
        <w:t xml:space="preserve"> № 17-ФЗ</w:t>
      </w:r>
      <w:r w:rsidRPr="00D9334E">
        <w:rPr>
          <w:rFonts w:ascii="Times New Roman" w:hAnsi="Times New Roman" w:cs="Times New Roman"/>
          <w:sz w:val="28"/>
          <w:szCs w:val="28"/>
        </w:rPr>
        <w:t>,</w:t>
      </w:r>
      <w:r w:rsidR="00B87B11" w:rsidRPr="00D9334E">
        <w:rPr>
          <w:rFonts w:ascii="Times New Roman" w:hAnsi="Times New Roman" w:cs="Times New Roman"/>
          <w:sz w:val="28"/>
          <w:szCs w:val="28"/>
        </w:rPr>
        <w:t xml:space="preserve"> от 25</w:t>
      </w:r>
      <w:r w:rsidRPr="00D9334E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="00B87B11" w:rsidRPr="00D9334E">
        <w:rPr>
          <w:rFonts w:ascii="Times New Roman" w:hAnsi="Times New Roman" w:cs="Times New Roman"/>
          <w:sz w:val="28"/>
          <w:szCs w:val="28"/>
        </w:rPr>
        <w:t>2022</w:t>
      </w:r>
      <w:r w:rsidRPr="00D9334E">
        <w:rPr>
          <w:rFonts w:ascii="Times New Roman" w:hAnsi="Times New Roman" w:cs="Times New Roman"/>
          <w:sz w:val="28"/>
          <w:szCs w:val="28"/>
        </w:rPr>
        <w:t xml:space="preserve"> г.</w:t>
      </w:r>
      <w:r w:rsidR="00B87B11" w:rsidRPr="00D9334E">
        <w:rPr>
          <w:rFonts w:ascii="Times New Roman" w:hAnsi="Times New Roman" w:cs="Times New Roman"/>
          <w:sz w:val="28"/>
          <w:szCs w:val="28"/>
        </w:rPr>
        <w:t xml:space="preserve"> № 25-ФЗ</w:t>
      </w:r>
      <w:r w:rsidRPr="00D9334E">
        <w:rPr>
          <w:rFonts w:ascii="Times New Roman" w:hAnsi="Times New Roman" w:cs="Times New Roman"/>
          <w:sz w:val="28"/>
          <w:szCs w:val="28"/>
        </w:rPr>
        <w:t>,</w:t>
      </w:r>
      <w:r w:rsidR="00B87B11" w:rsidRPr="00D9334E">
        <w:rPr>
          <w:rFonts w:ascii="Times New Roman" w:hAnsi="Times New Roman" w:cs="Times New Roman"/>
          <w:sz w:val="28"/>
          <w:szCs w:val="28"/>
        </w:rPr>
        <w:t xml:space="preserve"> от 19</w:t>
      </w:r>
      <w:r w:rsidRPr="00D9334E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B87B11" w:rsidRPr="00D9334E">
        <w:rPr>
          <w:rFonts w:ascii="Times New Roman" w:hAnsi="Times New Roman" w:cs="Times New Roman"/>
          <w:sz w:val="28"/>
          <w:szCs w:val="28"/>
        </w:rPr>
        <w:t>2022</w:t>
      </w:r>
      <w:r w:rsidRPr="00D9334E">
        <w:rPr>
          <w:rFonts w:ascii="Times New Roman" w:hAnsi="Times New Roman" w:cs="Times New Roman"/>
          <w:sz w:val="28"/>
          <w:szCs w:val="28"/>
        </w:rPr>
        <w:t xml:space="preserve"> г.</w:t>
      </w:r>
      <w:r w:rsidR="00B87B11" w:rsidRPr="00D9334E">
        <w:rPr>
          <w:rFonts w:ascii="Times New Roman" w:hAnsi="Times New Roman" w:cs="Times New Roman"/>
          <w:sz w:val="28"/>
          <w:szCs w:val="28"/>
        </w:rPr>
        <w:t xml:space="preserve"> № 519-ФЗ</w:t>
      </w:r>
      <w:r w:rsidR="00D9334E" w:rsidRPr="00D9334E">
        <w:rPr>
          <w:rFonts w:ascii="Times New Roman" w:hAnsi="Times New Roman" w:cs="Times New Roman"/>
          <w:sz w:val="28"/>
          <w:szCs w:val="28"/>
        </w:rPr>
        <w:t>, от 25 декабря 2023 г. № 625-ФЗ)</w:t>
      </w:r>
      <w:r w:rsidRPr="00D9334E">
        <w:rPr>
          <w:rFonts w:ascii="Times New Roman" w:hAnsi="Times New Roman" w:cs="Times New Roman"/>
          <w:sz w:val="28"/>
          <w:szCs w:val="28"/>
        </w:rPr>
        <w:t>;</w:t>
      </w:r>
    </w:p>
    <w:p w:rsidR="0049050F" w:rsidRDefault="00082B99" w:rsidP="002874E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8D0">
        <w:rPr>
          <w:rFonts w:ascii="Times New Roman" w:hAnsi="Times New Roman" w:cs="Times New Roman"/>
          <w:color w:val="000000" w:themeColor="text1"/>
          <w:sz w:val="28"/>
          <w:szCs w:val="28"/>
        </w:rPr>
        <w:t>до 1 июля 2026 г. продлено действие переходных положений в отношении порядка включения сведений об аудиторских организациях в реестр аудиторских организаций, оказывающих аудиторские услуги общественно значимым организациям на финансовом рынке; до 31 декабря 2024 г. продлено действие полномочи</w:t>
      </w:r>
      <w:r w:rsidR="00140905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BF68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Совета директоров Банка России </w:t>
      </w:r>
      <w:r w:rsidR="004A3612">
        <w:rPr>
          <w:rFonts w:ascii="Times New Roman" w:hAnsi="Times New Roman" w:cs="Times New Roman"/>
          <w:color w:val="000000" w:themeColor="text1"/>
          <w:sz w:val="28"/>
          <w:szCs w:val="28"/>
        </w:rPr>
        <w:t>по определению перечня чувствительной информации о деятельности</w:t>
      </w:r>
      <w:r w:rsidRPr="00BF68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аудиторски</w:t>
      </w:r>
      <w:r w:rsidR="00A72C39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Pr="00BF68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</w:t>
      </w:r>
      <w:r w:rsidR="00A72C39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BF68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финансовом рынке, </w:t>
      </w:r>
      <w:r w:rsidR="00A72C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которую эти аудиторские организации </w:t>
      </w:r>
      <w:r w:rsidR="004A3612">
        <w:rPr>
          <w:rFonts w:ascii="Times New Roman" w:hAnsi="Times New Roman" w:cs="Times New Roman"/>
          <w:color w:val="000000" w:themeColor="text1"/>
          <w:sz w:val="28"/>
          <w:szCs w:val="28"/>
        </w:rPr>
        <w:t>вправе не</w:t>
      </w:r>
      <w:r w:rsidRPr="00BF68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раскры</w:t>
      </w:r>
      <w:r w:rsidR="004A3612">
        <w:rPr>
          <w:rFonts w:ascii="Times New Roman" w:hAnsi="Times New Roman" w:cs="Times New Roman"/>
          <w:color w:val="000000" w:themeColor="text1"/>
          <w:sz w:val="28"/>
          <w:szCs w:val="28"/>
        </w:rPr>
        <w:t>вать</w:t>
      </w:r>
      <w:r w:rsidR="00BF68D0" w:rsidRPr="00BF68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B87B11" w:rsidRPr="00BF68D0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</w:t>
      </w:r>
      <w:r w:rsidR="00BF68D0" w:rsidRPr="00BF68D0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B87B11" w:rsidRPr="00BF68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 от 25</w:t>
      </w:r>
      <w:r w:rsidR="00FB41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декабря </w:t>
      </w:r>
      <w:r w:rsidR="00B87B11" w:rsidRPr="00BF68D0">
        <w:rPr>
          <w:rFonts w:ascii="Times New Roman" w:hAnsi="Times New Roman" w:cs="Times New Roman"/>
          <w:color w:val="000000" w:themeColor="text1"/>
          <w:sz w:val="28"/>
          <w:szCs w:val="28"/>
        </w:rPr>
        <w:t>2023</w:t>
      </w:r>
      <w:r w:rsidR="00FB41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  <w:r w:rsidR="00B87B11" w:rsidRPr="00BF68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625-ФЗ</w:t>
      </w:r>
      <w:r w:rsidR="00BF68D0" w:rsidRPr="00BF68D0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867C3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67C39" w:rsidRDefault="00867C39" w:rsidP="002874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C39"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="00EF23AD">
        <w:rPr>
          <w:rFonts w:ascii="Times New Roman" w:hAnsi="Times New Roman" w:cs="Times New Roman"/>
          <w:sz w:val="28"/>
          <w:szCs w:val="28"/>
        </w:rPr>
        <w:t>точнена</w:t>
      </w:r>
      <w:r w:rsidRPr="00867C39">
        <w:rPr>
          <w:rFonts w:ascii="Times New Roman" w:hAnsi="Times New Roman" w:cs="Times New Roman"/>
          <w:sz w:val="28"/>
          <w:szCs w:val="28"/>
        </w:rPr>
        <w:t xml:space="preserve"> процедура истребования аудиторской организацией, индивидуальным аудитором информации и документации </w:t>
      </w:r>
      <w:proofErr w:type="spellStart"/>
      <w:r w:rsidRPr="00867C39">
        <w:rPr>
          <w:rFonts w:ascii="Times New Roman" w:hAnsi="Times New Roman" w:cs="Times New Roman"/>
          <w:sz w:val="28"/>
          <w:szCs w:val="28"/>
        </w:rPr>
        <w:t>аудируемого</w:t>
      </w:r>
      <w:proofErr w:type="spellEnd"/>
      <w:r w:rsidRPr="00867C39">
        <w:rPr>
          <w:rFonts w:ascii="Times New Roman" w:hAnsi="Times New Roman" w:cs="Times New Roman"/>
          <w:sz w:val="28"/>
          <w:szCs w:val="28"/>
        </w:rPr>
        <w:t xml:space="preserve"> лица (постановление Правительства Российской от 19 апреля 2021 г. № 622 «Об ограничениях на предоставление информации и документации аудиторской организации, индивидуальному аудитору» в редакции постановления от 27 сентября 2023 г. № 1573</w:t>
      </w:r>
      <w:r w:rsidR="00D82D5A">
        <w:rPr>
          <w:rFonts w:ascii="Times New Roman" w:hAnsi="Times New Roman" w:cs="Times New Roman"/>
          <w:sz w:val="28"/>
          <w:szCs w:val="28"/>
        </w:rPr>
        <w:t xml:space="preserve"> – </w:t>
      </w:r>
      <w:r w:rsidR="00D82D5A" w:rsidRPr="00FB41DF">
        <w:rPr>
          <w:rFonts w:ascii="Times New Roman" w:hAnsi="Times New Roman" w:cs="Times New Roman"/>
          <w:sz w:val="28"/>
          <w:szCs w:val="28"/>
        </w:rPr>
        <w:t xml:space="preserve">вступило в силу с </w:t>
      </w:r>
      <w:r w:rsidR="000E4C97">
        <w:rPr>
          <w:rFonts w:ascii="Times New Roman" w:hAnsi="Times New Roman" w:cs="Times New Roman"/>
          <w:sz w:val="28"/>
          <w:szCs w:val="28"/>
        </w:rPr>
        <w:t>29 апреля 2021 г.</w:t>
      </w:r>
      <w:r w:rsidRPr="00867C39">
        <w:rPr>
          <w:rFonts w:ascii="Times New Roman" w:hAnsi="Times New Roman" w:cs="Times New Roman"/>
          <w:sz w:val="28"/>
          <w:szCs w:val="28"/>
        </w:rPr>
        <w:t>);</w:t>
      </w:r>
    </w:p>
    <w:p w:rsidR="00E8251D" w:rsidRPr="00E8251D" w:rsidRDefault="00E8251D" w:rsidP="002874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установлены требования </w:t>
      </w:r>
      <w:r w:rsidRPr="00E8251D">
        <w:rPr>
          <w:rFonts w:ascii="Times New Roman" w:hAnsi="Times New Roman" w:cs="Times New Roman"/>
          <w:sz w:val="28"/>
          <w:szCs w:val="28"/>
        </w:rPr>
        <w:t>к системе управления качеством в аудиторских организациях</w:t>
      </w:r>
      <w:r>
        <w:rPr>
          <w:rFonts w:ascii="Times New Roman" w:hAnsi="Times New Roman" w:cs="Times New Roman"/>
          <w:sz w:val="28"/>
          <w:szCs w:val="28"/>
        </w:rPr>
        <w:t xml:space="preserve"> (приказ Минфина России от 16 октября 2023 г. № 166н</w:t>
      </w:r>
      <w:r w:rsidR="00D82D5A">
        <w:rPr>
          <w:rFonts w:ascii="Times New Roman" w:hAnsi="Times New Roman" w:cs="Times New Roman"/>
          <w:sz w:val="28"/>
          <w:szCs w:val="28"/>
        </w:rPr>
        <w:t xml:space="preserve"> – </w:t>
      </w:r>
      <w:r w:rsidR="00D82D5A" w:rsidRPr="000E4C97">
        <w:rPr>
          <w:rFonts w:ascii="Times New Roman" w:hAnsi="Times New Roman" w:cs="Times New Roman"/>
          <w:sz w:val="28"/>
          <w:szCs w:val="28"/>
        </w:rPr>
        <w:t xml:space="preserve">вступил в силу с </w:t>
      </w:r>
      <w:r w:rsidR="000E4C97">
        <w:rPr>
          <w:rFonts w:ascii="Times New Roman" w:hAnsi="Times New Roman" w:cs="Times New Roman"/>
          <w:sz w:val="28"/>
          <w:szCs w:val="28"/>
        </w:rPr>
        <w:t>6 декабря 2023 г.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FA5FAD" w:rsidRDefault="00867C39" w:rsidP="002874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51D">
        <w:rPr>
          <w:rFonts w:ascii="Times New Roman" w:hAnsi="Times New Roman" w:cs="Times New Roman"/>
          <w:sz w:val="28"/>
          <w:szCs w:val="28"/>
        </w:rPr>
        <w:t xml:space="preserve">определен </w:t>
      </w:r>
      <w:r w:rsidR="00E8251D" w:rsidRPr="00E8251D">
        <w:rPr>
          <w:rFonts w:ascii="Times New Roman" w:hAnsi="Times New Roman" w:cs="Times New Roman"/>
          <w:sz w:val="28"/>
          <w:szCs w:val="28"/>
        </w:rPr>
        <w:t>порядок раскрытия</w:t>
      </w:r>
      <w:r w:rsidRPr="00E8251D">
        <w:rPr>
          <w:rFonts w:ascii="Times New Roman" w:hAnsi="Times New Roman" w:cs="Times New Roman"/>
          <w:sz w:val="28"/>
          <w:szCs w:val="28"/>
        </w:rPr>
        <w:t xml:space="preserve"> информации о деятельности аудиторских организаций на своих </w:t>
      </w:r>
      <w:r w:rsidR="00A27743">
        <w:rPr>
          <w:rFonts w:ascii="Times New Roman" w:hAnsi="Times New Roman" w:cs="Times New Roman"/>
          <w:sz w:val="28"/>
          <w:szCs w:val="28"/>
        </w:rPr>
        <w:t>Интернет-</w:t>
      </w:r>
      <w:r w:rsidR="00C007B0">
        <w:rPr>
          <w:rFonts w:ascii="Times New Roman" w:hAnsi="Times New Roman" w:cs="Times New Roman"/>
          <w:sz w:val="28"/>
          <w:szCs w:val="28"/>
        </w:rPr>
        <w:t xml:space="preserve">сайтах </w:t>
      </w:r>
      <w:r w:rsidR="00E8251D" w:rsidRPr="00E8251D">
        <w:rPr>
          <w:rFonts w:ascii="Times New Roman" w:hAnsi="Times New Roman" w:cs="Times New Roman"/>
          <w:sz w:val="28"/>
          <w:szCs w:val="28"/>
        </w:rPr>
        <w:t>(</w:t>
      </w:r>
      <w:r w:rsidR="00D82D5A">
        <w:rPr>
          <w:rFonts w:ascii="Times New Roman" w:hAnsi="Times New Roman" w:cs="Times New Roman"/>
          <w:sz w:val="28"/>
          <w:szCs w:val="28"/>
        </w:rPr>
        <w:t>см. пункт 10.2 настоящего раздела)</w:t>
      </w:r>
      <w:r w:rsidR="00FA5FAD">
        <w:rPr>
          <w:rFonts w:ascii="Times New Roman" w:hAnsi="Times New Roman" w:cs="Times New Roman"/>
          <w:sz w:val="28"/>
          <w:szCs w:val="28"/>
        </w:rPr>
        <w:t>;</w:t>
      </w:r>
    </w:p>
    <w:p w:rsidR="00867C39" w:rsidRDefault="00FA5FAD" w:rsidP="002874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194">
        <w:rPr>
          <w:rFonts w:ascii="Times New Roman" w:hAnsi="Times New Roman" w:cs="Times New Roman"/>
          <w:sz w:val="28"/>
          <w:szCs w:val="28"/>
        </w:rPr>
        <w:t xml:space="preserve">определен порядок подготовки аудиторских заключений о консолидированной финансовой отчетности, раскрываемой с изъятием отдельных сведений (информационный документ Минфина России – </w:t>
      </w:r>
      <w:r w:rsidR="00786194" w:rsidRPr="00786194">
        <w:rPr>
          <w:rFonts w:ascii="Times New Roman" w:hAnsi="Times New Roman" w:cs="Times New Roman"/>
          <w:sz w:val="28"/>
          <w:szCs w:val="28"/>
        </w:rPr>
        <w:t>апрель</w:t>
      </w:r>
      <w:r w:rsidRPr="00786194">
        <w:rPr>
          <w:rFonts w:ascii="Times New Roman" w:hAnsi="Times New Roman" w:cs="Times New Roman"/>
          <w:sz w:val="28"/>
          <w:szCs w:val="28"/>
        </w:rPr>
        <w:t xml:space="preserve"> 2023 г.)</w:t>
      </w:r>
      <w:r w:rsidR="00AE476F">
        <w:rPr>
          <w:rFonts w:ascii="Times New Roman" w:hAnsi="Times New Roman" w:cs="Times New Roman"/>
          <w:sz w:val="28"/>
          <w:szCs w:val="28"/>
        </w:rPr>
        <w:t>;</w:t>
      </w:r>
    </w:p>
    <w:p w:rsidR="00AE476F" w:rsidRDefault="00AE476F" w:rsidP="002874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 переход на электронный документооборот</w:t>
      </w:r>
      <w:r w:rsidRPr="00AE47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между аудиторскими организациями, с одной стороны, Казначейством России и Банком России, с другой стороны (п</w:t>
      </w:r>
      <w:r w:rsidRPr="00925735">
        <w:rPr>
          <w:rFonts w:ascii="Times New Roman" w:hAnsi="Times New Roman" w:cs="Times New Roman"/>
          <w:sz w:val="28"/>
          <w:szCs w:val="28"/>
        </w:rPr>
        <w:t>риказ Казначейства России от 2</w:t>
      </w:r>
      <w:r>
        <w:rPr>
          <w:rFonts w:ascii="Times New Roman" w:hAnsi="Times New Roman" w:cs="Times New Roman"/>
          <w:sz w:val="28"/>
          <w:szCs w:val="28"/>
        </w:rPr>
        <w:t xml:space="preserve"> марта </w:t>
      </w:r>
      <w:r w:rsidRPr="00925735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 г. №</w:t>
      </w:r>
      <w:r w:rsidRPr="00925735">
        <w:rPr>
          <w:rFonts w:ascii="Times New Roman" w:hAnsi="Times New Roman" w:cs="Times New Roman"/>
          <w:sz w:val="28"/>
          <w:szCs w:val="28"/>
        </w:rPr>
        <w:t xml:space="preserve"> 11н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25735">
        <w:rPr>
          <w:rFonts w:ascii="Times New Roman" w:hAnsi="Times New Roman" w:cs="Times New Roman"/>
          <w:sz w:val="28"/>
          <w:szCs w:val="28"/>
        </w:rPr>
        <w:t>Указание Банка России от 5</w:t>
      </w:r>
      <w:r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925735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г. №</w:t>
      </w:r>
      <w:r w:rsidRPr="00925735">
        <w:rPr>
          <w:rFonts w:ascii="Times New Roman" w:hAnsi="Times New Roman" w:cs="Times New Roman"/>
          <w:sz w:val="28"/>
          <w:szCs w:val="28"/>
        </w:rPr>
        <w:t xml:space="preserve"> 5969-У</w:t>
      </w:r>
      <w:r>
        <w:rPr>
          <w:rFonts w:ascii="Times New Roman" w:hAnsi="Times New Roman" w:cs="Times New Roman"/>
          <w:sz w:val="28"/>
          <w:szCs w:val="28"/>
        </w:rPr>
        <w:t xml:space="preserve">), а также введено </w:t>
      </w:r>
      <w:r w:rsidRPr="00A57453">
        <w:rPr>
          <w:rFonts w:ascii="Times New Roman" w:hAnsi="Times New Roman" w:cs="Times New Roman"/>
          <w:sz w:val="28"/>
          <w:szCs w:val="28"/>
        </w:rPr>
        <w:t xml:space="preserve">представление </w:t>
      </w:r>
      <w:r w:rsidR="003172DA">
        <w:rPr>
          <w:rFonts w:ascii="Times New Roman" w:hAnsi="Times New Roman" w:cs="Times New Roman"/>
          <w:sz w:val="28"/>
          <w:szCs w:val="28"/>
        </w:rPr>
        <w:t xml:space="preserve">официальной статистической </w:t>
      </w:r>
      <w:r w:rsidRPr="00A57453">
        <w:rPr>
          <w:rFonts w:ascii="Times New Roman" w:hAnsi="Times New Roman" w:cs="Times New Roman"/>
          <w:sz w:val="28"/>
          <w:szCs w:val="28"/>
        </w:rPr>
        <w:t>отчетности субъектами аудиторской деятельности в электронном виде</w:t>
      </w:r>
      <w:r>
        <w:rPr>
          <w:rFonts w:ascii="Times New Roman" w:hAnsi="Times New Roman" w:cs="Times New Roman"/>
          <w:sz w:val="28"/>
          <w:szCs w:val="28"/>
        </w:rPr>
        <w:t xml:space="preserve"> (см. пункт 4 раздела «Совершенствование</w:t>
      </w:r>
      <w:r w:rsidRPr="00AE476F">
        <w:rPr>
          <w:rFonts w:ascii="Times New Roman" w:hAnsi="Times New Roman" w:cs="Times New Roman"/>
          <w:sz w:val="24"/>
          <w:szCs w:val="24"/>
        </w:rPr>
        <w:t xml:space="preserve"> </w:t>
      </w:r>
      <w:r w:rsidRPr="00AE476F">
        <w:rPr>
          <w:rFonts w:ascii="Times New Roman" w:hAnsi="Times New Roman" w:cs="Times New Roman"/>
          <w:sz w:val="28"/>
          <w:szCs w:val="28"/>
        </w:rPr>
        <w:t>системы мониторинга аудиторской деятельности и контроля (надзора) за ней, а также практики применения мер ответственности за несоблюдение правил аудиторской деятельности</w:t>
      </w:r>
      <w:r>
        <w:rPr>
          <w:rFonts w:ascii="Times New Roman" w:hAnsi="Times New Roman" w:cs="Times New Roman"/>
          <w:sz w:val="28"/>
          <w:szCs w:val="28"/>
        </w:rPr>
        <w:t>»)</w:t>
      </w:r>
      <w:r w:rsidR="003172DA">
        <w:rPr>
          <w:rFonts w:ascii="Times New Roman" w:hAnsi="Times New Roman" w:cs="Times New Roman"/>
          <w:sz w:val="28"/>
          <w:szCs w:val="28"/>
        </w:rPr>
        <w:t>.</w:t>
      </w:r>
    </w:p>
    <w:p w:rsidR="0049050F" w:rsidRDefault="00AD451F" w:rsidP="002874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Pr="00363A4A">
        <w:rPr>
          <w:rFonts w:ascii="Times New Roman" w:hAnsi="Times New Roman" w:cs="Times New Roman"/>
          <w:sz w:val="28"/>
          <w:szCs w:val="28"/>
        </w:rPr>
        <w:t>проектом федерального закона «О внесении изменений в Федеральный закон «Об информации, информационных технологиях и о защите информации»</w:t>
      </w:r>
      <w:r w:rsidR="003B029A">
        <w:rPr>
          <w:rFonts w:ascii="Times New Roman" w:hAnsi="Times New Roman" w:cs="Times New Roman"/>
          <w:sz w:val="28"/>
          <w:szCs w:val="28"/>
        </w:rPr>
        <w:t xml:space="preserve"> и отдельные законодательные акты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2D5A">
        <w:rPr>
          <w:rFonts w:ascii="Times New Roman" w:hAnsi="Times New Roman" w:cs="Times New Roman"/>
          <w:sz w:val="28"/>
          <w:szCs w:val="28"/>
        </w:rPr>
        <w:t>определен</w:t>
      </w:r>
      <w:r w:rsidR="00721B47">
        <w:rPr>
          <w:rFonts w:ascii="Times New Roman" w:hAnsi="Times New Roman" w:cs="Times New Roman"/>
          <w:sz w:val="28"/>
          <w:szCs w:val="28"/>
        </w:rPr>
        <w:t xml:space="preserve"> порядок осуществления аудиторскими организациями и индивидуальными аудиторами конвертации электронных аудиторских заключений (отчетов) и создания электронных и материальных дубликатов этих документов.</w:t>
      </w:r>
      <w:r>
        <w:rPr>
          <w:rFonts w:ascii="Times New Roman" w:hAnsi="Times New Roman" w:cs="Times New Roman"/>
          <w:sz w:val="28"/>
          <w:szCs w:val="28"/>
        </w:rPr>
        <w:t xml:space="preserve"> Проектом федерального закона</w:t>
      </w:r>
      <w:r w:rsidRPr="00AD451F">
        <w:rPr>
          <w:rFonts w:ascii="Times New Roman" w:hAnsi="Times New Roman" w:cs="Times New Roman"/>
          <w:sz w:val="28"/>
          <w:szCs w:val="28"/>
        </w:rPr>
        <w:t xml:space="preserve"> «О внесении изменений в Федеральный закон «Об аудиторской деятельности» и статью 18 Федерального закона «О бухгалтерском учете»</w:t>
      </w:r>
      <w:r>
        <w:rPr>
          <w:rFonts w:ascii="Times New Roman" w:hAnsi="Times New Roman" w:cs="Times New Roman"/>
          <w:sz w:val="28"/>
          <w:szCs w:val="28"/>
        </w:rPr>
        <w:t xml:space="preserve"> предусматривается участие аудиторских организаций и индивидуальных аудиторов в формировании государственного информационного ресурса бухгалтерской отчетности, ф</w:t>
      </w:r>
      <w:r w:rsidR="00BB2849">
        <w:rPr>
          <w:rFonts w:ascii="Times New Roman" w:hAnsi="Times New Roman" w:cs="Times New Roman"/>
          <w:sz w:val="28"/>
          <w:szCs w:val="28"/>
        </w:rPr>
        <w:t>ункционирующего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«О бухгалтерском учете»</w:t>
      </w:r>
      <w:r w:rsidRPr="00AD451F">
        <w:rPr>
          <w:rFonts w:ascii="Times New Roman" w:hAnsi="Times New Roman" w:cs="Times New Roman"/>
          <w:sz w:val="28"/>
          <w:szCs w:val="28"/>
        </w:rPr>
        <w:t>.</w:t>
      </w:r>
    </w:p>
    <w:p w:rsidR="00A57453" w:rsidRPr="0049050F" w:rsidRDefault="00AD451F" w:rsidP="002874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ААС осуществлен комплекс мероприятий</w:t>
      </w:r>
      <w:r w:rsidR="00A57453" w:rsidRPr="0049050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обеспечивших методическую и информационную поддержку субъектов аудиторской деятельности. В 2021-2023 гг. проведены 39 методически</w:t>
      </w:r>
      <w:r w:rsidR="000A5CEE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734CB1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D50C61">
        <w:rPr>
          <w:rFonts w:ascii="Times New Roman" w:hAnsi="Times New Roman" w:cs="Times New Roman"/>
          <w:sz w:val="28"/>
          <w:szCs w:val="28"/>
        </w:rPr>
        <w:t xml:space="preserve">изданы </w:t>
      </w:r>
      <w:r w:rsidR="00BB2849">
        <w:rPr>
          <w:rFonts w:ascii="Times New Roman" w:hAnsi="Times New Roman" w:cs="Times New Roman"/>
          <w:sz w:val="28"/>
          <w:szCs w:val="28"/>
        </w:rPr>
        <w:t>шесть</w:t>
      </w:r>
      <w:r w:rsidR="00D50C61">
        <w:rPr>
          <w:rFonts w:ascii="Times New Roman" w:hAnsi="Times New Roman" w:cs="Times New Roman"/>
          <w:sz w:val="28"/>
          <w:szCs w:val="28"/>
        </w:rPr>
        <w:t xml:space="preserve"> методических материалов. Данные методические мероприятия и материалы были посвящены совершенствованию практики оказания аудиторских услуг,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7453" w:rsidRPr="0049050F">
        <w:rPr>
          <w:rFonts w:ascii="Times New Roman" w:hAnsi="Times New Roman" w:cs="Times New Roman"/>
          <w:sz w:val="28"/>
          <w:szCs w:val="28"/>
        </w:rPr>
        <w:t>в том числе применени</w:t>
      </w:r>
      <w:r w:rsidR="00D50C61">
        <w:rPr>
          <w:rFonts w:ascii="Times New Roman" w:hAnsi="Times New Roman" w:cs="Times New Roman"/>
          <w:sz w:val="28"/>
          <w:szCs w:val="28"/>
        </w:rPr>
        <w:t>ю</w:t>
      </w:r>
      <w:r w:rsidR="00A57453" w:rsidRPr="0049050F">
        <w:rPr>
          <w:rFonts w:ascii="Times New Roman" w:hAnsi="Times New Roman" w:cs="Times New Roman"/>
          <w:sz w:val="28"/>
          <w:szCs w:val="28"/>
        </w:rPr>
        <w:t xml:space="preserve"> электронных технологий анализа данных, интенсификации процесса оказания услуг (в частности, за счет стандартизации </w:t>
      </w:r>
      <w:r w:rsidR="00A57453" w:rsidRPr="0049050F">
        <w:rPr>
          <w:rFonts w:ascii="Times New Roman" w:hAnsi="Times New Roman" w:cs="Times New Roman"/>
          <w:sz w:val="28"/>
          <w:szCs w:val="28"/>
        </w:rPr>
        <w:lastRenderedPageBreak/>
        <w:t>бизн</w:t>
      </w:r>
      <w:r w:rsidR="00D50C61">
        <w:rPr>
          <w:rFonts w:ascii="Times New Roman" w:hAnsi="Times New Roman" w:cs="Times New Roman"/>
          <w:sz w:val="28"/>
          <w:szCs w:val="28"/>
        </w:rPr>
        <w:t>ес-процессов</w:t>
      </w:r>
      <w:r w:rsidR="00A57453" w:rsidRPr="0049050F">
        <w:rPr>
          <w:rFonts w:ascii="Times New Roman" w:hAnsi="Times New Roman" w:cs="Times New Roman"/>
          <w:sz w:val="28"/>
          <w:szCs w:val="28"/>
        </w:rPr>
        <w:t>), расширени</w:t>
      </w:r>
      <w:r w:rsidR="00D50C61">
        <w:rPr>
          <w:rFonts w:ascii="Times New Roman" w:hAnsi="Times New Roman" w:cs="Times New Roman"/>
          <w:sz w:val="28"/>
          <w:szCs w:val="28"/>
        </w:rPr>
        <w:t>ю</w:t>
      </w:r>
      <w:r w:rsidR="00A57453" w:rsidRPr="0049050F">
        <w:rPr>
          <w:rFonts w:ascii="Times New Roman" w:hAnsi="Times New Roman" w:cs="Times New Roman"/>
          <w:sz w:val="28"/>
          <w:szCs w:val="28"/>
        </w:rPr>
        <w:t xml:space="preserve"> практики выполнения аудиторскими организациями дополнительной работы при проведении обязательного аудита бухгалтерской отчетности общественно значимых организаций, проверки соответствия деятельности таких организац</w:t>
      </w:r>
      <w:r w:rsidR="00D50C61">
        <w:rPr>
          <w:rFonts w:ascii="Times New Roman" w:hAnsi="Times New Roman" w:cs="Times New Roman"/>
          <w:sz w:val="28"/>
          <w:szCs w:val="28"/>
        </w:rPr>
        <w:t>ий их стратегическим документам</w:t>
      </w:r>
      <w:r w:rsidR="00795D10">
        <w:rPr>
          <w:rFonts w:ascii="Times New Roman" w:hAnsi="Times New Roman" w:cs="Times New Roman"/>
          <w:sz w:val="28"/>
          <w:szCs w:val="28"/>
        </w:rPr>
        <w:t>, подготовке и вы</w:t>
      </w:r>
      <w:r w:rsidR="00795D10" w:rsidRPr="00910FA5">
        <w:rPr>
          <w:rFonts w:ascii="Times New Roman" w:hAnsi="Times New Roman" w:cs="Times New Roman"/>
          <w:sz w:val="28"/>
          <w:szCs w:val="28"/>
        </w:rPr>
        <w:t>пуску аудиторских з</w:t>
      </w:r>
      <w:r w:rsidR="00795D10">
        <w:rPr>
          <w:rFonts w:ascii="Times New Roman" w:hAnsi="Times New Roman" w:cs="Times New Roman"/>
          <w:sz w:val="28"/>
          <w:szCs w:val="28"/>
        </w:rPr>
        <w:t>аключений в расширенном формате</w:t>
      </w:r>
      <w:r w:rsidR="00D50C61">
        <w:rPr>
          <w:rFonts w:ascii="Times New Roman" w:hAnsi="Times New Roman" w:cs="Times New Roman"/>
          <w:sz w:val="28"/>
          <w:szCs w:val="28"/>
        </w:rPr>
        <w:t>.</w:t>
      </w:r>
    </w:p>
    <w:p w:rsidR="00120C40" w:rsidRDefault="00A00A35" w:rsidP="002874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93457" w:rsidRPr="00C93457">
        <w:rPr>
          <w:rFonts w:ascii="Times New Roman" w:hAnsi="Times New Roman" w:cs="Times New Roman"/>
          <w:sz w:val="28"/>
          <w:szCs w:val="28"/>
        </w:rPr>
        <w:t xml:space="preserve"> Требования </w:t>
      </w:r>
      <w:r w:rsidR="00A57453" w:rsidRPr="00C93457">
        <w:rPr>
          <w:rFonts w:ascii="Times New Roman" w:hAnsi="Times New Roman" w:cs="Times New Roman"/>
          <w:sz w:val="28"/>
          <w:szCs w:val="28"/>
        </w:rPr>
        <w:t xml:space="preserve">к субъектам аудиторской деятельности </w:t>
      </w:r>
      <w:r w:rsidR="00C93457" w:rsidRPr="00C93457">
        <w:rPr>
          <w:rFonts w:ascii="Times New Roman" w:hAnsi="Times New Roman" w:cs="Times New Roman"/>
          <w:sz w:val="28"/>
          <w:szCs w:val="28"/>
        </w:rPr>
        <w:t xml:space="preserve">дифференцированы </w:t>
      </w:r>
      <w:r w:rsidR="00A57453" w:rsidRPr="00C93457">
        <w:rPr>
          <w:rFonts w:ascii="Times New Roman" w:hAnsi="Times New Roman" w:cs="Times New Roman"/>
          <w:sz w:val="28"/>
          <w:szCs w:val="28"/>
        </w:rPr>
        <w:t xml:space="preserve">в зависимости от общественной значимости информации об обслуживаемых ими </w:t>
      </w:r>
      <w:proofErr w:type="spellStart"/>
      <w:r w:rsidR="00A57453" w:rsidRPr="00C93457">
        <w:rPr>
          <w:rFonts w:ascii="Times New Roman" w:hAnsi="Times New Roman" w:cs="Times New Roman"/>
          <w:sz w:val="28"/>
          <w:szCs w:val="28"/>
        </w:rPr>
        <w:t>аудируемых</w:t>
      </w:r>
      <w:proofErr w:type="spellEnd"/>
      <w:r w:rsidR="00A57453" w:rsidRPr="00C93457">
        <w:rPr>
          <w:rFonts w:ascii="Times New Roman" w:hAnsi="Times New Roman" w:cs="Times New Roman"/>
          <w:sz w:val="28"/>
          <w:szCs w:val="28"/>
        </w:rPr>
        <w:t xml:space="preserve"> лицах</w:t>
      </w:r>
      <w:r w:rsidR="00C93457">
        <w:rPr>
          <w:rFonts w:ascii="Times New Roman" w:hAnsi="Times New Roman" w:cs="Times New Roman"/>
          <w:sz w:val="28"/>
          <w:szCs w:val="28"/>
        </w:rPr>
        <w:t xml:space="preserve">. Федеральным законом </w:t>
      </w:r>
      <w:r w:rsidR="00DB0440">
        <w:rPr>
          <w:rFonts w:ascii="Times New Roman" w:hAnsi="Times New Roman" w:cs="Times New Roman"/>
          <w:sz w:val="28"/>
          <w:szCs w:val="28"/>
        </w:rPr>
        <w:t xml:space="preserve">№ 359-ФЗ </w:t>
      </w:r>
      <w:r w:rsidR="00C93457" w:rsidRPr="00A57453">
        <w:rPr>
          <w:rFonts w:ascii="Times New Roman" w:hAnsi="Times New Roman" w:cs="Times New Roman"/>
          <w:sz w:val="28"/>
          <w:szCs w:val="28"/>
        </w:rPr>
        <w:t>в</w:t>
      </w:r>
      <w:r w:rsidR="00C93457">
        <w:rPr>
          <w:rFonts w:ascii="Times New Roman" w:hAnsi="Times New Roman" w:cs="Times New Roman"/>
          <w:sz w:val="28"/>
          <w:szCs w:val="28"/>
        </w:rPr>
        <w:t xml:space="preserve"> Федеральном законе «Об аудиторской деятельности» предусмотрены</w:t>
      </w:r>
      <w:r w:rsidR="00A57453" w:rsidRPr="00C93457">
        <w:rPr>
          <w:rFonts w:ascii="Times New Roman" w:hAnsi="Times New Roman" w:cs="Times New Roman"/>
          <w:sz w:val="28"/>
          <w:szCs w:val="28"/>
        </w:rPr>
        <w:t xml:space="preserve"> повышен</w:t>
      </w:r>
      <w:r w:rsidR="00C93457">
        <w:rPr>
          <w:rFonts w:ascii="Times New Roman" w:hAnsi="Times New Roman" w:cs="Times New Roman"/>
          <w:sz w:val="28"/>
          <w:szCs w:val="28"/>
        </w:rPr>
        <w:t>ные</w:t>
      </w:r>
      <w:r w:rsidR="00A57453" w:rsidRPr="00C93457">
        <w:rPr>
          <w:rFonts w:ascii="Times New Roman" w:hAnsi="Times New Roman" w:cs="Times New Roman"/>
          <w:sz w:val="28"/>
          <w:szCs w:val="28"/>
        </w:rPr>
        <w:t xml:space="preserve"> требовани</w:t>
      </w:r>
      <w:r w:rsidR="00C93457">
        <w:rPr>
          <w:rFonts w:ascii="Times New Roman" w:hAnsi="Times New Roman" w:cs="Times New Roman"/>
          <w:sz w:val="28"/>
          <w:szCs w:val="28"/>
        </w:rPr>
        <w:t>я</w:t>
      </w:r>
      <w:r w:rsidR="00A57453" w:rsidRPr="00C93457">
        <w:rPr>
          <w:rFonts w:ascii="Times New Roman" w:hAnsi="Times New Roman" w:cs="Times New Roman"/>
          <w:sz w:val="28"/>
          <w:szCs w:val="28"/>
        </w:rPr>
        <w:t xml:space="preserve"> к аудиторским организациям, обслуживающим общественно значимые организации</w:t>
      </w:r>
      <w:r w:rsidR="00C93457">
        <w:rPr>
          <w:rFonts w:ascii="Times New Roman" w:hAnsi="Times New Roman" w:cs="Times New Roman"/>
          <w:sz w:val="28"/>
          <w:szCs w:val="28"/>
        </w:rPr>
        <w:t>,</w:t>
      </w:r>
      <w:r w:rsidR="00A57453" w:rsidRPr="00C93457">
        <w:rPr>
          <w:rFonts w:ascii="Times New Roman" w:hAnsi="Times New Roman" w:cs="Times New Roman"/>
          <w:sz w:val="28"/>
          <w:szCs w:val="28"/>
        </w:rPr>
        <w:t xml:space="preserve"> прежде всего </w:t>
      </w:r>
      <w:r w:rsidR="00225189">
        <w:rPr>
          <w:rFonts w:ascii="Times New Roman" w:hAnsi="Times New Roman" w:cs="Times New Roman"/>
          <w:sz w:val="28"/>
          <w:szCs w:val="28"/>
        </w:rPr>
        <w:t>аудиторским организациям</w:t>
      </w:r>
      <w:r w:rsidR="00A57453" w:rsidRPr="00C93457">
        <w:rPr>
          <w:rFonts w:ascii="Times New Roman" w:hAnsi="Times New Roman" w:cs="Times New Roman"/>
          <w:sz w:val="28"/>
          <w:szCs w:val="28"/>
        </w:rPr>
        <w:t xml:space="preserve"> на финансовом рынке</w:t>
      </w:r>
      <w:r w:rsidR="00C9345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176E" w:rsidRDefault="0048176E" w:rsidP="002874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C40">
        <w:rPr>
          <w:rFonts w:ascii="Times New Roman" w:hAnsi="Times New Roman" w:cs="Times New Roman"/>
          <w:sz w:val="28"/>
          <w:szCs w:val="28"/>
        </w:rPr>
        <w:t>Введена процедура регистрации</w:t>
      </w:r>
      <w:r w:rsidR="000A5CEE">
        <w:rPr>
          <w:rFonts w:ascii="Times New Roman" w:hAnsi="Times New Roman" w:cs="Times New Roman"/>
          <w:sz w:val="28"/>
          <w:szCs w:val="28"/>
        </w:rPr>
        <w:t xml:space="preserve"> и новая система учета</w:t>
      </w:r>
      <w:r w:rsidRPr="00120C40">
        <w:rPr>
          <w:rFonts w:ascii="Times New Roman" w:hAnsi="Times New Roman" w:cs="Times New Roman"/>
          <w:sz w:val="28"/>
          <w:szCs w:val="28"/>
        </w:rPr>
        <w:t xml:space="preserve"> аудиторских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93457">
        <w:rPr>
          <w:rFonts w:ascii="Times New Roman" w:hAnsi="Times New Roman" w:cs="Times New Roman"/>
          <w:sz w:val="28"/>
          <w:szCs w:val="28"/>
        </w:rPr>
        <w:t>обслуживающи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C93457">
        <w:rPr>
          <w:rFonts w:ascii="Times New Roman" w:hAnsi="Times New Roman" w:cs="Times New Roman"/>
          <w:sz w:val="28"/>
          <w:szCs w:val="28"/>
        </w:rPr>
        <w:t xml:space="preserve"> общественно значимые организации</w:t>
      </w:r>
      <w:r>
        <w:rPr>
          <w:rFonts w:ascii="Times New Roman" w:hAnsi="Times New Roman" w:cs="Times New Roman"/>
          <w:sz w:val="28"/>
          <w:szCs w:val="28"/>
        </w:rPr>
        <w:t>, и аудиторских организаций</w:t>
      </w:r>
      <w:r w:rsidRPr="00C93457">
        <w:rPr>
          <w:rFonts w:ascii="Times New Roman" w:hAnsi="Times New Roman" w:cs="Times New Roman"/>
          <w:sz w:val="28"/>
          <w:szCs w:val="28"/>
        </w:rPr>
        <w:t xml:space="preserve"> на финансовом рынке</w:t>
      </w:r>
      <w:r>
        <w:rPr>
          <w:rFonts w:ascii="Times New Roman" w:hAnsi="Times New Roman" w:cs="Times New Roman"/>
          <w:sz w:val="28"/>
          <w:szCs w:val="28"/>
        </w:rPr>
        <w:t xml:space="preserve">. Минфином России и Казначейством России установлен порядок ведения реестра </w:t>
      </w:r>
      <w:r w:rsidRPr="00120C40">
        <w:rPr>
          <w:rFonts w:ascii="Times New Roman" w:hAnsi="Times New Roman" w:cs="Times New Roman"/>
          <w:sz w:val="28"/>
          <w:szCs w:val="28"/>
        </w:rPr>
        <w:t>аудиторских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93457">
        <w:rPr>
          <w:rFonts w:ascii="Times New Roman" w:hAnsi="Times New Roman" w:cs="Times New Roman"/>
          <w:sz w:val="28"/>
          <w:szCs w:val="28"/>
        </w:rPr>
        <w:t>обслуживающи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C93457">
        <w:rPr>
          <w:rFonts w:ascii="Times New Roman" w:hAnsi="Times New Roman" w:cs="Times New Roman"/>
          <w:sz w:val="28"/>
          <w:szCs w:val="28"/>
        </w:rPr>
        <w:t xml:space="preserve"> общественно значимые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(приказ Минфина России от 23 декабря 2021 г. № 221н, </w:t>
      </w:r>
      <w:r w:rsidRPr="00F87B4D">
        <w:rPr>
          <w:rFonts w:ascii="Times New Roman" w:hAnsi="Times New Roman" w:cs="Times New Roman"/>
          <w:sz w:val="28"/>
          <w:szCs w:val="28"/>
        </w:rPr>
        <w:t xml:space="preserve">приказ Казначейства России от </w:t>
      </w:r>
      <w:r w:rsidR="00F87B4D" w:rsidRPr="00F87B4D">
        <w:rPr>
          <w:rFonts w:ascii="Times New Roman" w:hAnsi="Times New Roman" w:cs="Times New Roman"/>
          <w:sz w:val="28"/>
          <w:szCs w:val="28"/>
        </w:rPr>
        <w:t>22 ноября 2021 г. № 36н</w:t>
      </w:r>
      <w:r>
        <w:rPr>
          <w:rFonts w:ascii="Times New Roman" w:hAnsi="Times New Roman" w:cs="Times New Roman"/>
          <w:sz w:val="28"/>
          <w:szCs w:val="28"/>
        </w:rPr>
        <w:t xml:space="preserve">), Банком России - порядок ведения реестра </w:t>
      </w:r>
      <w:r w:rsidRPr="00120C40">
        <w:rPr>
          <w:rFonts w:ascii="Times New Roman" w:hAnsi="Times New Roman" w:cs="Times New Roman"/>
          <w:sz w:val="28"/>
          <w:szCs w:val="28"/>
        </w:rPr>
        <w:t>аудиторских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на финансовом рынке (Указание от 20 декабря 2021 г. № 6021-У). В 2022 г. Казначейство России и Банк России приступили к формированию названных реестров. По состоянию на </w:t>
      </w:r>
      <w:r w:rsidRPr="00863F43">
        <w:rPr>
          <w:rFonts w:ascii="Times New Roman" w:hAnsi="Times New Roman" w:cs="Times New Roman"/>
          <w:sz w:val="28"/>
          <w:szCs w:val="28"/>
        </w:rPr>
        <w:t xml:space="preserve">1 января </w:t>
      </w:r>
      <w:r>
        <w:rPr>
          <w:rFonts w:ascii="Times New Roman" w:hAnsi="Times New Roman" w:cs="Times New Roman"/>
          <w:sz w:val="28"/>
          <w:szCs w:val="28"/>
        </w:rPr>
        <w:t xml:space="preserve">2024 г. в реестр </w:t>
      </w:r>
      <w:r w:rsidRPr="00120C40">
        <w:rPr>
          <w:rFonts w:ascii="Times New Roman" w:hAnsi="Times New Roman" w:cs="Times New Roman"/>
          <w:sz w:val="28"/>
          <w:szCs w:val="28"/>
        </w:rPr>
        <w:t>аудиторских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93457">
        <w:rPr>
          <w:rFonts w:ascii="Times New Roman" w:hAnsi="Times New Roman" w:cs="Times New Roman"/>
          <w:sz w:val="28"/>
          <w:szCs w:val="28"/>
        </w:rPr>
        <w:t>обслуживающи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C93457">
        <w:rPr>
          <w:rFonts w:ascii="Times New Roman" w:hAnsi="Times New Roman" w:cs="Times New Roman"/>
          <w:sz w:val="28"/>
          <w:szCs w:val="28"/>
        </w:rPr>
        <w:t xml:space="preserve"> общественно значимые организации</w:t>
      </w:r>
      <w:r>
        <w:rPr>
          <w:rFonts w:ascii="Times New Roman" w:hAnsi="Times New Roman" w:cs="Times New Roman"/>
          <w:sz w:val="28"/>
          <w:szCs w:val="28"/>
        </w:rPr>
        <w:t>, внесены сведения о 12</w:t>
      </w:r>
      <w:r w:rsidR="00AE11C9" w:rsidRPr="00556D8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аудиторских организациях, в реестр </w:t>
      </w:r>
      <w:r w:rsidRPr="00120C40">
        <w:rPr>
          <w:rFonts w:ascii="Times New Roman" w:hAnsi="Times New Roman" w:cs="Times New Roman"/>
          <w:sz w:val="28"/>
          <w:szCs w:val="28"/>
        </w:rPr>
        <w:t>аудиторских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2A10B2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аудиторски</w:t>
      </w:r>
      <w:r w:rsidR="002A10B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2A10B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7453" w:rsidRPr="00A57453" w:rsidRDefault="00A00A35" w:rsidP="002874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722D0">
        <w:rPr>
          <w:rFonts w:ascii="Times New Roman" w:hAnsi="Times New Roman" w:cs="Times New Roman"/>
          <w:sz w:val="28"/>
          <w:szCs w:val="28"/>
        </w:rPr>
        <w:t xml:space="preserve">. </w:t>
      </w:r>
      <w:r w:rsidR="00C61B86">
        <w:rPr>
          <w:rFonts w:ascii="Times New Roman" w:hAnsi="Times New Roman" w:cs="Times New Roman"/>
          <w:sz w:val="28"/>
          <w:szCs w:val="28"/>
        </w:rPr>
        <w:t xml:space="preserve">Федеральным законом № 359-ФЗ </w:t>
      </w:r>
      <w:r w:rsidR="00A57453" w:rsidRPr="00A57453">
        <w:rPr>
          <w:rFonts w:ascii="Times New Roman" w:hAnsi="Times New Roman" w:cs="Times New Roman"/>
          <w:sz w:val="28"/>
          <w:szCs w:val="28"/>
        </w:rPr>
        <w:t>в</w:t>
      </w:r>
      <w:r w:rsidR="00C61B86">
        <w:rPr>
          <w:rFonts w:ascii="Times New Roman" w:hAnsi="Times New Roman" w:cs="Times New Roman"/>
          <w:sz w:val="28"/>
          <w:szCs w:val="28"/>
        </w:rPr>
        <w:t xml:space="preserve"> Федеральный закон «Об аудиторской деятельности» </w:t>
      </w:r>
      <w:r w:rsidR="00A57453" w:rsidRPr="00A57453">
        <w:rPr>
          <w:rFonts w:ascii="Times New Roman" w:hAnsi="Times New Roman" w:cs="Times New Roman"/>
          <w:sz w:val="28"/>
          <w:szCs w:val="28"/>
        </w:rPr>
        <w:t>в</w:t>
      </w:r>
      <w:r w:rsidR="00C61B86">
        <w:rPr>
          <w:rFonts w:ascii="Times New Roman" w:hAnsi="Times New Roman" w:cs="Times New Roman"/>
          <w:sz w:val="28"/>
          <w:szCs w:val="28"/>
        </w:rPr>
        <w:t>в</w:t>
      </w:r>
      <w:r w:rsidR="00A57453" w:rsidRPr="00A57453">
        <w:rPr>
          <w:rFonts w:ascii="Times New Roman" w:hAnsi="Times New Roman" w:cs="Times New Roman"/>
          <w:sz w:val="28"/>
          <w:szCs w:val="28"/>
        </w:rPr>
        <w:t>еден</w:t>
      </w:r>
      <w:r w:rsidR="00C61B86">
        <w:rPr>
          <w:rFonts w:ascii="Times New Roman" w:hAnsi="Times New Roman" w:cs="Times New Roman"/>
          <w:sz w:val="28"/>
          <w:szCs w:val="28"/>
        </w:rPr>
        <w:t>о</w:t>
      </w:r>
      <w:r w:rsidR="00A57453" w:rsidRPr="00A57453">
        <w:rPr>
          <w:rFonts w:ascii="Times New Roman" w:hAnsi="Times New Roman" w:cs="Times New Roman"/>
          <w:sz w:val="28"/>
          <w:szCs w:val="28"/>
        </w:rPr>
        <w:t xml:space="preserve"> поняти</w:t>
      </w:r>
      <w:r w:rsidR="00C61B86">
        <w:rPr>
          <w:rFonts w:ascii="Times New Roman" w:hAnsi="Times New Roman" w:cs="Times New Roman"/>
          <w:sz w:val="28"/>
          <w:szCs w:val="28"/>
        </w:rPr>
        <w:t>е</w:t>
      </w:r>
      <w:r w:rsidR="00A57453" w:rsidRPr="00A57453">
        <w:rPr>
          <w:rFonts w:ascii="Times New Roman" w:hAnsi="Times New Roman" w:cs="Times New Roman"/>
          <w:sz w:val="28"/>
          <w:szCs w:val="28"/>
        </w:rPr>
        <w:t xml:space="preserve"> </w:t>
      </w:r>
      <w:r w:rsidR="000956A5">
        <w:rPr>
          <w:rFonts w:ascii="Times New Roman" w:hAnsi="Times New Roman" w:cs="Times New Roman"/>
          <w:sz w:val="28"/>
          <w:szCs w:val="28"/>
        </w:rPr>
        <w:t>«</w:t>
      </w:r>
      <w:r w:rsidR="00A57453" w:rsidRPr="00A57453">
        <w:rPr>
          <w:rFonts w:ascii="Times New Roman" w:hAnsi="Times New Roman" w:cs="Times New Roman"/>
          <w:sz w:val="28"/>
          <w:szCs w:val="28"/>
        </w:rPr>
        <w:t>руководитель аудит</w:t>
      </w:r>
      <w:r w:rsidR="000956A5">
        <w:rPr>
          <w:rFonts w:ascii="Times New Roman" w:hAnsi="Times New Roman" w:cs="Times New Roman"/>
          <w:sz w:val="28"/>
          <w:szCs w:val="28"/>
        </w:rPr>
        <w:t>а»</w:t>
      </w:r>
      <w:r w:rsidR="00DF17C9" w:rsidRPr="00DF17C9">
        <w:rPr>
          <w:rFonts w:ascii="Times New Roman" w:hAnsi="Times New Roman" w:cs="Times New Roman"/>
          <w:sz w:val="28"/>
          <w:szCs w:val="28"/>
        </w:rPr>
        <w:t xml:space="preserve"> </w:t>
      </w:r>
      <w:r w:rsidR="00DF17C9">
        <w:rPr>
          <w:rFonts w:ascii="Times New Roman" w:hAnsi="Times New Roman" w:cs="Times New Roman"/>
          <w:sz w:val="28"/>
          <w:szCs w:val="28"/>
        </w:rPr>
        <w:t>(</w:t>
      </w:r>
      <w:r w:rsidR="00BB2849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DF17C9" w:rsidRPr="00DF17C9">
        <w:rPr>
          <w:rFonts w:ascii="Times New Roman" w:hAnsi="Times New Roman" w:cs="Times New Roman"/>
          <w:sz w:val="28"/>
          <w:szCs w:val="28"/>
        </w:rPr>
        <w:t xml:space="preserve">вступило в силу с </w:t>
      </w:r>
      <w:r w:rsidR="00DF17C9">
        <w:rPr>
          <w:rFonts w:ascii="Times New Roman" w:hAnsi="Times New Roman" w:cs="Times New Roman"/>
          <w:sz w:val="28"/>
          <w:szCs w:val="28"/>
        </w:rPr>
        <w:t>1 января 2022 г.)</w:t>
      </w:r>
      <w:r w:rsidR="00A57453" w:rsidRPr="00A57453">
        <w:rPr>
          <w:rFonts w:ascii="Times New Roman" w:hAnsi="Times New Roman" w:cs="Times New Roman"/>
          <w:sz w:val="28"/>
          <w:szCs w:val="28"/>
        </w:rPr>
        <w:t xml:space="preserve"> и установлен</w:t>
      </w:r>
      <w:r w:rsidR="00C61B86">
        <w:rPr>
          <w:rFonts w:ascii="Times New Roman" w:hAnsi="Times New Roman" w:cs="Times New Roman"/>
          <w:sz w:val="28"/>
          <w:szCs w:val="28"/>
        </w:rPr>
        <w:t>ы</w:t>
      </w:r>
      <w:r w:rsidR="00A57453" w:rsidRPr="00A57453">
        <w:rPr>
          <w:rFonts w:ascii="Times New Roman" w:hAnsi="Times New Roman" w:cs="Times New Roman"/>
          <w:sz w:val="28"/>
          <w:szCs w:val="28"/>
        </w:rPr>
        <w:t xml:space="preserve"> требовани</w:t>
      </w:r>
      <w:r w:rsidR="00C61B86">
        <w:rPr>
          <w:rFonts w:ascii="Times New Roman" w:hAnsi="Times New Roman" w:cs="Times New Roman"/>
          <w:sz w:val="28"/>
          <w:szCs w:val="28"/>
        </w:rPr>
        <w:t>я</w:t>
      </w:r>
      <w:r w:rsidR="00A57453" w:rsidRPr="00A57453">
        <w:rPr>
          <w:rFonts w:ascii="Times New Roman" w:hAnsi="Times New Roman" w:cs="Times New Roman"/>
          <w:sz w:val="28"/>
          <w:szCs w:val="28"/>
        </w:rPr>
        <w:t xml:space="preserve"> к лицам, назначаемым руководителями аудит</w:t>
      </w:r>
      <w:r w:rsidR="000956A5">
        <w:rPr>
          <w:rFonts w:ascii="Times New Roman" w:hAnsi="Times New Roman" w:cs="Times New Roman"/>
          <w:sz w:val="28"/>
          <w:szCs w:val="28"/>
        </w:rPr>
        <w:t>а</w:t>
      </w:r>
      <w:r w:rsidR="00A57453" w:rsidRPr="00A57453">
        <w:rPr>
          <w:rFonts w:ascii="Times New Roman" w:hAnsi="Times New Roman" w:cs="Times New Roman"/>
          <w:sz w:val="28"/>
          <w:szCs w:val="28"/>
        </w:rPr>
        <w:t xml:space="preserve"> общественно значимых организаций</w:t>
      </w:r>
      <w:r w:rsidR="000A5CEE">
        <w:rPr>
          <w:rFonts w:ascii="Times New Roman" w:hAnsi="Times New Roman" w:cs="Times New Roman"/>
          <w:sz w:val="28"/>
          <w:szCs w:val="28"/>
        </w:rPr>
        <w:t xml:space="preserve"> (</w:t>
      </w:r>
      <w:r w:rsidR="00DF17C9">
        <w:rPr>
          <w:rFonts w:ascii="Times New Roman" w:hAnsi="Times New Roman" w:cs="Times New Roman"/>
          <w:sz w:val="28"/>
          <w:szCs w:val="28"/>
        </w:rPr>
        <w:t>подлеж</w:t>
      </w:r>
      <w:r w:rsidR="00356D2C">
        <w:rPr>
          <w:rFonts w:ascii="Times New Roman" w:hAnsi="Times New Roman" w:cs="Times New Roman"/>
          <w:sz w:val="28"/>
          <w:szCs w:val="28"/>
        </w:rPr>
        <w:t>а</w:t>
      </w:r>
      <w:r w:rsidR="00DF17C9">
        <w:rPr>
          <w:rFonts w:ascii="Times New Roman" w:hAnsi="Times New Roman" w:cs="Times New Roman"/>
          <w:sz w:val="28"/>
          <w:szCs w:val="28"/>
        </w:rPr>
        <w:t>т применению</w:t>
      </w:r>
      <w:r w:rsidR="000A5CEE" w:rsidRPr="00DF17C9">
        <w:rPr>
          <w:rFonts w:ascii="Times New Roman" w:hAnsi="Times New Roman" w:cs="Times New Roman"/>
          <w:sz w:val="28"/>
          <w:szCs w:val="28"/>
        </w:rPr>
        <w:t xml:space="preserve"> с</w:t>
      </w:r>
      <w:r w:rsidR="00DF17C9">
        <w:rPr>
          <w:rFonts w:ascii="Times New Roman" w:hAnsi="Times New Roman" w:cs="Times New Roman"/>
          <w:sz w:val="28"/>
          <w:szCs w:val="28"/>
        </w:rPr>
        <w:t xml:space="preserve"> аудитов отчетности за 2024 г.</w:t>
      </w:r>
      <w:r w:rsidR="000A5CEE">
        <w:rPr>
          <w:rFonts w:ascii="Times New Roman" w:hAnsi="Times New Roman" w:cs="Times New Roman"/>
          <w:sz w:val="28"/>
          <w:szCs w:val="28"/>
        </w:rPr>
        <w:t>)</w:t>
      </w:r>
      <w:r w:rsidR="001722D0">
        <w:rPr>
          <w:rFonts w:ascii="Times New Roman" w:hAnsi="Times New Roman" w:cs="Times New Roman"/>
          <w:sz w:val="28"/>
          <w:szCs w:val="28"/>
        </w:rPr>
        <w:t>.</w:t>
      </w:r>
    </w:p>
    <w:p w:rsidR="00C61B86" w:rsidRDefault="00A00A35" w:rsidP="002874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722D0">
        <w:rPr>
          <w:rFonts w:ascii="Times New Roman" w:hAnsi="Times New Roman" w:cs="Times New Roman"/>
          <w:sz w:val="28"/>
          <w:szCs w:val="28"/>
        </w:rPr>
        <w:t xml:space="preserve">. </w:t>
      </w:r>
      <w:r w:rsidR="00C61B86">
        <w:rPr>
          <w:rFonts w:ascii="Times New Roman" w:hAnsi="Times New Roman" w:cs="Times New Roman"/>
          <w:sz w:val="28"/>
          <w:szCs w:val="28"/>
        </w:rPr>
        <w:t xml:space="preserve">Федеральным законом № 359-ФЗ </w:t>
      </w:r>
      <w:r w:rsidR="00C61B86" w:rsidRPr="00A57453">
        <w:rPr>
          <w:rFonts w:ascii="Times New Roman" w:hAnsi="Times New Roman" w:cs="Times New Roman"/>
          <w:sz w:val="28"/>
          <w:szCs w:val="28"/>
        </w:rPr>
        <w:t>в</w:t>
      </w:r>
      <w:r w:rsidR="00C61B86">
        <w:rPr>
          <w:rFonts w:ascii="Times New Roman" w:hAnsi="Times New Roman" w:cs="Times New Roman"/>
          <w:sz w:val="28"/>
          <w:szCs w:val="28"/>
        </w:rPr>
        <w:t xml:space="preserve"> Федеральном законе «Об аудиторской деятельности» </w:t>
      </w:r>
      <w:r w:rsidR="00A57453" w:rsidRPr="00A57453">
        <w:rPr>
          <w:rFonts w:ascii="Times New Roman" w:hAnsi="Times New Roman" w:cs="Times New Roman"/>
          <w:sz w:val="28"/>
          <w:szCs w:val="28"/>
        </w:rPr>
        <w:t>конкретиз</w:t>
      </w:r>
      <w:r w:rsidR="00C61B86">
        <w:rPr>
          <w:rFonts w:ascii="Times New Roman" w:hAnsi="Times New Roman" w:cs="Times New Roman"/>
          <w:sz w:val="28"/>
          <w:szCs w:val="28"/>
        </w:rPr>
        <w:t>ированы</w:t>
      </w:r>
      <w:r w:rsidR="00A57453" w:rsidRPr="00A57453">
        <w:rPr>
          <w:rFonts w:ascii="Times New Roman" w:hAnsi="Times New Roman" w:cs="Times New Roman"/>
          <w:sz w:val="28"/>
          <w:szCs w:val="28"/>
        </w:rPr>
        <w:t xml:space="preserve"> поняти</w:t>
      </w:r>
      <w:r w:rsidR="00C61B86">
        <w:rPr>
          <w:rFonts w:ascii="Times New Roman" w:hAnsi="Times New Roman" w:cs="Times New Roman"/>
          <w:sz w:val="28"/>
          <w:szCs w:val="28"/>
        </w:rPr>
        <w:t>я</w:t>
      </w:r>
      <w:r w:rsidR="00A57453" w:rsidRPr="00A57453">
        <w:rPr>
          <w:rFonts w:ascii="Times New Roman" w:hAnsi="Times New Roman" w:cs="Times New Roman"/>
          <w:sz w:val="28"/>
          <w:szCs w:val="28"/>
        </w:rPr>
        <w:t xml:space="preserve"> </w:t>
      </w:r>
      <w:r w:rsidR="000956A5">
        <w:rPr>
          <w:rFonts w:ascii="Times New Roman" w:hAnsi="Times New Roman" w:cs="Times New Roman"/>
          <w:sz w:val="28"/>
          <w:szCs w:val="28"/>
        </w:rPr>
        <w:t>«</w:t>
      </w:r>
      <w:r w:rsidR="00A57453" w:rsidRPr="00A57453">
        <w:rPr>
          <w:rFonts w:ascii="Times New Roman" w:hAnsi="Times New Roman" w:cs="Times New Roman"/>
          <w:sz w:val="28"/>
          <w:szCs w:val="28"/>
        </w:rPr>
        <w:t>общественно значимые организации</w:t>
      </w:r>
      <w:r w:rsidR="000956A5">
        <w:rPr>
          <w:rFonts w:ascii="Times New Roman" w:hAnsi="Times New Roman" w:cs="Times New Roman"/>
          <w:sz w:val="28"/>
          <w:szCs w:val="28"/>
        </w:rPr>
        <w:t>»</w:t>
      </w:r>
      <w:r w:rsidR="00A57453" w:rsidRPr="00A57453">
        <w:rPr>
          <w:rFonts w:ascii="Times New Roman" w:hAnsi="Times New Roman" w:cs="Times New Roman"/>
          <w:sz w:val="28"/>
          <w:szCs w:val="28"/>
        </w:rPr>
        <w:t xml:space="preserve"> и </w:t>
      </w:r>
      <w:r w:rsidR="000956A5">
        <w:rPr>
          <w:rFonts w:ascii="Times New Roman" w:hAnsi="Times New Roman" w:cs="Times New Roman"/>
          <w:sz w:val="28"/>
          <w:szCs w:val="28"/>
        </w:rPr>
        <w:t>«</w:t>
      </w:r>
      <w:r w:rsidR="00A57453" w:rsidRPr="00A57453">
        <w:rPr>
          <w:rFonts w:ascii="Times New Roman" w:hAnsi="Times New Roman" w:cs="Times New Roman"/>
          <w:sz w:val="28"/>
          <w:szCs w:val="28"/>
        </w:rPr>
        <w:t>общественно значимые организации на финансовом рынке</w:t>
      </w:r>
      <w:r w:rsidR="000956A5">
        <w:rPr>
          <w:rFonts w:ascii="Times New Roman" w:hAnsi="Times New Roman" w:cs="Times New Roman"/>
          <w:sz w:val="28"/>
          <w:szCs w:val="28"/>
        </w:rPr>
        <w:t>»</w:t>
      </w:r>
      <w:r w:rsidR="000A5CEE" w:rsidRPr="000A5CEE">
        <w:rPr>
          <w:rFonts w:ascii="Times New Roman" w:hAnsi="Times New Roman" w:cs="Times New Roman"/>
          <w:sz w:val="28"/>
          <w:szCs w:val="28"/>
        </w:rPr>
        <w:t xml:space="preserve"> </w:t>
      </w:r>
      <w:r w:rsidR="000A5CEE">
        <w:rPr>
          <w:rFonts w:ascii="Times New Roman" w:hAnsi="Times New Roman" w:cs="Times New Roman"/>
          <w:sz w:val="28"/>
          <w:szCs w:val="28"/>
        </w:rPr>
        <w:t>(</w:t>
      </w:r>
      <w:r w:rsidR="00BB2849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0A5CEE" w:rsidRPr="007C2035">
        <w:rPr>
          <w:rFonts w:ascii="Times New Roman" w:hAnsi="Times New Roman" w:cs="Times New Roman"/>
          <w:sz w:val="28"/>
          <w:szCs w:val="28"/>
        </w:rPr>
        <w:t xml:space="preserve">вступило в силу с </w:t>
      </w:r>
      <w:r w:rsidR="007C2035">
        <w:rPr>
          <w:rFonts w:ascii="Times New Roman" w:hAnsi="Times New Roman" w:cs="Times New Roman"/>
          <w:sz w:val="28"/>
          <w:szCs w:val="28"/>
        </w:rPr>
        <w:t>1 января 2022 г.</w:t>
      </w:r>
      <w:r w:rsidR="000A5CEE">
        <w:rPr>
          <w:rFonts w:ascii="Times New Roman" w:hAnsi="Times New Roman" w:cs="Times New Roman"/>
          <w:sz w:val="28"/>
          <w:szCs w:val="28"/>
        </w:rPr>
        <w:t>)</w:t>
      </w:r>
      <w:r w:rsidR="001722D0">
        <w:rPr>
          <w:rFonts w:ascii="Times New Roman" w:hAnsi="Times New Roman" w:cs="Times New Roman"/>
          <w:sz w:val="28"/>
          <w:szCs w:val="28"/>
        </w:rPr>
        <w:t>.</w:t>
      </w:r>
    </w:p>
    <w:p w:rsidR="00DB0440" w:rsidRPr="00DB0440" w:rsidRDefault="00A00A35" w:rsidP="002874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722D0">
        <w:rPr>
          <w:rFonts w:ascii="Times New Roman" w:hAnsi="Times New Roman" w:cs="Times New Roman"/>
          <w:sz w:val="28"/>
          <w:szCs w:val="28"/>
        </w:rPr>
        <w:t>. Во втором полугодии</w:t>
      </w:r>
      <w:r w:rsidR="00C61B86">
        <w:rPr>
          <w:rFonts w:ascii="Times New Roman" w:hAnsi="Times New Roman" w:cs="Times New Roman"/>
          <w:sz w:val="28"/>
          <w:szCs w:val="28"/>
        </w:rPr>
        <w:t xml:space="preserve"> 2022 г. Минфином России организованы и проведены общественные консультации </w:t>
      </w:r>
      <w:r w:rsidR="00DB0440">
        <w:rPr>
          <w:rFonts w:ascii="Times New Roman" w:hAnsi="Times New Roman" w:cs="Times New Roman"/>
          <w:sz w:val="28"/>
          <w:szCs w:val="28"/>
        </w:rPr>
        <w:t xml:space="preserve">на тему «Обязательное подтверждение отчетности (информации) в Российской Федерации». </w:t>
      </w:r>
      <w:r w:rsidR="00DB0440" w:rsidRPr="00DB0440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Общественные консультации не выявили необходимость концептуального пересмотра сферы обязательного аудита</w:t>
      </w:r>
      <w:r w:rsidR="00BB2849">
        <w:rPr>
          <w:rFonts w:ascii="Times New Roman" w:hAnsi="Times New Roman" w:cs="Times New Roman"/>
          <w:color w:val="000000" w:themeColor="text1"/>
          <w:sz w:val="28"/>
          <w:szCs w:val="28"/>
        </w:rPr>
        <w:t>, но</w:t>
      </w:r>
      <w:r w:rsidR="00DB04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показали</w:t>
      </w:r>
      <w:r w:rsidR="00DB0440" w:rsidRPr="00DB04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B2849">
        <w:rPr>
          <w:rFonts w:ascii="Times New Roman" w:hAnsi="Times New Roman" w:cs="Times New Roman"/>
          <w:color w:val="000000" w:themeColor="text1"/>
          <w:sz w:val="28"/>
          <w:szCs w:val="28"/>
        </w:rPr>
        <w:t>целесообразность</w:t>
      </w:r>
      <w:r w:rsidR="00DB0440" w:rsidRPr="00DB04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уточнения отдельных случаев обязательного аудита.</w:t>
      </w:r>
    </w:p>
    <w:p w:rsidR="001722D0" w:rsidRDefault="00DB0440" w:rsidP="002874E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уточнения </w:t>
      </w:r>
      <w:r w:rsidR="00A57453" w:rsidRPr="00A57453">
        <w:rPr>
          <w:rFonts w:ascii="Times New Roman" w:hAnsi="Times New Roman" w:cs="Times New Roman"/>
          <w:sz w:val="28"/>
          <w:szCs w:val="28"/>
        </w:rPr>
        <w:t>сферы обязательного аудита бухгалтерской отчетности организаций</w:t>
      </w:r>
      <w:r w:rsidR="00C61B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приняты следующие Федеральные закон</w:t>
      </w:r>
      <w:r w:rsidR="001B3282">
        <w:rPr>
          <w:rFonts w:ascii="Times New Roman" w:eastAsia="Calibri" w:hAnsi="Times New Roman" w:cs="Times New Roman"/>
          <w:sz w:val="28"/>
          <w:szCs w:val="28"/>
        </w:rPr>
        <w:t>ы</w:t>
      </w:r>
      <w:r w:rsidR="001722D0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1722D0" w:rsidRDefault="00C61B86" w:rsidP="002874E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1B86">
        <w:rPr>
          <w:rFonts w:ascii="Times New Roman" w:eastAsia="Calibri" w:hAnsi="Times New Roman" w:cs="Times New Roman"/>
          <w:sz w:val="28"/>
          <w:szCs w:val="28"/>
        </w:rPr>
        <w:t xml:space="preserve">от 16 апреля 2022 г. № 99-ФЗ «О внесении изменений в статью 67.1 части первой Гражданского кодекса Российской Федерации» и № 114-ФЗ «О </w:t>
      </w:r>
      <w:r w:rsidRPr="00C61B86">
        <w:rPr>
          <w:rFonts w:ascii="Times New Roman" w:eastAsia="Calibri" w:hAnsi="Times New Roman" w:cs="Times New Roman"/>
          <w:sz w:val="28"/>
          <w:szCs w:val="28"/>
        </w:rPr>
        <w:lastRenderedPageBreak/>
        <w:t>внесении изменений в Федеральный закон «Об акционерных обществах» и отдельные законодательные акты Российской Федерации», в соответствии с которыми непубличные акционерные общества освобождены от обязательного аудита их годовой бухгалтерской отчетности, за исключением тех из них, акции которых находятся в собственности Российской Федерации, субъектов Российской Федерации и (или) муниципальных образований</w:t>
      </w:r>
      <w:r w:rsidR="001722D0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C61B86">
        <w:rPr>
          <w:rFonts w:ascii="Times New Roman" w:eastAsia="Calibri" w:hAnsi="Times New Roman" w:cs="Times New Roman"/>
          <w:sz w:val="28"/>
          <w:szCs w:val="28"/>
        </w:rPr>
        <w:t>вступили в силу 1 января 2023 г.</w:t>
      </w:r>
      <w:r w:rsidR="001722D0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1722D0" w:rsidRDefault="00F71968" w:rsidP="002874E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71968">
        <w:rPr>
          <w:rFonts w:ascii="Times New Roman" w:eastAsia="Calibri" w:hAnsi="Times New Roman" w:cs="Times New Roman"/>
          <w:sz w:val="28"/>
          <w:szCs w:val="28"/>
        </w:rPr>
        <w:t>от 24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ию</w:t>
      </w:r>
      <w:r w:rsidR="00A64D57">
        <w:rPr>
          <w:rFonts w:ascii="Times New Roman" w:eastAsia="Calibri" w:hAnsi="Times New Roman" w:cs="Times New Roman"/>
          <w:sz w:val="28"/>
          <w:szCs w:val="28"/>
        </w:rPr>
        <w:t>л</w:t>
      </w:r>
      <w:r>
        <w:rPr>
          <w:rFonts w:ascii="Times New Roman" w:eastAsia="Calibri" w:hAnsi="Times New Roman" w:cs="Times New Roman"/>
          <w:sz w:val="28"/>
          <w:szCs w:val="28"/>
        </w:rPr>
        <w:t xml:space="preserve">я </w:t>
      </w:r>
      <w:r w:rsidRPr="00F71968">
        <w:rPr>
          <w:rFonts w:ascii="Times New Roman" w:eastAsia="Calibri" w:hAnsi="Times New Roman" w:cs="Times New Roman"/>
          <w:sz w:val="28"/>
          <w:szCs w:val="28"/>
        </w:rPr>
        <w:t>2023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г.</w:t>
      </w:r>
      <w:r w:rsidRPr="00F71968">
        <w:rPr>
          <w:rFonts w:ascii="Times New Roman" w:eastAsia="Calibri" w:hAnsi="Times New Roman" w:cs="Times New Roman"/>
          <w:sz w:val="28"/>
          <w:szCs w:val="28"/>
        </w:rPr>
        <w:t xml:space="preserve"> № 355-ФЗ «О внесении изменений в статью 5 Федерального закона «Об аудиторской </w:t>
      </w:r>
      <w:proofErr w:type="gramStart"/>
      <w:r w:rsidRPr="00F71968">
        <w:rPr>
          <w:rFonts w:ascii="Times New Roman" w:eastAsia="Calibri" w:hAnsi="Times New Roman" w:cs="Times New Roman"/>
          <w:sz w:val="28"/>
          <w:szCs w:val="28"/>
        </w:rPr>
        <w:t>деятельности»</w:t>
      </w:r>
      <w:r>
        <w:rPr>
          <w:rFonts w:ascii="Times New Roman" w:eastAsia="Calibri" w:hAnsi="Times New Roman" w:cs="Times New Roman"/>
          <w:sz w:val="28"/>
          <w:szCs w:val="28"/>
        </w:rPr>
        <w:t>…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»</w:t>
      </w:r>
      <w:r w:rsidR="00C61B86" w:rsidRPr="00F71968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C61B86" w:rsidRPr="00C61B8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предусматривающий освобождение инвестиционных советников,</w:t>
      </w:r>
      <w:r w:rsidR="00C61B86" w:rsidRPr="00C61B86">
        <w:rPr>
          <w:rFonts w:ascii="Times New Roman" w:eastAsia="Calibri" w:hAnsi="Times New Roman" w:cs="Times New Roman"/>
          <w:color w:val="1F4E79" w:themeColor="accent1" w:themeShade="80"/>
          <w:sz w:val="28"/>
          <w:szCs w:val="28"/>
          <w:lang w:eastAsia="en-US"/>
        </w:rPr>
        <w:t xml:space="preserve"> </w:t>
      </w:r>
      <w:r w:rsidR="00C61B86" w:rsidRPr="00C61B86">
        <w:rPr>
          <w:rFonts w:ascii="Times New Roman" w:eastAsia="Calibri" w:hAnsi="Times New Roman" w:cs="Times New Roman"/>
          <w:sz w:val="28"/>
          <w:szCs w:val="28"/>
          <w:lang w:eastAsia="en-US"/>
        </w:rPr>
        <w:t>осуществляющих деятельность исключительно по инвестиционному консультированию либо совмещающих эту деятельность с любой иной деятельностью, не подлежащей лицензированию, от обязательного аудита их бухгалтерской отчетности</w:t>
      </w:r>
      <w:r w:rsidR="00C804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80440" w:rsidRPr="00A64D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(вступил в силу с </w:t>
      </w:r>
      <w:r w:rsidR="00A64D57">
        <w:rPr>
          <w:rFonts w:ascii="Times New Roman" w:eastAsia="Calibri" w:hAnsi="Times New Roman" w:cs="Times New Roman"/>
          <w:sz w:val="28"/>
          <w:szCs w:val="28"/>
          <w:lang w:eastAsia="en-US"/>
        </w:rPr>
        <w:t>4 августа 2023 г.</w:t>
      </w:r>
      <w:r w:rsidR="00C80440" w:rsidRPr="00A64D57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  <w:r w:rsidRPr="00A64D57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CF69E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C61B86" w:rsidRDefault="00F71968" w:rsidP="002874E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Кроме того, </w:t>
      </w:r>
      <w:r w:rsidR="00C80440">
        <w:rPr>
          <w:rFonts w:ascii="Times New Roman" w:eastAsia="Calibri" w:hAnsi="Times New Roman" w:cs="Times New Roman"/>
          <w:sz w:val="28"/>
          <w:szCs w:val="28"/>
          <w:lang w:eastAsia="en-US"/>
        </w:rPr>
        <w:t>разработаны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722D0">
        <w:rPr>
          <w:rFonts w:ascii="Times New Roman" w:eastAsia="Calibri" w:hAnsi="Times New Roman" w:cs="Times New Roman"/>
          <w:sz w:val="28"/>
          <w:szCs w:val="28"/>
          <w:lang w:eastAsia="en-US"/>
        </w:rPr>
        <w:t>проект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ы</w:t>
      </w:r>
      <w:r w:rsidR="001722D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федеральн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ых</w:t>
      </w:r>
      <w:r w:rsidR="001722D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закон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ов</w:t>
      </w:r>
      <w:r w:rsidR="001722D0">
        <w:rPr>
          <w:rFonts w:ascii="Times New Roman" w:eastAsia="Calibri" w:hAnsi="Times New Roman" w:cs="Times New Roman"/>
          <w:sz w:val="28"/>
          <w:szCs w:val="28"/>
          <w:lang w:eastAsia="en-US"/>
        </w:rPr>
        <w:t>, предусматривающи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е:</w:t>
      </w:r>
    </w:p>
    <w:p w:rsidR="00F71968" w:rsidRDefault="00F71968" w:rsidP="002874E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упорядочение процедур обязательного подтверждения отчетности и информации о формировании и использовании целевого капитала некоммерческих организаций (проект федерального закона </w:t>
      </w:r>
      <w:r w:rsidRPr="00F71968">
        <w:rPr>
          <w:rFonts w:ascii="Times New Roman" w:eastAsia="Calibri" w:hAnsi="Times New Roman" w:cs="Times New Roman"/>
          <w:sz w:val="28"/>
          <w:szCs w:val="28"/>
        </w:rPr>
        <w:t>«О внесении изменений в Федеральный закон «О порядке формирования и использования целевого капитала некоммерческих организаций» и в статью 4 Федерального закон</w:t>
      </w:r>
      <w:r>
        <w:rPr>
          <w:rFonts w:ascii="Times New Roman" w:eastAsia="Calibri" w:hAnsi="Times New Roman" w:cs="Times New Roman"/>
          <w:sz w:val="28"/>
          <w:szCs w:val="28"/>
        </w:rPr>
        <w:t>а «Об аудиторской деятельности»);</w:t>
      </w:r>
    </w:p>
    <w:p w:rsidR="00F71968" w:rsidRDefault="00F71968" w:rsidP="002874E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61B8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освобождение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операторов </w:t>
      </w:r>
      <w:r w:rsidRPr="00C61B8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инвестиционных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платформ </w:t>
      </w:r>
      <w:r w:rsidRPr="00C61B86">
        <w:rPr>
          <w:rFonts w:ascii="Times New Roman" w:eastAsia="Calibri" w:hAnsi="Times New Roman" w:cs="Times New Roman"/>
          <w:sz w:val="28"/>
          <w:szCs w:val="28"/>
          <w:lang w:eastAsia="en-US"/>
        </w:rPr>
        <w:t>от обязательного аудита их бухгалтерской отчетности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(проект федерального закона </w:t>
      </w:r>
      <w:r w:rsidRPr="00F71968">
        <w:rPr>
          <w:rFonts w:ascii="Times New Roman" w:eastAsia="Calibri" w:hAnsi="Times New Roman" w:cs="Times New Roman"/>
          <w:sz w:val="28"/>
          <w:szCs w:val="28"/>
        </w:rPr>
        <w:t>«О внесении изменений в статью 15 Федерального закона «О привлечении инвестиций с использованием инвестиционных платформ и о внесении изменений в отдельные законодательные акты Российской Федерации»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).</w:t>
      </w:r>
    </w:p>
    <w:p w:rsidR="004124C5" w:rsidRDefault="004124C5" w:rsidP="002874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4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 период 2020-2023 гг. количество </w:t>
      </w:r>
      <w:r w:rsidR="009D04A5" w:rsidRPr="00C334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установленных </w:t>
      </w:r>
      <w:r w:rsidRPr="00C334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случаев обязательного аудита возросло на </w:t>
      </w:r>
      <w:r w:rsidR="00052E5C" w:rsidRPr="00C334A1"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 w:rsidRPr="00C334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%. </w:t>
      </w:r>
      <w:r w:rsidR="00052E5C" w:rsidRPr="00C334A1">
        <w:rPr>
          <w:rFonts w:ascii="Times New Roman" w:eastAsia="Calibri" w:hAnsi="Times New Roman" w:cs="Times New Roman"/>
          <w:sz w:val="28"/>
          <w:szCs w:val="28"/>
          <w:lang w:eastAsia="en-US"/>
        </w:rPr>
        <w:t>К</w:t>
      </w:r>
      <w:r w:rsidRPr="00C334A1">
        <w:rPr>
          <w:rFonts w:ascii="Times New Roman" w:eastAsia="Calibri" w:hAnsi="Times New Roman" w:cs="Times New Roman"/>
          <w:sz w:val="28"/>
          <w:szCs w:val="28"/>
          <w:lang w:eastAsia="en-US"/>
        </w:rPr>
        <w:t>оличество инициативных аудитов</w:t>
      </w:r>
      <w:r w:rsidR="009D04A5" w:rsidRPr="00C334A1">
        <w:rPr>
          <w:rFonts w:ascii="Times New Roman" w:eastAsia="Calibri" w:hAnsi="Times New Roman" w:cs="Times New Roman"/>
          <w:sz w:val="28"/>
          <w:szCs w:val="28"/>
          <w:lang w:eastAsia="en-US"/>
        </w:rPr>
        <w:t>, проведенных в 202</w:t>
      </w:r>
      <w:r w:rsidR="00844FF4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="009D04A5" w:rsidRPr="00C334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г., выросло</w:t>
      </w:r>
      <w:r w:rsidRPr="00C334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44FF4">
        <w:rPr>
          <w:rFonts w:ascii="Times New Roman" w:eastAsia="Calibri" w:hAnsi="Times New Roman" w:cs="Times New Roman"/>
          <w:sz w:val="28"/>
          <w:szCs w:val="28"/>
          <w:lang w:eastAsia="en-US"/>
        </w:rPr>
        <w:t>почти в два раза</w:t>
      </w:r>
      <w:r w:rsidRPr="00C334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сравнению с 2020 г.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5E28A9" w:rsidRDefault="00A00A35" w:rsidP="002874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23D">
        <w:rPr>
          <w:rFonts w:ascii="Times New Roman" w:hAnsi="Times New Roman" w:cs="Times New Roman"/>
          <w:sz w:val="28"/>
          <w:szCs w:val="28"/>
        </w:rPr>
        <w:t>7</w:t>
      </w:r>
      <w:r w:rsidR="001722D0" w:rsidRPr="0010723D">
        <w:rPr>
          <w:rFonts w:ascii="Times New Roman" w:hAnsi="Times New Roman" w:cs="Times New Roman"/>
          <w:sz w:val="28"/>
          <w:szCs w:val="28"/>
        </w:rPr>
        <w:t>. С</w:t>
      </w:r>
      <w:r w:rsidR="00364AE9" w:rsidRPr="00364AE9">
        <w:rPr>
          <w:rFonts w:ascii="Times New Roman" w:hAnsi="Times New Roman" w:cs="Times New Roman"/>
          <w:sz w:val="28"/>
          <w:szCs w:val="28"/>
        </w:rPr>
        <w:t xml:space="preserve"> </w:t>
      </w:r>
      <w:r w:rsidR="00364AE9">
        <w:rPr>
          <w:rFonts w:ascii="Times New Roman" w:hAnsi="Times New Roman" w:cs="Times New Roman"/>
          <w:sz w:val="28"/>
          <w:szCs w:val="28"/>
        </w:rPr>
        <w:t xml:space="preserve">целью повышения </w:t>
      </w:r>
      <w:r w:rsidR="00A57453" w:rsidRPr="0010723D">
        <w:rPr>
          <w:rFonts w:ascii="Times New Roman" w:hAnsi="Times New Roman" w:cs="Times New Roman"/>
          <w:sz w:val="28"/>
          <w:szCs w:val="28"/>
        </w:rPr>
        <w:t>вовлеченност</w:t>
      </w:r>
      <w:r w:rsidR="00364AE9">
        <w:rPr>
          <w:rFonts w:ascii="Times New Roman" w:hAnsi="Times New Roman" w:cs="Times New Roman"/>
          <w:sz w:val="28"/>
          <w:szCs w:val="28"/>
        </w:rPr>
        <w:t>и</w:t>
      </w:r>
      <w:r w:rsidR="00A57453" w:rsidRPr="0010723D">
        <w:rPr>
          <w:rFonts w:ascii="Times New Roman" w:hAnsi="Times New Roman" w:cs="Times New Roman"/>
          <w:sz w:val="28"/>
          <w:szCs w:val="28"/>
        </w:rPr>
        <w:t xml:space="preserve"> аудиторского сообщества в </w:t>
      </w:r>
      <w:r w:rsidR="00364AE9">
        <w:rPr>
          <w:rFonts w:ascii="Times New Roman" w:hAnsi="Times New Roman" w:cs="Times New Roman"/>
          <w:sz w:val="28"/>
          <w:szCs w:val="28"/>
        </w:rPr>
        <w:t>работу по</w:t>
      </w:r>
      <w:r w:rsidR="00A57453" w:rsidRPr="0010723D">
        <w:rPr>
          <w:rFonts w:ascii="Times New Roman" w:hAnsi="Times New Roman" w:cs="Times New Roman"/>
          <w:sz w:val="28"/>
          <w:szCs w:val="28"/>
        </w:rPr>
        <w:t xml:space="preserve"> </w:t>
      </w:r>
      <w:r w:rsidR="00B83D45">
        <w:rPr>
          <w:rFonts w:ascii="Times New Roman" w:hAnsi="Times New Roman" w:cs="Times New Roman"/>
          <w:sz w:val="28"/>
          <w:szCs w:val="28"/>
        </w:rPr>
        <w:t>ПОД/ФТ/ФРОМУ</w:t>
      </w:r>
      <w:r w:rsidR="005E28A9">
        <w:rPr>
          <w:rFonts w:ascii="Times New Roman" w:hAnsi="Times New Roman" w:cs="Times New Roman"/>
          <w:sz w:val="28"/>
          <w:szCs w:val="28"/>
        </w:rPr>
        <w:t>:</w:t>
      </w:r>
    </w:p>
    <w:p w:rsidR="00786820" w:rsidRPr="006D7C71" w:rsidRDefault="00786820" w:rsidP="006D7C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рамках общей системы </w:t>
      </w:r>
      <w:r w:rsidR="006D7C71">
        <w:rPr>
          <w:rFonts w:ascii="Times New Roman" w:hAnsi="Times New Roman" w:cs="Times New Roman"/>
          <w:sz w:val="28"/>
          <w:szCs w:val="28"/>
          <w:lang w:val="ru-RU"/>
        </w:rPr>
        <w:t xml:space="preserve">государственного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контроля </w:t>
      </w:r>
      <w:r w:rsidR="00B83D45"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сфере </w:t>
      </w:r>
      <w:r w:rsidR="00B83D45">
        <w:rPr>
          <w:rFonts w:ascii="Times New Roman" w:hAnsi="Times New Roman" w:cs="Times New Roman"/>
          <w:sz w:val="28"/>
          <w:szCs w:val="28"/>
          <w:lang w:val="ru-RU"/>
        </w:rPr>
        <w:t>ПОД/ФТ/ФРОМУ</w:t>
      </w:r>
      <w:r w:rsidR="006D7C71" w:rsidRPr="006D7C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25C54">
        <w:rPr>
          <w:rFonts w:ascii="Times New Roman" w:hAnsi="Times New Roman" w:cs="Times New Roman"/>
          <w:sz w:val="28"/>
          <w:szCs w:val="28"/>
          <w:lang w:val="ru-RU"/>
        </w:rPr>
        <w:t xml:space="preserve">установлены требования к контролю </w:t>
      </w:r>
      <w:r w:rsidR="006D7C71">
        <w:rPr>
          <w:rFonts w:ascii="Times New Roman" w:hAnsi="Times New Roman" w:cs="Times New Roman"/>
          <w:sz w:val="28"/>
          <w:szCs w:val="28"/>
          <w:lang w:val="ru-RU"/>
        </w:rPr>
        <w:t>деятельности</w:t>
      </w:r>
      <w:r w:rsidRPr="00725C54">
        <w:rPr>
          <w:rFonts w:ascii="Times New Roman" w:hAnsi="Times New Roman" w:cs="Times New Roman"/>
          <w:sz w:val="28"/>
          <w:szCs w:val="28"/>
          <w:lang w:val="ru-RU"/>
        </w:rPr>
        <w:t xml:space="preserve"> аудиторских организаций</w:t>
      </w:r>
      <w:r w:rsidR="00B83D45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725C54">
        <w:rPr>
          <w:rFonts w:ascii="Times New Roman" w:hAnsi="Times New Roman" w:cs="Times New Roman"/>
          <w:sz w:val="28"/>
          <w:szCs w:val="28"/>
          <w:lang w:val="ru-RU"/>
        </w:rPr>
        <w:t xml:space="preserve"> индивидуальных аудиторов (</w:t>
      </w:r>
      <w:r>
        <w:rPr>
          <w:rFonts w:ascii="Times New Roman" w:hAnsi="Times New Roman" w:cs="Times New Roman"/>
          <w:sz w:val="28"/>
          <w:szCs w:val="28"/>
          <w:lang w:val="ru-RU"/>
        </w:rPr>
        <w:t>Федеральн</w:t>
      </w:r>
      <w:r w:rsidR="006D7C71">
        <w:rPr>
          <w:rFonts w:ascii="Times New Roman" w:hAnsi="Times New Roman" w:cs="Times New Roman"/>
          <w:sz w:val="28"/>
          <w:szCs w:val="28"/>
          <w:lang w:val="ru-RU"/>
        </w:rPr>
        <w:t>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закон от 11 июня 2021</w:t>
      </w:r>
      <w:r w:rsidR="006D7C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г. № 165-ФЗ);</w:t>
      </w:r>
      <w:r w:rsidR="006D7C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25C54">
        <w:rPr>
          <w:rFonts w:ascii="Times New Roman" w:hAnsi="Times New Roman" w:cs="Times New Roman"/>
          <w:sz w:val="28"/>
          <w:szCs w:val="28"/>
          <w:lang w:val="ru-RU"/>
        </w:rPr>
        <w:t xml:space="preserve">утверждено положение о </w:t>
      </w:r>
      <w:r w:rsidR="006D7C71">
        <w:rPr>
          <w:rFonts w:ascii="Times New Roman" w:hAnsi="Times New Roman" w:cs="Times New Roman"/>
          <w:sz w:val="28"/>
          <w:szCs w:val="28"/>
          <w:lang w:val="ru-RU"/>
        </w:rPr>
        <w:t xml:space="preserve">данном виде </w:t>
      </w:r>
      <w:r w:rsidRPr="00725C54">
        <w:rPr>
          <w:rFonts w:ascii="Times New Roman" w:hAnsi="Times New Roman" w:cs="Times New Roman"/>
          <w:sz w:val="28"/>
          <w:szCs w:val="28"/>
          <w:lang w:val="ru-RU"/>
        </w:rPr>
        <w:t>государственно</w:t>
      </w:r>
      <w:r w:rsidR="006D7C71">
        <w:rPr>
          <w:rFonts w:ascii="Times New Roman" w:hAnsi="Times New Roman" w:cs="Times New Roman"/>
          <w:sz w:val="28"/>
          <w:szCs w:val="28"/>
          <w:lang w:val="ru-RU"/>
        </w:rPr>
        <w:t>го</w:t>
      </w:r>
      <w:r w:rsidRPr="00725C54">
        <w:rPr>
          <w:rFonts w:ascii="Times New Roman" w:hAnsi="Times New Roman" w:cs="Times New Roman"/>
          <w:sz w:val="28"/>
          <w:szCs w:val="28"/>
          <w:lang w:val="ru-RU"/>
        </w:rPr>
        <w:t xml:space="preserve"> контрол</w:t>
      </w:r>
      <w:r w:rsidR="006D7C71">
        <w:rPr>
          <w:rFonts w:ascii="Times New Roman" w:hAnsi="Times New Roman" w:cs="Times New Roman"/>
          <w:sz w:val="28"/>
          <w:szCs w:val="28"/>
          <w:lang w:val="ru-RU"/>
        </w:rPr>
        <w:t>я,</w:t>
      </w:r>
      <w:r w:rsidRPr="00725C54">
        <w:rPr>
          <w:rFonts w:ascii="Times New Roman" w:hAnsi="Times New Roman" w:cs="Times New Roman"/>
          <w:sz w:val="28"/>
          <w:szCs w:val="28"/>
          <w:lang w:val="ru-RU"/>
        </w:rPr>
        <w:t xml:space="preserve"> определивше</w:t>
      </w:r>
      <w:r w:rsidR="006D7C71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725C5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6D7C71">
        <w:rPr>
          <w:rFonts w:ascii="Times New Roman" w:hAnsi="Times New Roman" w:cs="Times New Roman"/>
          <w:sz w:val="28"/>
          <w:szCs w:val="28"/>
          <w:lang w:val="ru-RU"/>
        </w:rPr>
        <w:t>среди прочего</w:t>
      </w:r>
      <w:r w:rsidRPr="00725C54">
        <w:rPr>
          <w:rFonts w:ascii="Times New Roman" w:hAnsi="Times New Roman" w:cs="Times New Roman"/>
          <w:sz w:val="28"/>
          <w:szCs w:val="28"/>
          <w:lang w:val="ru-RU"/>
        </w:rPr>
        <w:t xml:space="preserve">, порядок осуществления контроля в отношении </w:t>
      </w:r>
      <w:r w:rsidRPr="001B7F41">
        <w:rPr>
          <w:rFonts w:ascii="Times New Roman" w:hAnsi="Times New Roman" w:cs="Times New Roman"/>
          <w:sz w:val="28"/>
          <w:szCs w:val="28"/>
          <w:lang w:val="ru-RU"/>
        </w:rPr>
        <w:t>аудиторских организаций</w:t>
      </w:r>
      <w:r w:rsidR="00B83D45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1B7F41">
        <w:rPr>
          <w:rFonts w:ascii="Times New Roman" w:hAnsi="Times New Roman" w:cs="Times New Roman"/>
          <w:sz w:val="28"/>
          <w:szCs w:val="28"/>
          <w:lang w:val="ru-RU"/>
        </w:rPr>
        <w:t xml:space="preserve"> индивидуальных аудиторов</w:t>
      </w:r>
      <w:r w:rsidRPr="00725C54">
        <w:rPr>
          <w:rFonts w:ascii="Times New Roman" w:hAnsi="Times New Roman" w:cs="Times New Roman"/>
          <w:sz w:val="28"/>
          <w:szCs w:val="28"/>
          <w:lang w:val="ru-RU"/>
        </w:rPr>
        <w:t xml:space="preserve"> (постановление Правительства Российской Федерации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от 19 февраля 2022 № 219 - </w:t>
      </w:r>
      <w:r w:rsidRPr="00725C54">
        <w:rPr>
          <w:rFonts w:ascii="Times New Roman" w:hAnsi="Times New Roman" w:cs="Times New Roman"/>
          <w:sz w:val="28"/>
          <w:szCs w:val="28"/>
          <w:lang w:val="ru-RU"/>
        </w:rPr>
        <w:t>вступило в силу 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4 марта 2022 г.);</w:t>
      </w:r>
    </w:p>
    <w:p w:rsidR="000A763C" w:rsidRDefault="000A763C" w:rsidP="002874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определены п</w:t>
      </w:r>
      <w:r w:rsidRPr="00863F43">
        <w:rPr>
          <w:rFonts w:ascii="Times New Roman" w:hAnsi="Times New Roman" w:cs="Times New Roman"/>
          <w:sz w:val="28"/>
          <w:szCs w:val="28"/>
        </w:rPr>
        <w:t>равил</w:t>
      </w:r>
      <w:r w:rsidR="00A64D57">
        <w:rPr>
          <w:rFonts w:ascii="Times New Roman" w:hAnsi="Times New Roman" w:cs="Times New Roman"/>
          <w:sz w:val="28"/>
          <w:szCs w:val="28"/>
        </w:rPr>
        <w:t>а</w:t>
      </w:r>
      <w:r w:rsidRPr="00863F43">
        <w:rPr>
          <w:rFonts w:ascii="Times New Roman" w:hAnsi="Times New Roman" w:cs="Times New Roman"/>
          <w:sz w:val="28"/>
          <w:szCs w:val="28"/>
        </w:rPr>
        <w:t xml:space="preserve"> передачи информации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Росфинмониторинг</w:t>
      </w:r>
      <w:proofErr w:type="spellEnd"/>
      <w:r w:rsidRPr="00863F43">
        <w:rPr>
          <w:rFonts w:ascii="Times New Roman" w:hAnsi="Times New Roman" w:cs="Times New Roman"/>
          <w:sz w:val="28"/>
          <w:szCs w:val="28"/>
        </w:rPr>
        <w:t xml:space="preserve"> аудиторскими организациями</w:t>
      </w:r>
      <w:r w:rsidR="00B83D45">
        <w:rPr>
          <w:rFonts w:ascii="Times New Roman" w:hAnsi="Times New Roman" w:cs="Times New Roman"/>
          <w:sz w:val="28"/>
          <w:szCs w:val="28"/>
        </w:rPr>
        <w:t>,</w:t>
      </w:r>
      <w:r w:rsidRPr="00863F43">
        <w:rPr>
          <w:rFonts w:ascii="Times New Roman" w:hAnsi="Times New Roman" w:cs="Times New Roman"/>
          <w:sz w:val="28"/>
          <w:szCs w:val="28"/>
        </w:rPr>
        <w:t xml:space="preserve"> индивидуальными аудиторами</w:t>
      </w:r>
      <w:r>
        <w:t xml:space="preserve"> </w:t>
      </w:r>
      <w:r w:rsidRPr="000A763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863F43">
        <w:rPr>
          <w:rFonts w:ascii="Times New Roman" w:hAnsi="Times New Roman" w:cs="Times New Roman"/>
          <w:sz w:val="28"/>
          <w:szCs w:val="28"/>
        </w:rPr>
        <w:t>становлени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63F43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9</w:t>
      </w:r>
      <w:r>
        <w:rPr>
          <w:rFonts w:ascii="Times New Roman" w:hAnsi="Times New Roman" w:cs="Times New Roman"/>
          <w:sz w:val="28"/>
          <w:szCs w:val="28"/>
        </w:rPr>
        <w:t xml:space="preserve"> апреля </w:t>
      </w:r>
      <w:r w:rsidRPr="00863F43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863F43">
        <w:rPr>
          <w:rFonts w:ascii="Times New Roman" w:hAnsi="Times New Roman" w:cs="Times New Roman"/>
          <w:sz w:val="28"/>
          <w:szCs w:val="28"/>
        </w:rPr>
        <w:t xml:space="preserve"> № 569</w:t>
      </w:r>
      <w:r w:rsidR="00C80440">
        <w:rPr>
          <w:rFonts w:ascii="Times New Roman" w:hAnsi="Times New Roman" w:cs="Times New Roman"/>
          <w:sz w:val="28"/>
          <w:szCs w:val="28"/>
        </w:rPr>
        <w:t xml:space="preserve"> – </w:t>
      </w:r>
      <w:r w:rsidR="00C80440" w:rsidRPr="00A64D57">
        <w:rPr>
          <w:rFonts w:ascii="Times New Roman" w:hAnsi="Times New Roman" w:cs="Times New Roman"/>
          <w:sz w:val="28"/>
          <w:szCs w:val="28"/>
        </w:rPr>
        <w:t xml:space="preserve">вступило в силу с </w:t>
      </w:r>
      <w:r w:rsidR="00A64D57">
        <w:rPr>
          <w:rFonts w:ascii="Times New Roman" w:hAnsi="Times New Roman" w:cs="Times New Roman"/>
          <w:sz w:val="28"/>
          <w:szCs w:val="28"/>
        </w:rPr>
        <w:t>23 апреля 202</w:t>
      </w:r>
      <w:r w:rsidR="00364AE9">
        <w:rPr>
          <w:rFonts w:ascii="Times New Roman" w:hAnsi="Times New Roman" w:cs="Times New Roman"/>
          <w:sz w:val="28"/>
          <w:szCs w:val="28"/>
        </w:rPr>
        <w:t>1</w:t>
      </w:r>
      <w:r w:rsidR="00A64D57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0A763C" w:rsidRDefault="000A763C" w:rsidP="002874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утверждены </w:t>
      </w:r>
      <w:r w:rsidRPr="00863F43">
        <w:rPr>
          <w:rFonts w:ascii="Times New Roman" w:hAnsi="Times New Roman" w:cs="Times New Roman"/>
          <w:sz w:val="28"/>
          <w:szCs w:val="28"/>
        </w:rPr>
        <w:t>требовани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63F43">
        <w:rPr>
          <w:rFonts w:ascii="Times New Roman" w:hAnsi="Times New Roman" w:cs="Times New Roman"/>
          <w:sz w:val="28"/>
          <w:szCs w:val="28"/>
        </w:rPr>
        <w:t xml:space="preserve"> к правилам внутреннего контроля</w:t>
      </w:r>
      <w:r w:rsidR="00C80440" w:rsidRPr="00C80440">
        <w:rPr>
          <w:rFonts w:ascii="Times New Roman" w:hAnsi="Times New Roman" w:cs="Times New Roman"/>
          <w:sz w:val="28"/>
          <w:szCs w:val="28"/>
        </w:rPr>
        <w:t xml:space="preserve"> </w:t>
      </w:r>
      <w:r w:rsidR="00C80440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EE1D16">
        <w:rPr>
          <w:rFonts w:ascii="Times New Roman" w:hAnsi="Times New Roman" w:cs="Times New Roman"/>
          <w:sz w:val="28"/>
          <w:szCs w:val="28"/>
        </w:rPr>
        <w:t>ПОД/ФТ</w:t>
      </w:r>
      <w:r w:rsidRPr="00863F43">
        <w:rPr>
          <w:rFonts w:ascii="Times New Roman" w:hAnsi="Times New Roman" w:cs="Times New Roman"/>
          <w:sz w:val="28"/>
          <w:szCs w:val="28"/>
        </w:rPr>
        <w:t>, разрабатываемым аудиторскими организациями</w:t>
      </w:r>
      <w:r w:rsidR="00B83D45">
        <w:rPr>
          <w:rFonts w:ascii="Times New Roman" w:hAnsi="Times New Roman" w:cs="Times New Roman"/>
          <w:sz w:val="28"/>
          <w:szCs w:val="28"/>
        </w:rPr>
        <w:t>,</w:t>
      </w:r>
      <w:r w:rsidRPr="00863F43">
        <w:rPr>
          <w:rFonts w:ascii="Times New Roman" w:hAnsi="Times New Roman" w:cs="Times New Roman"/>
          <w:sz w:val="28"/>
          <w:szCs w:val="28"/>
        </w:rPr>
        <w:t xml:space="preserve"> индивидуальными аудиторами</w:t>
      </w:r>
      <w:r>
        <w:rPr>
          <w:rFonts w:ascii="Times New Roman" w:hAnsi="Times New Roman" w:cs="Times New Roman"/>
          <w:sz w:val="28"/>
          <w:szCs w:val="28"/>
        </w:rPr>
        <w:t xml:space="preserve"> (по</w:t>
      </w:r>
      <w:r w:rsidRPr="00863F43">
        <w:rPr>
          <w:rFonts w:ascii="Times New Roman" w:hAnsi="Times New Roman" w:cs="Times New Roman"/>
          <w:sz w:val="28"/>
          <w:szCs w:val="28"/>
        </w:rPr>
        <w:t>становлени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63F43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14</w:t>
      </w:r>
      <w:r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863F43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863F43">
        <w:rPr>
          <w:rFonts w:ascii="Times New Roman" w:hAnsi="Times New Roman" w:cs="Times New Roman"/>
          <w:sz w:val="28"/>
          <w:szCs w:val="28"/>
        </w:rPr>
        <w:t xml:space="preserve"> № 1188</w:t>
      </w:r>
      <w:r w:rsidR="00C80440">
        <w:rPr>
          <w:rFonts w:ascii="Times New Roman" w:hAnsi="Times New Roman" w:cs="Times New Roman"/>
          <w:sz w:val="28"/>
          <w:szCs w:val="28"/>
        </w:rPr>
        <w:t xml:space="preserve"> – </w:t>
      </w:r>
      <w:r w:rsidR="00C80440" w:rsidRPr="00A64D57">
        <w:rPr>
          <w:rFonts w:ascii="Times New Roman" w:hAnsi="Times New Roman" w:cs="Times New Roman"/>
          <w:sz w:val="28"/>
          <w:szCs w:val="28"/>
        </w:rPr>
        <w:t xml:space="preserve">вступило в силу с </w:t>
      </w:r>
      <w:r w:rsidR="00A64D57">
        <w:rPr>
          <w:rFonts w:ascii="Times New Roman" w:hAnsi="Times New Roman" w:cs="Times New Roman"/>
          <w:sz w:val="28"/>
          <w:szCs w:val="28"/>
        </w:rPr>
        <w:t>13 января 2022 г.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6D7C71" w:rsidRPr="006D7C71" w:rsidRDefault="000A763C" w:rsidP="006D7C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5C7">
        <w:rPr>
          <w:rFonts w:ascii="Times New Roman" w:hAnsi="Times New Roman" w:cs="Times New Roman"/>
          <w:sz w:val="28"/>
          <w:szCs w:val="28"/>
        </w:rPr>
        <w:t>установлены особенности представления информации</w:t>
      </w:r>
      <w:r w:rsidR="00EF60BF" w:rsidRPr="008775C7">
        <w:rPr>
          <w:rFonts w:ascii="Times New Roman" w:hAnsi="Times New Roman" w:cs="Times New Roman"/>
          <w:sz w:val="28"/>
          <w:szCs w:val="28"/>
        </w:rPr>
        <w:t>, предусмотренной</w:t>
      </w:r>
      <w:r w:rsidR="00EF60B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F60BF" w:rsidRPr="008775C7">
        <w:rPr>
          <w:rFonts w:ascii="Times New Roman" w:hAnsi="Times New Roman" w:cs="Times New Roman"/>
          <w:sz w:val="28"/>
          <w:szCs w:val="28"/>
        </w:rPr>
        <w:t>Федеральным законом «О противодействии</w:t>
      </w:r>
      <w:r w:rsidR="008775C7" w:rsidRPr="008775C7">
        <w:rPr>
          <w:rFonts w:ascii="Times New Roman" w:hAnsi="Times New Roman" w:cs="Times New Roman"/>
          <w:sz w:val="28"/>
          <w:szCs w:val="28"/>
        </w:rPr>
        <w:t xml:space="preserve"> </w:t>
      </w:r>
      <w:r w:rsidR="008775C7" w:rsidRPr="0010723D">
        <w:rPr>
          <w:rFonts w:ascii="Times New Roman" w:hAnsi="Times New Roman" w:cs="Times New Roman"/>
          <w:sz w:val="28"/>
          <w:szCs w:val="28"/>
        </w:rPr>
        <w:t>легализации (отмыванию) доходов, полученных преступным путем, и финансированию терроризма</w:t>
      </w:r>
      <w:r w:rsidR="00EF60BF" w:rsidRPr="008775C7">
        <w:rPr>
          <w:rFonts w:ascii="Times New Roman" w:hAnsi="Times New Roman" w:cs="Times New Roman"/>
          <w:sz w:val="28"/>
          <w:szCs w:val="28"/>
        </w:rPr>
        <w:t>»,</w:t>
      </w:r>
      <w:r w:rsidRPr="008775C7">
        <w:rPr>
          <w:rFonts w:ascii="Times New Roman" w:hAnsi="Times New Roman" w:cs="Times New Roman"/>
          <w:sz w:val="28"/>
          <w:szCs w:val="28"/>
        </w:rPr>
        <w:t xml:space="preserve"> </w:t>
      </w:r>
      <w:r w:rsidR="00EF60BF" w:rsidRPr="008775C7">
        <w:rPr>
          <w:rFonts w:ascii="Times New Roman" w:hAnsi="Times New Roman" w:cs="Times New Roman"/>
          <w:sz w:val="28"/>
          <w:szCs w:val="28"/>
        </w:rPr>
        <w:t xml:space="preserve">аудиторскими организациями, индивидуальными аудиторами </w:t>
      </w:r>
      <w:r w:rsidRPr="008775C7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8775C7">
        <w:rPr>
          <w:rFonts w:ascii="Times New Roman" w:hAnsi="Times New Roman" w:cs="Times New Roman"/>
          <w:sz w:val="28"/>
          <w:szCs w:val="28"/>
        </w:rPr>
        <w:t>Росфинмониторинг</w:t>
      </w:r>
      <w:proofErr w:type="spellEnd"/>
      <w:r w:rsidRPr="008775C7">
        <w:rPr>
          <w:rFonts w:ascii="Times New Roman" w:hAnsi="Times New Roman" w:cs="Times New Roman"/>
          <w:sz w:val="28"/>
          <w:szCs w:val="28"/>
        </w:rPr>
        <w:t xml:space="preserve"> (приказ </w:t>
      </w:r>
      <w:proofErr w:type="spellStart"/>
      <w:r w:rsidRPr="008775C7">
        <w:rPr>
          <w:rFonts w:ascii="Times New Roman" w:hAnsi="Times New Roman" w:cs="Times New Roman"/>
          <w:sz w:val="28"/>
          <w:szCs w:val="28"/>
        </w:rPr>
        <w:t>Росфинмониторинга</w:t>
      </w:r>
      <w:proofErr w:type="spellEnd"/>
      <w:r w:rsidRPr="008775C7">
        <w:rPr>
          <w:rFonts w:ascii="Times New Roman" w:hAnsi="Times New Roman" w:cs="Times New Roman"/>
          <w:sz w:val="28"/>
          <w:szCs w:val="28"/>
        </w:rPr>
        <w:t xml:space="preserve"> от 8 февраля 2022 г. № 18</w:t>
      </w:r>
      <w:r w:rsidR="00C80440">
        <w:rPr>
          <w:rFonts w:ascii="Times New Roman" w:hAnsi="Times New Roman" w:cs="Times New Roman"/>
          <w:sz w:val="28"/>
          <w:szCs w:val="28"/>
        </w:rPr>
        <w:t xml:space="preserve"> – </w:t>
      </w:r>
      <w:r w:rsidR="00C80440" w:rsidRPr="00A64D57">
        <w:rPr>
          <w:rFonts w:ascii="Times New Roman" w:hAnsi="Times New Roman" w:cs="Times New Roman"/>
          <w:sz w:val="28"/>
          <w:szCs w:val="28"/>
        </w:rPr>
        <w:t xml:space="preserve">вступил в силу с </w:t>
      </w:r>
      <w:r w:rsidR="00A64D57">
        <w:rPr>
          <w:rFonts w:ascii="Times New Roman" w:hAnsi="Times New Roman" w:cs="Times New Roman"/>
          <w:sz w:val="28"/>
          <w:szCs w:val="28"/>
        </w:rPr>
        <w:t>1 апреля 2022 г.</w:t>
      </w:r>
      <w:r w:rsidR="00786820">
        <w:rPr>
          <w:rFonts w:ascii="Times New Roman" w:hAnsi="Times New Roman" w:cs="Times New Roman"/>
          <w:sz w:val="28"/>
          <w:szCs w:val="28"/>
        </w:rPr>
        <w:t>)</w:t>
      </w:r>
      <w:r w:rsidR="006D7C71">
        <w:rPr>
          <w:rFonts w:ascii="Times New Roman" w:hAnsi="Times New Roman" w:cs="Times New Roman"/>
          <w:sz w:val="28"/>
          <w:szCs w:val="28"/>
        </w:rPr>
        <w:t>;</w:t>
      </w:r>
    </w:p>
    <w:p w:rsidR="007064A3" w:rsidRDefault="006D7C71" w:rsidP="006D7C7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7C71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регламентированы</w:t>
      </w:r>
      <w:r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: </w:t>
      </w:r>
      <w:r w:rsidRPr="006D7C71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полномочия органов контроля</w:t>
      </w:r>
      <w:r w:rsidR="00B83D45" w:rsidRPr="00B83D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83D45">
        <w:rPr>
          <w:rFonts w:ascii="Times New Roman" w:hAnsi="Times New Roman" w:cs="Times New Roman"/>
          <w:sz w:val="28"/>
          <w:szCs w:val="28"/>
          <w:lang w:val="ru-RU"/>
        </w:rPr>
        <w:t>в сфере ПОД/ФТ/ФРОМУ</w:t>
      </w:r>
      <w:r w:rsidRPr="006D7C71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(Казначейств</w:t>
      </w:r>
      <w:r w:rsidR="00B83D45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о</w:t>
      </w:r>
      <w:r w:rsidRPr="006D7C71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России</w:t>
      </w:r>
      <w:r w:rsidR="00B83D45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,</w:t>
      </w:r>
      <w:r w:rsidRPr="006D7C71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саморегулируем</w:t>
      </w:r>
      <w:r w:rsidR="00B83D45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ая</w:t>
      </w:r>
      <w:r w:rsidRPr="006D7C71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организаци</w:t>
      </w:r>
      <w:r w:rsidR="00B83D45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я</w:t>
      </w:r>
      <w:r w:rsidRPr="006D7C71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аудиторов); порядок проведения проверок аудиторских организаций, обслуживающих общественно значимые организации (приказ Казначейства России от 25 октября 2022 г. № 28н)</w:t>
      </w:r>
      <w:r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;</w:t>
      </w:r>
      <w:r w:rsidRPr="006D7C7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ru-RU" w:eastAsia="ru-RU"/>
        </w:rPr>
        <w:t xml:space="preserve"> модель</w:t>
      </w:r>
      <w:r w:rsidRPr="006D7C71">
        <w:rPr>
          <w:rFonts w:ascii="Times New Roman" w:eastAsiaTheme="minorEastAsia" w:hAnsi="Times New Roman" w:cs="Times New Roman"/>
          <w:color w:val="FF0000"/>
          <w:sz w:val="28"/>
          <w:szCs w:val="28"/>
          <w:lang w:val="ru-RU" w:eastAsia="ru-RU"/>
        </w:rPr>
        <w:t xml:space="preserve"> </w:t>
      </w:r>
      <w:r w:rsidRPr="006D7C71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оценки рисков несоблюдения аудиторскими организациями законодательства Российской Федерации о ПОД/ФТ (приказ Казначейства России от 13 июля 2023 г. № 13н)</w:t>
      </w:r>
      <w:r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;</w:t>
      </w:r>
      <w:r w:rsidRPr="006D7C71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порядок проведения секторальной оценки рисков </w:t>
      </w:r>
      <w:r w:rsidR="00B83D45" w:rsidRPr="006D7C71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совершения операций (сделок) в целях </w:t>
      </w:r>
      <w:r w:rsidR="00B83D45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ОД/ФТ</w:t>
      </w:r>
      <w:r w:rsidR="00B83D45" w:rsidRPr="006D7C71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с использованием аудиторов </w:t>
      </w:r>
      <w:r w:rsidRPr="006D7C71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(приказ Казначейства Рос</w:t>
      </w:r>
      <w:r w:rsidR="007064A3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сии от 20 ноября 2023 г. № 24н); </w:t>
      </w:r>
      <w:r w:rsidR="007064A3" w:rsidRPr="007064A3">
        <w:rPr>
          <w:rFonts w:ascii="Times New Roman" w:hAnsi="Times New Roman" w:cs="Times New Roman"/>
          <w:sz w:val="28"/>
          <w:szCs w:val="28"/>
          <w:lang w:val="ru-RU"/>
        </w:rPr>
        <w:t>правила осуществления</w:t>
      </w:r>
      <w:r w:rsidR="00B83D45">
        <w:rPr>
          <w:rFonts w:ascii="Times New Roman" w:hAnsi="Times New Roman" w:cs="Times New Roman"/>
          <w:sz w:val="28"/>
          <w:szCs w:val="28"/>
          <w:lang w:val="ru-RU"/>
        </w:rPr>
        <w:t xml:space="preserve"> ААС</w:t>
      </w:r>
      <w:r w:rsidR="007064A3" w:rsidRPr="007064A3">
        <w:rPr>
          <w:rFonts w:ascii="Times New Roman" w:hAnsi="Times New Roman" w:cs="Times New Roman"/>
          <w:sz w:val="28"/>
          <w:szCs w:val="28"/>
          <w:lang w:val="ru-RU"/>
        </w:rPr>
        <w:t xml:space="preserve"> указанного контроля (сентябрь 2022)</w:t>
      </w:r>
      <w:r w:rsidR="007064A3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88104C" w:rsidRDefault="006D7C71" w:rsidP="006D7C7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</w:pPr>
      <w:r w:rsidRPr="006D7C71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7064A3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Росфинмониторингом</w:t>
      </w:r>
      <w:proofErr w:type="spellEnd"/>
      <w:r w:rsidR="007064A3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систематически доводятся (через </w:t>
      </w:r>
      <w:r w:rsidR="007064A3" w:rsidRPr="006D7C71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личны</w:t>
      </w:r>
      <w:r w:rsidR="007064A3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е</w:t>
      </w:r>
      <w:r w:rsidR="007064A3" w:rsidRPr="006D7C71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кабинет</w:t>
      </w:r>
      <w:r w:rsidR="007064A3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ы</w:t>
      </w:r>
      <w:r w:rsidR="007064A3" w:rsidRPr="006D7C71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на </w:t>
      </w:r>
      <w:r w:rsidR="00B83D45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Интернет-</w:t>
      </w:r>
      <w:r w:rsidR="007064A3" w:rsidRPr="006D7C71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портале </w:t>
      </w:r>
      <w:proofErr w:type="spellStart"/>
      <w:r w:rsidR="007064A3" w:rsidRPr="006D7C71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Росфинмониторинга</w:t>
      </w:r>
      <w:proofErr w:type="spellEnd"/>
      <w:r w:rsidR="007064A3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) до аудиторских организаций</w:t>
      </w:r>
      <w:r w:rsidR="00B83D45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,</w:t>
      </w:r>
      <w:r w:rsidR="007064A3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индивидуальных аудиторов</w:t>
      </w:r>
      <w:r w:rsidR="007064A3" w:rsidRPr="007064A3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</w:t>
      </w:r>
      <w:r w:rsidR="007064A3" w:rsidRPr="006D7C71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актуальные типологии (схемы) </w:t>
      </w:r>
      <w:r w:rsidR="00B83D45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ОД/ФТ</w:t>
      </w:r>
      <w:r w:rsidR="007064A3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</w:t>
      </w:r>
      <w:r w:rsidR="00B83D45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(с </w:t>
      </w:r>
      <w:r w:rsidR="007064A3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2021 г.)</w:t>
      </w:r>
      <w:r w:rsidR="0088104C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;</w:t>
      </w:r>
    </w:p>
    <w:p w:rsidR="0088104C" w:rsidRPr="0088104C" w:rsidRDefault="007064A3" w:rsidP="006D7C7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NewRoman" w:eastAsiaTheme="minorEastAsia" w:hAnsi="TimesNewRoman" w:cs="Calibri"/>
          <w:color w:val="000000"/>
          <w:sz w:val="28"/>
          <w:szCs w:val="28"/>
          <w:lang w:val="ru-RU" w:eastAsia="ru-RU"/>
        </w:rPr>
      </w:pPr>
      <w:r w:rsidRPr="006D7C71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88104C" w:rsidRPr="006D7C71">
        <w:rPr>
          <w:rFonts w:ascii="TimesNewRoman" w:eastAsiaTheme="minorEastAsia" w:hAnsi="TimesNewRoman" w:cs="Calibri"/>
          <w:color w:val="000000"/>
          <w:sz w:val="28"/>
          <w:szCs w:val="28"/>
          <w:lang w:val="ru-RU" w:eastAsia="ru-RU"/>
        </w:rPr>
        <w:t>Росфинмониторингом</w:t>
      </w:r>
      <w:proofErr w:type="spellEnd"/>
      <w:r w:rsidR="0088104C" w:rsidRPr="006D7C71">
        <w:rPr>
          <w:rFonts w:ascii="TimesNewRoman" w:eastAsiaTheme="minorEastAsia" w:hAnsi="TimesNewRoman" w:cs="Calibri"/>
          <w:color w:val="000000"/>
          <w:sz w:val="28"/>
          <w:szCs w:val="28"/>
          <w:lang w:val="ru-RU" w:eastAsia="ru-RU"/>
        </w:rPr>
        <w:t xml:space="preserve"> </w:t>
      </w:r>
      <w:r w:rsidR="0088104C">
        <w:rPr>
          <w:rFonts w:ascii="TimesNewRoman" w:eastAsiaTheme="minorEastAsia" w:hAnsi="TimesNewRoman" w:cs="Calibri"/>
          <w:color w:val="000000"/>
          <w:sz w:val="28"/>
          <w:szCs w:val="28"/>
          <w:lang w:val="ru-RU" w:eastAsia="ru-RU"/>
        </w:rPr>
        <w:t>опубликованы информационные сообщения, ориентирующие аудиторские организации</w:t>
      </w:r>
      <w:r w:rsidR="00B83D45">
        <w:rPr>
          <w:rFonts w:ascii="TimesNewRoman" w:eastAsiaTheme="minorEastAsia" w:hAnsi="TimesNewRoman" w:cs="Calibri"/>
          <w:color w:val="000000"/>
          <w:sz w:val="28"/>
          <w:szCs w:val="28"/>
          <w:lang w:val="ru-RU" w:eastAsia="ru-RU"/>
        </w:rPr>
        <w:t>,</w:t>
      </w:r>
      <w:r w:rsidR="0088104C">
        <w:rPr>
          <w:rFonts w:ascii="TimesNewRoman" w:eastAsiaTheme="minorEastAsia" w:hAnsi="TimesNewRoman" w:cs="Calibri"/>
          <w:color w:val="000000"/>
          <w:sz w:val="28"/>
          <w:szCs w:val="28"/>
          <w:lang w:val="ru-RU" w:eastAsia="ru-RU"/>
        </w:rPr>
        <w:t xml:space="preserve"> индивидуальных аудиторов по наиболее актуальным вопросам </w:t>
      </w:r>
      <w:r w:rsidR="00B83D45">
        <w:rPr>
          <w:rFonts w:ascii="Times New Roman" w:hAnsi="Times New Roman" w:cs="Times New Roman"/>
          <w:sz w:val="28"/>
          <w:szCs w:val="28"/>
          <w:lang w:val="ru-RU"/>
        </w:rPr>
        <w:t>ПОД/ФТ/ФРОМУ</w:t>
      </w:r>
      <w:r w:rsidR="0088104C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9B455A" w:rsidRPr="009B455A">
        <w:rPr>
          <w:rFonts w:ascii="TimesNewRoman" w:eastAsiaTheme="minorEastAsia" w:hAnsi="TimesNewRoman" w:cs="Calibri"/>
          <w:color w:val="000000"/>
          <w:sz w:val="28"/>
          <w:szCs w:val="28"/>
          <w:lang w:val="ru-RU" w:eastAsia="ru-RU"/>
        </w:rPr>
        <w:t xml:space="preserve"> </w:t>
      </w:r>
      <w:r w:rsidR="009B455A" w:rsidRPr="006D7C71">
        <w:rPr>
          <w:rFonts w:ascii="TimesNewRoman" w:eastAsiaTheme="minorEastAsia" w:hAnsi="TimesNewRoman" w:cs="Calibri"/>
          <w:color w:val="000000"/>
          <w:sz w:val="28"/>
          <w:szCs w:val="28"/>
          <w:lang w:val="ru-RU" w:eastAsia="ru-RU"/>
        </w:rPr>
        <w:t xml:space="preserve">«О повышении внимания аудиторских организаций, индивидуальных аудиторов к отдельным операциям (сделкам) </w:t>
      </w:r>
      <w:proofErr w:type="spellStart"/>
      <w:r w:rsidR="009B455A" w:rsidRPr="006D7C71">
        <w:rPr>
          <w:rFonts w:ascii="TimesNewRoman" w:eastAsiaTheme="minorEastAsia" w:hAnsi="TimesNewRoman" w:cs="Calibri"/>
          <w:color w:val="000000"/>
          <w:sz w:val="28"/>
          <w:szCs w:val="28"/>
          <w:lang w:val="ru-RU" w:eastAsia="ru-RU"/>
        </w:rPr>
        <w:t>аудируемых</w:t>
      </w:r>
      <w:proofErr w:type="spellEnd"/>
      <w:r w:rsidR="009B455A" w:rsidRPr="006D7C71">
        <w:rPr>
          <w:rFonts w:ascii="TimesNewRoman" w:eastAsiaTheme="minorEastAsia" w:hAnsi="TimesNewRoman" w:cs="Calibri"/>
          <w:color w:val="000000"/>
          <w:sz w:val="28"/>
          <w:szCs w:val="28"/>
          <w:lang w:val="ru-RU" w:eastAsia="ru-RU"/>
        </w:rPr>
        <w:t xml:space="preserve"> лиц»</w:t>
      </w:r>
      <w:r w:rsidR="009B455A">
        <w:rPr>
          <w:rFonts w:ascii="TimesNewRoman" w:eastAsiaTheme="minorEastAsia" w:hAnsi="TimesNewRoman" w:cs="Calibri"/>
          <w:color w:val="000000"/>
          <w:sz w:val="28"/>
          <w:szCs w:val="28"/>
          <w:lang w:val="ru-RU" w:eastAsia="ru-RU"/>
        </w:rPr>
        <w:t xml:space="preserve"> (</w:t>
      </w:r>
      <w:r w:rsidR="009B455A" w:rsidRPr="006D7C71">
        <w:rPr>
          <w:rFonts w:ascii="TimesNewRoman" w:eastAsiaTheme="minorEastAsia" w:hAnsi="TimesNewRoman" w:cs="Calibri"/>
          <w:color w:val="000000"/>
          <w:sz w:val="28"/>
          <w:szCs w:val="28"/>
          <w:lang w:val="ru-RU" w:eastAsia="ru-RU"/>
        </w:rPr>
        <w:t>во взаимодействии с Казначейством</w:t>
      </w:r>
      <w:r w:rsidR="009B455A">
        <w:rPr>
          <w:rFonts w:ascii="TimesNewRoman" w:eastAsiaTheme="minorEastAsia" w:hAnsi="TimesNewRoman" w:cs="Calibri"/>
          <w:color w:val="000000"/>
          <w:sz w:val="28"/>
          <w:szCs w:val="28"/>
          <w:lang w:val="ru-RU" w:eastAsia="ru-RU"/>
        </w:rPr>
        <w:t xml:space="preserve"> России и</w:t>
      </w:r>
      <w:r w:rsidR="009B455A" w:rsidRPr="006D7C71">
        <w:rPr>
          <w:rFonts w:ascii="TimesNewRoman" w:eastAsiaTheme="minorEastAsia" w:hAnsi="TimesNewRoman" w:cs="Calibri"/>
          <w:color w:val="000000"/>
          <w:sz w:val="28"/>
          <w:szCs w:val="28"/>
          <w:lang w:val="ru-RU" w:eastAsia="ru-RU"/>
        </w:rPr>
        <w:t xml:space="preserve"> ААС</w:t>
      </w:r>
      <w:r w:rsidR="009B455A">
        <w:rPr>
          <w:rFonts w:ascii="TimesNewRoman" w:eastAsiaTheme="minorEastAsia" w:hAnsi="TimesNewRoman" w:cs="Calibri"/>
          <w:color w:val="000000"/>
          <w:sz w:val="28"/>
          <w:szCs w:val="28"/>
          <w:lang w:val="ru-RU" w:eastAsia="ru-RU"/>
        </w:rPr>
        <w:t xml:space="preserve">, март 2023), </w:t>
      </w:r>
      <w:r w:rsidR="009B455A" w:rsidRPr="006D7C71">
        <w:rPr>
          <w:rFonts w:ascii="TimesNewRoman" w:eastAsiaTheme="minorEastAsia" w:hAnsi="TimesNewRoman" w:cs="Calibri"/>
          <w:color w:val="000000"/>
          <w:sz w:val="28"/>
          <w:szCs w:val="28"/>
          <w:lang w:val="ru-RU" w:eastAsia="ru-RU"/>
        </w:rPr>
        <w:t>«О выявлении аудиторскими организациями, индивидуальными аудиторами подозрительных операций при исполнении требований Федерального закона</w:t>
      </w:r>
      <w:r w:rsidR="00B83D45">
        <w:rPr>
          <w:rFonts w:ascii="TimesNewRoman" w:eastAsiaTheme="minorEastAsia" w:hAnsi="TimesNewRoman" w:cs="Calibri"/>
          <w:color w:val="000000"/>
          <w:sz w:val="28"/>
          <w:szCs w:val="28"/>
          <w:lang w:val="ru-RU" w:eastAsia="ru-RU"/>
        </w:rPr>
        <w:t xml:space="preserve"> </w:t>
      </w:r>
      <w:r w:rsidR="009B455A" w:rsidRPr="006D7C71">
        <w:rPr>
          <w:rFonts w:ascii="TimesNewRoman" w:eastAsiaTheme="minorEastAsia" w:hAnsi="TimesNewRoman" w:cs="Calibri"/>
          <w:color w:val="000000"/>
          <w:sz w:val="28"/>
          <w:szCs w:val="28"/>
          <w:lang w:val="ru-RU" w:eastAsia="ru-RU"/>
        </w:rPr>
        <w:t>«О противодействии легализации (отмыванию) доходов, полученных</w:t>
      </w:r>
      <w:r w:rsidR="00B83D45">
        <w:rPr>
          <w:rFonts w:ascii="TimesNewRoman" w:eastAsiaTheme="minorEastAsia" w:hAnsi="TimesNewRoman" w:cs="Calibri"/>
          <w:color w:val="000000"/>
          <w:sz w:val="28"/>
          <w:szCs w:val="28"/>
          <w:lang w:val="ru-RU" w:eastAsia="ru-RU"/>
        </w:rPr>
        <w:t xml:space="preserve"> </w:t>
      </w:r>
      <w:r w:rsidR="009B455A" w:rsidRPr="006D7C71">
        <w:rPr>
          <w:rFonts w:ascii="TimesNewRoman" w:eastAsiaTheme="minorEastAsia" w:hAnsi="TimesNewRoman" w:cs="Calibri"/>
          <w:color w:val="000000"/>
          <w:sz w:val="28"/>
          <w:szCs w:val="28"/>
          <w:lang w:val="ru-RU" w:eastAsia="ru-RU"/>
        </w:rPr>
        <w:t>преступным путем, и финансированию терроризма»</w:t>
      </w:r>
      <w:r w:rsidR="00B83D45">
        <w:rPr>
          <w:rFonts w:ascii="TimesNewRoman" w:eastAsiaTheme="minorEastAsia" w:hAnsi="TimesNewRoman" w:cs="Calibri"/>
          <w:color w:val="000000"/>
          <w:sz w:val="28"/>
          <w:szCs w:val="28"/>
          <w:lang w:val="ru-RU" w:eastAsia="ru-RU"/>
        </w:rPr>
        <w:t xml:space="preserve"> (</w:t>
      </w:r>
      <w:r w:rsidR="009B455A">
        <w:rPr>
          <w:rFonts w:ascii="TimesNewRoman" w:eastAsiaTheme="minorEastAsia" w:hAnsi="TimesNewRoman" w:cs="Calibri"/>
          <w:color w:val="000000"/>
          <w:sz w:val="28"/>
          <w:szCs w:val="28"/>
          <w:lang w:val="ru-RU" w:eastAsia="ru-RU"/>
        </w:rPr>
        <w:t>совместно с Минфином России, август 2023).</w:t>
      </w:r>
    </w:p>
    <w:p w:rsidR="006D7C71" w:rsidRPr="006D7C71" w:rsidRDefault="006D7C71" w:rsidP="007064A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</w:pPr>
      <w:r w:rsidRPr="006D7C71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Казначейством России совместно с ААС и</w:t>
      </w:r>
      <w:r w:rsidRPr="006D7C71" w:rsidDel="00913BEC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D7C71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Росфинмониторингом</w:t>
      </w:r>
      <w:proofErr w:type="spellEnd"/>
      <w:r w:rsidRPr="006D7C71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проведена секторальная оценка рисков совершения операций (сделок) в целях </w:t>
      </w:r>
      <w:r w:rsidR="00B83D45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ОД/ФТ</w:t>
      </w:r>
      <w:r w:rsidRPr="006D7C71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с использованием аудиторов (ноябрь 2023). Уровень </w:t>
      </w:r>
      <w:r w:rsidR="00B83D45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таких </w:t>
      </w:r>
      <w:r w:rsidRPr="006D7C71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рисков в деятельности </w:t>
      </w:r>
      <w:r w:rsidR="007064A3" w:rsidRPr="007064A3">
        <w:rPr>
          <w:rFonts w:ascii="Times New Roman" w:hAnsi="Times New Roman" w:cs="Times New Roman"/>
          <w:sz w:val="28"/>
          <w:szCs w:val="28"/>
          <w:lang w:val="ru-RU"/>
        </w:rPr>
        <w:t>аудиторски</w:t>
      </w:r>
      <w:r w:rsidR="007064A3">
        <w:rPr>
          <w:rFonts w:ascii="Times New Roman" w:hAnsi="Times New Roman" w:cs="Times New Roman"/>
          <w:sz w:val="28"/>
          <w:szCs w:val="28"/>
          <w:lang w:val="ru-RU"/>
        </w:rPr>
        <w:t>х</w:t>
      </w:r>
      <w:r w:rsidR="007064A3" w:rsidRPr="007064A3">
        <w:rPr>
          <w:rFonts w:ascii="Times New Roman" w:hAnsi="Times New Roman" w:cs="Times New Roman"/>
          <w:sz w:val="28"/>
          <w:szCs w:val="28"/>
          <w:lang w:val="ru-RU"/>
        </w:rPr>
        <w:t xml:space="preserve"> организаци</w:t>
      </w:r>
      <w:r w:rsidR="007064A3">
        <w:rPr>
          <w:rFonts w:ascii="Times New Roman" w:hAnsi="Times New Roman" w:cs="Times New Roman"/>
          <w:sz w:val="28"/>
          <w:szCs w:val="28"/>
          <w:lang w:val="ru-RU"/>
        </w:rPr>
        <w:t>й</w:t>
      </w:r>
      <w:r w:rsidR="00B83D45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7064A3" w:rsidRPr="007064A3">
        <w:rPr>
          <w:rFonts w:ascii="Times New Roman" w:hAnsi="Times New Roman" w:cs="Times New Roman"/>
          <w:sz w:val="28"/>
          <w:szCs w:val="28"/>
          <w:lang w:val="ru-RU"/>
        </w:rPr>
        <w:t xml:space="preserve"> индивидуальны</w:t>
      </w:r>
      <w:r w:rsidR="007064A3">
        <w:rPr>
          <w:rFonts w:ascii="Times New Roman" w:hAnsi="Times New Roman" w:cs="Times New Roman"/>
          <w:sz w:val="28"/>
          <w:szCs w:val="28"/>
          <w:lang w:val="ru-RU"/>
        </w:rPr>
        <w:t>х</w:t>
      </w:r>
      <w:r w:rsidR="007064A3" w:rsidRPr="007064A3">
        <w:rPr>
          <w:rFonts w:ascii="Times New Roman" w:hAnsi="Times New Roman" w:cs="Times New Roman"/>
          <w:sz w:val="28"/>
          <w:szCs w:val="28"/>
          <w:lang w:val="ru-RU"/>
        </w:rPr>
        <w:t xml:space="preserve"> аудитор</w:t>
      </w:r>
      <w:r w:rsidR="007064A3">
        <w:rPr>
          <w:rFonts w:ascii="Times New Roman" w:hAnsi="Times New Roman" w:cs="Times New Roman"/>
          <w:sz w:val="28"/>
          <w:szCs w:val="28"/>
          <w:lang w:val="ru-RU"/>
        </w:rPr>
        <w:t>ов</w:t>
      </w:r>
      <w:r w:rsidRPr="006D7C71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признан низким.</w:t>
      </w:r>
    </w:p>
    <w:p w:rsidR="006D7C71" w:rsidRPr="006D7C71" w:rsidRDefault="006D7C71" w:rsidP="006D7C7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</w:pPr>
      <w:r w:rsidRPr="006D7C71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В результате осуществленных мероприятий участие субъектов аудиторской деятельности в </w:t>
      </w:r>
      <w:r w:rsidR="00B83D45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ПОД/ФТ/ФРОМУ</w:t>
      </w:r>
      <w:r w:rsidRPr="006D7C71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характериз</w:t>
      </w:r>
      <w:r w:rsidR="00B83D45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овался</w:t>
      </w:r>
      <w:r w:rsidRPr="006D7C71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</w:t>
      </w:r>
      <w:r w:rsidR="00B83D45" w:rsidRPr="006D7C71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в 2023 г. </w:t>
      </w:r>
      <w:r w:rsidRPr="006D7C71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следующими данными: 99,3 % субъектов открыли личный кабинет на Интернет-</w:t>
      </w:r>
      <w:r w:rsidR="00B83D45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портале</w:t>
      </w:r>
      <w:r w:rsidRPr="006D7C71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D7C71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Росфинмониторинга</w:t>
      </w:r>
      <w:proofErr w:type="spellEnd"/>
      <w:r w:rsidRPr="006D7C71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; 81,2 % субъектов пользуются </w:t>
      </w:r>
      <w:r w:rsidRPr="006D7C71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lastRenderedPageBreak/>
        <w:t xml:space="preserve">перечнем организаций и физических лиц, в отношении которых имеются сведения об их причастности к экстремистской деятельности или терроризму; </w:t>
      </w:r>
      <w:r w:rsidR="00756994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возросло</w:t>
      </w:r>
      <w:r w:rsidRPr="006D7C71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</w:t>
      </w:r>
      <w:r w:rsidR="00E91EDA" w:rsidRPr="006D7C71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количество сообщений о подозрительных сделках или финансовых операциях </w:t>
      </w:r>
      <w:proofErr w:type="spellStart"/>
      <w:r w:rsidR="00E91EDA" w:rsidRPr="006D7C71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аудируемых</w:t>
      </w:r>
      <w:proofErr w:type="spellEnd"/>
      <w:r w:rsidR="00E91EDA" w:rsidRPr="006D7C71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лиц</w:t>
      </w:r>
      <w:r w:rsidR="00E91EDA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, </w:t>
      </w:r>
      <w:r w:rsidR="00E91EDA" w:rsidRPr="006D7C71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представленных </w:t>
      </w:r>
      <w:r w:rsidR="00EF57D6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субъектами</w:t>
      </w:r>
      <w:r w:rsidR="00E91EDA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в </w:t>
      </w:r>
      <w:proofErr w:type="spellStart"/>
      <w:r w:rsidR="00E91EDA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Росфинмониторинг</w:t>
      </w:r>
      <w:proofErr w:type="spellEnd"/>
      <w:r w:rsidRPr="006D7C71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.</w:t>
      </w:r>
    </w:p>
    <w:p w:rsidR="0010723D" w:rsidRDefault="0010723D" w:rsidP="002874E2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В проекте новой редакции </w:t>
      </w:r>
      <w:r w:rsidR="00EE1D16">
        <w:rPr>
          <w:rFonts w:ascii="Times New Roman" w:hAnsi="Times New Roman" w:cs="Times New Roman"/>
          <w:sz w:val="28"/>
          <w:szCs w:val="28"/>
        </w:rPr>
        <w:t>КоАП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предусмотрено </w:t>
      </w:r>
      <w:r w:rsidRPr="00A5745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ведение</w:t>
      </w:r>
      <w:r w:rsidRPr="00A57453">
        <w:rPr>
          <w:rFonts w:ascii="Times New Roman" w:hAnsi="Times New Roman" w:cs="Times New Roman"/>
          <w:sz w:val="28"/>
          <w:szCs w:val="28"/>
        </w:rPr>
        <w:t xml:space="preserve"> административн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A57453">
        <w:rPr>
          <w:rFonts w:ascii="Times New Roman" w:hAnsi="Times New Roman" w:cs="Times New Roman"/>
          <w:sz w:val="28"/>
          <w:szCs w:val="28"/>
        </w:rPr>
        <w:t xml:space="preserve"> ответственност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57453">
        <w:rPr>
          <w:rFonts w:ascii="Times New Roman" w:hAnsi="Times New Roman" w:cs="Times New Roman"/>
          <w:sz w:val="28"/>
          <w:szCs w:val="28"/>
        </w:rPr>
        <w:t xml:space="preserve"> </w:t>
      </w:r>
      <w:r w:rsidRPr="0010723D">
        <w:rPr>
          <w:rFonts w:ascii="Times New Roman" w:hAnsi="Times New Roman" w:cs="Times New Roman"/>
          <w:sz w:val="28"/>
          <w:szCs w:val="28"/>
        </w:rPr>
        <w:t>субъектов экономической деятельности за недостоверность их бухгалтерской отчетности, а также за уклонение от проведения обязательного аудита этой отчетности</w:t>
      </w:r>
      <w:r w:rsidR="000767F5">
        <w:rPr>
          <w:rFonts w:ascii="Times New Roman" w:hAnsi="Times New Roman" w:cs="Times New Roman"/>
          <w:sz w:val="28"/>
          <w:szCs w:val="28"/>
        </w:rPr>
        <w:t xml:space="preserve"> (проектируемая статья 29.26 «Грубое нарушение требований к бухгалтерскому учету, в том числе к бухгалтерской (финансовой) отчетности»)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57453" w:rsidRPr="0010723D" w:rsidRDefault="0010723D" w:rsidP="002874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23D">
        <w:rPr>
          <w:rFonts w:ascii="Times New Roman" w:hAnsi="Times New Roman" w:cs="Times New Roman"/>
          <w:sz w:val="28"/>
          <w:szCs w:val="28"/>
        </w:rPr>
        <w:t>9</w:t>
      </w:r>
      <w:r w:rsidR="001722D0" w:rsidRPr="0010723D">
        <w:rPr>
          <w:rFonts w:ascii="Times New Roman" w:hAnsi="Times New Roman" w:cs="Times New Roman"/>
          <w:sz w:val="28"/>
          <w:szCs w:val="28"/>
        </w:rPr>
        <w:t xml:space="preserve">. </w:t>
      </w:r>
      <w:r w:rsidRPr="0010723D">
        <w:rPr>
          <w:rFonts w:ascii="Times New Roman" w:hAnsi="Times New Roman" w:cs="Times New Roman"/>
          <w:sz w:val="28"/>
          <w:szCs w:val="28"/>
        </w:rPr>
        <w:t>С целью</w:t>
      </w:r>
      <w:r w:rsidR="00A57453" w:rsidRPr="0010723D">
        <w:rPr>
          <w:rFonts w:ascii="Times New Roman" w:hAnsi="Times New Roman" w:cs="Times New Roman"/>
          <w:sz w:val="28"/>
          <w:szCs w:val="28"/>
        </w:rPr>
        <w:t xml:space="preserve"> совершенствовани</w:t>
      </w:r>
      <w:r w:rsidRPr="0010723D">
        <w:rPr>
          <w:rFonts w:ascii="Times New Roman" w:hAnsi="Times New Roman" w:cs="Times New Roman"/>
          <w:sz w:val="28"/>
          <w:szCs w:val="28"/>
        </w:rPr>
        <w:t>я</w:t>
      </w:r>
      <w:r w:rsidR="00A57453" w:rsidRPr="0010723D">
        <w:rPr>
          <w:rFonts w:ascii="Times New Roman" w:hAnsi="Times New Roman" w:cs="Times New Roman"/>
          <w:sz w:val="28"/>
          <w:szCs w:val="28"/>
        </w:rPr>
        <w:t xml:space="preserve"> механизмов обеспечения имущественной ответственности аудиторских организаций, аудиторов перед заказчиками аудиторских услуг и иными лицами, заинтересованными в этих услугах</w:t>
      </w:r>
      <w:r w:rsidRPr="0010723D">
        <w:rPr>
          <w:rFonts w:ascii="Times New Roman" w:hAnsi="Times New Roman" w:cs="Times New Roman"/>
          <w:sz w:val="28"/>
          <w:szCs w:val="28"/>
        </w:rPr>
        <w:t xml:space="preserve">, Минфином России с участием Минэкономразвития России, Банка России и ААС подготовлен проект федерального закона, предусматривающий </w:t>
      </w:r>
      <w:r w:rsidR="00375EC0">
        <w:rPr>
          <w:rFonts w:ascii="Times New Roman" w:hAnsi="Times New Roman" w:cs="Times New Roman"/>
          <w:sz w:val="28"/>
          <w:szCs w:val="28"/>
        </w:rPr>
        <w:t>детализацию порядка формирования и использования компенсационного фонда саморегулируемой организации аудиторов</w:t>
      </w:r>
      <w:r w:rsidR="00375EC0" w:rsidRPr="0010723D">
        <w:rPr>
          <w:rFonts w:ascii="Times New Roman" w:hAnsi="Times New Roman" w:cs="Times New Roman"/>
          <w:sz w:val="28"/>
          <w:szCs w:val="28"/>
        </w:rPr>
        <w:t>.</w:t>
      </w:r>
    </w:p>
    <w:p w:rsidR="004D4926" w:rsidRPr="004D4926" w:rsidRDefault="00893697" w:rsidP="002874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Ряд мер, принятых в 2021-2023 гг., был направлен на</w:t>
      </w:r>
      <w:r w:rsidR="00A57453" w:rsidRPr="00A57453">
        <w:rPr>
          <w:rFonts w:ascii="Times New Roman" w:hAnsi="Times New Roman" w:cs="Times New Roman"/>
          <w:sz w:val="28"/>
          <w:szCs w:val="28"/>
        </w:rPr>
        <w:t xml:space="preserve"> улучшени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A57453" w:rsidRPr="00A57453">
        <w:rPr>
          <w:rFonts w:ascii="Times New Roman" w:hAnsi="Times New Roman" w:cs="Times New Roman"/>
          <w:sz w:val="28"/>
          <w:szCs w:val="28"/>
        </w:rPr>
        <w:t xml:space="preserve"> условий конкуре</w:t>
      </w:r>
      <w:r>
        <w:rPr>
          <w:rFonts w:ascii="Times New Roman" w:hAnsi="Times New Roman" w:cs="Times New Roman"/>
          <w:sz w:val="28"/>
          <w:szCs w:val="28"/>
        </w:rPr>
        <w:t>нции на рынке аудиторских услуг.</w:t>
      </w:r>
      <w:r w:rsidR="004D4926">
        <w:rPr>
          <w:rFonts w:ascii="Times New Roman" w:hAnsi="Times New Roman" w:cs="Times New Roman"/>
          <w:sz w:val="28"/>
          <w:szCs w:val="28"/>
        </w:rPr>
        <w:t xml:space="preserve"> Осуществление этих мер позволило </w:t>
      </w:r>
      <w:r w:rsidR="004D4926" w:rsidRPr="004D4926">
        <w:rPr>
          <w:rFonts w:ascii="Times New Roman" w:hAnsi="Times New Roman" w:cs="Times New Roman"/>
          <w:sz w:val="28"/>
          <w:szCs w:val="28"/>
        </w:rPr>
        <w:t>активизировать противодействие недобросовестным практикам, профилактику и пресечен</w:t>
      </w:r>
      <w:r w:rsidR="007C78C3">
        <w:rPr>
          <w:rFonts w:ascii="Times New Roman" w:hAnsi="Times New Roman" w:cs="Times New Roman"/>
          <w:sz w:val="28"/>
          <w:szCs w:val="28"/>
        </w:rPr>
        <w:t>и</w:t>
      </w:r>
      <w:r w:rsidR="004D4926" w:rsidRPr="004D4926">
        <w:rPr>
          <w:rFonts w:ascii="Times New Roman" w:hAnsi="Times New Roman" w:cs="Times New Roman"/>
          <w:sz w:val="28"/>
          <w:szCs w:val="28"/>
        </w:rPr>
        <w:t>е правонарушений на рынке аудиторских услуг.</w:t>
      </w:r>
    </w:p>
    <w:p w:rsidR="00A57453" w:rsidRDefault="00893697" w:rsidP="002874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10.1. П</w:t>
      </w:r>
      <w:r w:rsidR="00A57453" w:rsidRPr="00893697">
        <w:rPr>
          <w:rFonts w:ascii="Times New Roman" w:hAnsi="Times New Roman" w:cs="Times New Roman"/>
          <w:sz w:val="28"/>
          <w:szCs w:val="28"/>
        </w:rPr>
        <w:t>овышен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57453" w:rsidRPr="00893697">
        <w:rPr>
          <w:rFonts w:ascii="Times New Roman" w:hAnsi="Times New Roman" w:cs="Times New Roman"/>
          <w:sz w:val="28"/>
          <w:szCs w:val="28"/>
        </w:rPr>
        <w:t xml:space="preserve"> эффективност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A57453" w:rsidRPr="00893697">
        <w:rPr>
          <w:rFonts w:ascii="Times New Roman" w:hAnsi="Times New Roman" w:cs="Times New Roman"/>
          <w:sz w:val="28"/>
          <w:szCs w:val="28"/>
        </w:rPr>
        <w:t xml:space="preserve"> взаимодействия комитетов по аудиту с аудиторскими организациями</w:t>
      </w:r>
      <w:r>
        <w:rPr>
          <w:rFonts w:ascii="Times New Roman" w:hAnsi="Times New Roman" w:cs="Times New Roman"/>
          <w:sz w:val="28"/>
          <w:szCs w:val="28"/>
        </w:rPr>
        <w:t>. Для этого:</w:t>
      </w:r>
    </w:p>
    <w:p w:rsidR="00893697" w:rsidRDefault="00893697" w:rsidP="002874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ААС разработаны и изданы Методические материалы по взаимодействию аудиторских организаций с </w:t>
      </w:r>
      <w:r w:rsidRPr="00893697">
        <w:rPr>
          <w:rFonts w:ascii="Times New Roman" w:hAnsi="Times New Roman" w:cs="Times New Roman"/>
          <w:sz w:val="28"/>
          <w:szCs w:val="28"/>
        </w:rPr>
        <w:t>совет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893697">
        <w:rPr>
          <w:rFonts w:ascii="Times New Roman" w:hAnsi="Times New Roman" w:cs="Times New Roman"/>
          <w:sz w:val="28"/>
          <w:szCs w:val="28"/>
        </w:rPr>
        <w:t xml:space="preserve"> директоров (наблюдательны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893697">
        <w:rPr>
          <w:rFonts w:ascii="Times New Roman" w:hAnsi="Times New Roman" w:cs="Times New Roman"/>
          <w:sz w:val="28"/>
          <w:szCs w:val="28"/>
        </w:rPr>
        <w:t xml:space="preserve"> совет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893697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аудируемых</w:t>
      </w:r>
      <w:proofErr w:type="spellEnd"/>
      <w:r w:rsidRPr="00893697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 xml:space="preserve"> (октябрь 2023 г.);</w:t>
      </w:r>
    </w:p>
    <w:p w:rsidR="00893697" w:rsidRPr="00893697" w:rsidRDefault="00893697" w:rsidP="002874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93697">
        <w:rPr>
          <w:rFonts w:ascii="Times New Roman" w:hAnsi="Times New Roman" w:cs="Times New Roman"/>
          <w:sz w:val="28"/>
          <w:szCs w:val="28"/>
          <w:lang w:val="ru-RU"/>
        </w:rPr>
        <w:t xml:space="preserve">Казначейством России разработана и внедрена система информирования комитетов по аудиту о результатах внешнего контроля деятельности аудиторских организаций, </w:t>
      </w:r>
      <w:r w:rsidR="007C78C3">
        <w:rPr>
          <w:rFonts w:ascii="Times New Roman" w:hAnsi="Times New Roman" w:cs="Times New Roman"/>
          <w:sz w:val="28"/>
          <w:szCs w:val="28"/>
          <w:lang w:val="ru-RU"/>
        </w:rPr>
        <w:t>оказывающих аудиторские услуги общественно значимым организациям</w:t>
      </w:r>
      <w:r w:rsidRPr="00893697">
        <w:rPr>
          <w:rFonts w:ascii="Times New Roman" w:hAnsi="Times New Roman" w:cs="Times New Roman"/>
          <w:sz w:val="28"/>
          <w:szCs w:val="28"/>
          <w:lang w:val="ru-RU"/>
        </w:rPr>
        <w:t>. В рамках этой системы направлены 674 письма комитетам по аудиту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893697" w:rsidRPr="00893697" w:rsidRDefault="00893697" w:rsidP="002874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697">
        <w:rPr>
          <w:rFonts w:ascii="Times New Roman" w:hAnsi="Times New Roman" w:cs="Times New Roman"/>
          <w:sz w:val="28"/>
          <w:szCs w:val="28"/>
        </w:rPr>
        <w:t>Банком России проведены процедуры оценки выполнения рекомендаций о взаимодействии комитетов по аудиту публичных акционерных обществ с внешними аудиторами (</w:t>
      </w:r>
      <w:r w:rsidR="00CB2A12" w:rsidRPr="00E42BF7">
        <w:rPr>
          <w:rFonts w:ascii="Times New Roman" w:hAnsi="Times New Roman" w:cs="Times New Roman"/>
          <w:sz w:val="28"/>
          <w:szCs w:val="28"/>
        </w:rPr>
        <w:t>соответствующие опросники направлены 65 публичны</w:t>
      </w:r>
      <w:r w:rsidR="00CB2A12">
        <w:rPr>
          <w:rFonts w:ascii="Times New Roman" w:hAnsi="Times New Roman" w:cs="Times New Roman"/>
          <w:sz w:val="28"/>
          <w:szCs w:val="28"/>
        </w:rPr>
        <w:t>м</w:t>
      </w:r>
      <w:r w:rsidR="00CB2A12" w:rsidRPr="00E42BF7">
        <w:rPr>
          <w:rFonts w:ascii="Times New Roman" w:hAnsi="Times New Roman" w:cs="Times New Roman"/>
          <w:sz w:val="28"/>
          <w:szCs w:val="28"/>
        </w:rPr>
        <w:t xml:space="preserve"> акционерны</w:t>
      </w:r>
      <w:r w:rsidR="00CB2A12">
        <w:rPr>
          <w:rFonts w:ascii="Times New Roman" w:hAnsi="Times New Roman" w:cs="Times New Roman"/>
          <w:sz w:val="28"/>
          <w:szCs w:val="28"/>
        </w:rPr>
        <w:t>м</w:t>
      </w:r>
      <w:r w:rsidR="00CB2A12" w:rsidRPr="00E42BF7">
        <w:rPr>
          <w:rFonts w:ascii="Times New Roman" w:hAnsi="Times New Roman" w:cs="Times New Roman"/>
          <w:sz w:val="28"/>
          <w:szCs w:val="28"/>
        </w:rPr>
        <w:t xml:space="preserve"> обществ</w:t>
      </w:r>
      <w:r w:rsidR="00CB2A12">
        <w:rPr>
          <w:rFonts w:ascii="Times New Roman" w:hAnsi="Times New Roman" w:cs="Times New Roman"/>
          <w:sz w:val="28"/>
          <w:szCs w:val="28"/>
        </w:rPr>
        <w:t>ам</w:t>
      </w:r>
      <w:r w:rsidR="00CB2A12" w:rsidRPr="00E42BF7">
        <w:rPr>
          <w:rFonts w:ascii="Times New Roman" w:hAnsi="Times New Roman" w:cs="Times New Roman"/>
          <w:sz w:val="28"/>
          <w:szCs w:val="28"/>
        </w:rPr>
        <w:t xml:space="preserve">, акции которых включены в котировальные списки первого и второго уровня ПАО </w:t>
      </w:r>
      <w:r w:rsidR="007413A2">
        <w:rPr>
          <w:rFonts w:ascii="Times New Roman" w:hAnsi="Times New Roman" w:cs="Times New Roman"/>
          <w:sz w:val="28"/>
          <w:szCs w:val="28"/>
        </w:rPr>
        <w:t>«</w:t>
      </w:r>
      <w:r w:rsidR="00CB2A12" w:rsidRPr="00E42BF7">
        <w:rPr>
          <w:rFonts w:ascii="Times New Roman" w:hAnsi="Times New Roman" w:cs="Times New Roman"/>
          <w:sz w:val="28"/>
          <w:szCs w:val="28"/>
        </w:rPr>
        <w:t>Московская Биржа</w:t>
      </w:r>
      <w:r w:rsidR="007413A2">
        <w:rPr>
          <w:rFonts w:ascii="Times New Roman" w:hAnsi="Times New Roman" w:cs="Times New Roman"/>
          <w:sz w:val="28"/>
          <w:szCs w:val="28"/>
        </w:rPr>
        <w:t xml:space="preserve"> ММВБ-РТС»</w:t>
      </w:r>
      <w:r w:rsidRPr="00893697">
        <w:rPr>
          <w:rFonts w:ascii="Times New Roman" w:hAnsi="Times New Roman" w:cs="Times New Roman"/>
          <w:sz w:val="28"/>
          <w:szCs w:val="28"/>
        </w:rPr>
        <w:t>); проведены встречи с участниками финансового рынка (январь 2022, март 2023).</w:t>
      </w:r>
    </w:p>
    <w:p w:rsidR="009B2D3A" w:rsidRPr="00A57453" w:rsidRDefault="00893697" w:rsidP="002874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10.2. О</w:t>
      </w:r>
      <w:r w:rsidR="00A57453" w:rsidRPr="00A57453">
        <w:rPr>
          <w:rFonts w:ascii="Times New Roman" w:hAnsi="Times New Roman" w:cs="Times New Roman"/>
          <w:sz w:val="28"/>
          <w:szCs w:val="28"/>
        </w:rPr>
        <w:t>беспечен</w:t>
      </w:r>
      <w:r w:rsidR="001722D0">
        <w:rPr>
          <w:rFonts w:ascii="Times New Roman" w:hAnsi="Times New Roman" w:cs="Times New Roman"/>
          <w:sz w:val="28"/>
          <w:szCs w:val="28"/>
        </w:rPr>
        <w:t>а</w:t>
      </w:r>
      <w:r w:rsidR="00A57453" w:rsidRPr="00A57453">
        <w:rPr>
          <w:rFonts w:ascii="Times New Roman" w:hAnsi="Times New Roman" w:cs="Times New Roman"/>
          <w:sz w:val="28"/>
          <w:szCs w:val="28"/>
        </w:rPr>
        <w:t xml:space="preserve"> прозрачност</w:t>
      </w:r>
      <w:r w:rsidR="001722D0">
        <w:rPr>
          <w:rFonts w:ascii="Times New Roman" w:hAnsi="Times New Roman" w:cs="Times New Roman"/>
          <w:sz w:val="28"/>
          <w:szCs w:val="28"/>
        </w:rPr>
        <w:t>ь</w:t>
      </w:r>
      <w:r w:rsidR="00A57453" w:rsidRPr="00A57453">
        <w:rPr>
          <w:rFonts w:ascii="Times New Roman" w:hAnsi="Times New Roman" w:cs="Times New Roman"/>
          <w:sz w:val="28"/>
          <w:szCs w:val="28"/>
        </w:rPr>
        <w:t xml:space="preserve"> деятельности аудиторских организаций</w:t>
      </w:r>
      <w:r w:rsidR="001722D0">
        <w:rPr>
          <w:rFonts w:ascii="Times New Roman" w:hAnsi="Times New Roman" w:cs="Times New Roman"/>
          <w:sz w:val="28"/>
          <w:szCs w:val="28"/>
        </w:rPr>
        <w:t xml:space="preserve">. Федеральным законом № 359-ФЗ </w:t>
      </w:r>
      <w:r w:rsidR="001722D0" w:rsidRPr="00A57453">
        <w:rPr>
          <w:rFonts w:ascii="Times New Roman" w:hAnsi="Times New Roman" w:cs="Times New Roman"/>
          <w:sz w:val="28"/>
          <w:szCs w:val="28"/>
        </w:rPr>
        <w:t>в</w:t>
      </w:r>
      <w:r w:rsidR="001722D0">
        <w:rPr>
          <w:rFonts w:ascii="Times New Roman" w:hAnsi="Times New Roman" w:cs="Times New Roman"/>
          <w:sz w:val="28"/>
          <w:szCs w:val="28"/>
        </w:rPr>
        <w:t xml:space="preserve"> Федеральный закон «Об аудиторской деятельности» </w:t>
      </w:r>
      <w:r w:rsidR="00A57453" w:rsidRPr="00A57453">
        <w:rPr>
          <w:rFonts w:ascii="Times New Roman" w:hAnsi="Times New Roman" w:cs="Times New Roman"/>
          <w:sz w:val="28"/>
          <w:szCs w:val="28"/>
        </w:rPr>
        <w:t xml:space="preserve">для </w:t>
      </w:r>
      <w:r w:rsidR="009C4B1E">
        <w:rPr>
          <w:rFonts w:ascii="Times New Roman" w:hAnsi="Times New Roman" w:cs="Times New Roman"/>
          <w:sz w:val="28"/>
          <w:szCs w:val="28"/>
        </w:rPr>
        <w:t xml:space="preserve">всех </w:t>
      </w:r>
      <w:r w:rsidR="00A57453" w:rsidRPr="00A57453">
        <w:rPr>
          <w:rFonts w:ascii="Times New Roman" w:hAnsi="Times New Roman" w:cs="Times New Roman"/>
          <w:sz w:val="28"/>
          <w:szCs w:val="28"/>
        </w:rPr>
        <w:t>аудиторских организаций</w:t>
      </w:r>
      <w:r w:rsidR="009C4B1E" w:rsidRPr="009C4B1E">
        <w:rPr>
          <w:rFonts w:ascii="Times New Roman" w:hAnsi="Times New Roman" w:cs="Times New Roman"/>
          <w:sz w:val="28"/>
          <w:szCs w:val="28"/>
        </w:rPr>
        <w:t xml:space="preserve"> </w:t>
      </w:r>
      <w:r w:rsidR="009C4B1E" w:rsidRPr="00A57453">
        <w:rPr>
          <w:rFonts w:ascii="Times New Roman" w:hAnsi="Times New Roman" w:cs="Times New Roman"/>
          <w:sz w:val="28"/>
          <w:szCs w:val="28"/>
        </w:rPr>
        <w:t>в</w:t>
      </w:r>
      <w:r w:rsidR="009C4B1E">
        <w:rPr>
          <w:rFonts w:ascii="Times New Roman" w:hAnsi="Times New Roman" w:cs="Times New Roman"/>
          <w:sz w:val="28"/>
          <w:szCs w:val="28"/>
        </w:rPr>
        <w:t>в</w:t>
      </w:r>
      <w:r w:rsidR="009C4B1E" w:rsidRPr="00A57453">
        <w:rPr>
          <w:rFonts w:ascii="Times New Roman" w:hAnsi="Times New Roman" w:cs="Times New Roman"/>
          <w:sz w:val="28"/>
          <w:szCs w:val="28"/>
        </w:rPr>
        <w:t>еден</w:t>
      </w:r>
      <w:r w:rsidR="009C4B1E">
        <w:rPr>
          <w:rFonts w:ascii="Times New Roman" w:hAnsi="Times New Roman" w:cs="Times New Roman"/>
          <w:sz w:val="28"/>
          <w:szCs w:val="28"/>
        </w:rPr>
        <w:t xml:space="preserve">ы требования вести </w:t>
      </w:r>
      <w:r w:rsidR="009B0ADA">
        <w:rPr>
          <w:rFonts w:ascii="Times New Roman" w:hAnsi="Times New Roman" w:cs="Times New Roman"/>
          <w:sz w:val="28"/>
          <w:szCs w:val="28"/>
        </w:rPr>
        <w:t>Интернет-</w:t>
      </w:r>
      <w:r w:rsidR="009C4B1E">
        <w:rPr>
          <w:rFonts w:ascii="Times New Roman" w:hAnsi="Times New Roman" w:cs="Times New Roman"/>
          <w:sz w:val="28"/>
          <w:szCs w:val="28"/>
        </w:rPr>
        <w:t>сайт</w:t>
      </w:r>
      <w:r w:rsidR="009C4B1E" w:rsidRPr="009C4B1E">
        <w:rPr>
          <w:rFonts w:ascii="Times New Roman" w:hAnsi="Times New Roman" w:cs="Times New Roman"/>
          <w:sz w:val="28"/>
          <w:szCs w:val="28"/>
        </w:rPr>
        <w:t xml:space="preserve"> </w:t>
      </w:r>
      <w:r w:rsidR="009C4B1E">
        <w:rPr>
          <w:rFonts w:ascii="Times New Roman" w:hAnsi="Times New Roman" w:cs="Times New Roman"/>
          <w:sz w:val="28"/>
          <w:szCs w:val="28"/>
        </w:rPr>
        <w:t xml:space="preserve">и раскрывать на нем информацию </w:t>
      </w:r>
      <w:r w:rsidR="00A57453" w:rsidRPr="00A57453">
        <w:rPr>
          <w:rFonts w:ascii="Times New Roman" w:hAnsi="Times New Roman" w:cs="Times New Roman"/>
          <w:sz w:val="28"/>
          <w:szCs w:val="28"/>
        </w:rPr>
        <w:t>о своей деятельности</w:t>
      </w:r>
      <w:r w:rsidR="009B0ADA">
        <w:rPr>
          <w:rFonts w:ascii="Times New Roman" w:hAnsi="Times New Roman" w:cs="Times New Roman"/>
          <w:sz w:val="28"/>
          <w:szCs w:val="28"/>
        </w:rPr>
        <w:t xml:space="preserve"> </w:t>
      </w:r>
      <w:r w:rsidR="009B0ADA" w:rsidRPr="0028590A">
        <w:rPr>
          <w:rFonts w:ascii="Times New Roman" w:hAnsi="Times New Roman" w:cs="Times New Roman"/>
          <w:sz w:val="28"/>
          <w:szCs w:val="28"/>
        </w:rPr>
        <w:t>(</w:t>
      </w:r>
      <w:r w:rsidR="006E643C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="009B0ADA" w:rsidRPr="0028590A">
        <w:rPr>
          <w:rFonts w:ascii="Times New Roman" w:hAnsi="Times New Roman" w:cs="Times New Roman"/>
          <w:sz w:val="28"/>
          <w:szCs w:val="28"/>
        </w:rPr>
        <w:t>вступил</w:t>
      </w:r>
      <w:r w:rsidR="006E643C">
        <w:rPr>
          <w:rFonts w:ascii="Times New Roman" w:hAnsi="Times New Roman" w:cs="Times New Roman"/>
          <w:sz w:val="28"/>
          <w:szCs w:val="28"/>
        </w:rPr>
        <w:t>и</w:t>
      </w:r>
      <w:r w:rsidR="009B0ADA" w:rsidRPr="0028590A">
        <w:rPr>
          <w:rFonts w:ascii="Times New Roman" w:hAnsi="Times New Roman" w:cs="Times New Roman"/>
          <w:sz w:val="28"/>
          <w:szCs w:val="28"/>
        </w:rPr>
        <w:t xml:space="preserve"> в силу с </w:t>
      </w:r>
      <w:r w:rsidR="0028590A">
        <w:rPr>
          <w:rFonts w:ascii="Times New Roman" w:hAnsi="Times New Roman" w:cs="Times New Roman"/>
          <w:sz w:val="28"/>
          <w:szCs w:val="28"/>
        </w:rPr>
        <w:t>1 января 2022 г.</w:t>
      </w:r>
      <w:r w:rsidR="009B0ADA" w:rsidRPr="0028590A">
        <w:rPr>
          <w:rFonts w:ascii="Times New Roman" w:hAnsi="Times New Roman" w:cs="Times New Roman"/>
          <w:sz w:val="28"/>
          <w:szCs w:val="28"/>
        </w:rPr>
        <w:t>)</w:t>
      </w:r>
      <w:r w:rsidR="009C4B1E">
        <w:rPr>
          <w:rFonts w:ascii="Times New Roman" w:hAnsi="Times New Roman" w:cs="Times New Roman"/>
          <w:sz w:val="28"/>
          <w:szCs w:val="28"/>
        </w:rPr>
        <w:t>.</w:t>
      </w:r>
      <w:r w:rsidR="009B2D3A">
        <w:rPr>
          <w:rFonts w:ascii="Times New Roman" w:hAnsi="Times New Roman" w:cs="Times New Roman"/>
          <w:sz w:val="28"/>
          <w:szCs w:val="28"/>
        </w:rPr>
        <w:t xml:space="preserve"> </w:t>
      </w:r>
      <w:r w:rsidR="005C2C42">
        <w:rPr>
          <w:rFonts w:ascii="Times New Roman" w:hAnsi="Times New Roman" w:cs="Times New Roman"/>
          <w:sz w:val="28"/>
          <w:szCs w:val="28"/>
        </w:rPr>
        <w:t xml:space="preserve">Приказом Минфина России от </w:t>
      </w:r>
      <w:r w:rsidR="005C2C42">
        <w:rPr>
          <w:rFonts w:ascii="Times New Roman" w:hAnsi="Times New Roman" w:cs="Times New Roman"/>
          <w:sz w:val="28"/>
          <w:szCs w:val="28"/>
        </w:rPr>
        <w:lastRenderedPageBreak/>
        <w:t>30 ноября 2021 г. № 198н (с учетом изменений, внесенных приказом от 13 марта 2023 г. № 29н) установлены перечень раскрываемой информации и сроки раскрытия ее. Указани</w:t>
      </w:r>
      <w:r w:rsidR="002E5EE5">
        <w:rPr>
          <w:rFonts w:ascii="Times New Roman" w:hAnsi="Times New Roman" w:cs="Times New Roman"/>
          <w:sz w:val="28"/>
          <w:szCs w:val="28"/>
        </w:rPr>
        <w:t>ем</w:t>
      </w:r>
      <w:r w:rsidR="005C2C42">
        <w:rPr>
          <w:rFonts w:ascii="Times New Roman" w:hAnsi="Times New Roman" w:cs="Times New Roman"/>
          <w:sz w:val="28"/>
          <w:szCs w:val="28"/>
        </w:rPr>
        <w:t xml:space="preserve"> Банка России от 4 октября 2022 г. № 6291</w:t>
      </w:r>
      <w:r w:rsidR="00234964">
        <w:rPr>
          <w:rFonts w:ascii="Times New Roman" w:hAnsi="Times New Roman" w:cs="Times New Roman"/>
          <w:sz w:val="28"/>
          <w:szCs w:val="28"/>
        </w:rPr>
        <w:t>-</w:t>
      </w:r>
      <w:r w:rsidR="005C2C42">
        <w:rPr>
          <w:rFonts w:ascii="Times New Roman" w:hAnsi="Times New Roman" w:cs="Times New Roman"/>
          <w:sz w:val="28"/>
          <w:szCs w:val="28"/>
        </w:rPr>
        <w:t>У для аудиторских организаций на финансовом рынке определены дополнительные требования к таким перечню и срокам, а также требования к форме раскрытия информации.</w:t>
      </w:r>
    </w:p>
    <w:p w:rsidR="00A57453" w:rsidRPr="00A57453" w:rsidRDefault="00EB7CFB" w:rsidP="002874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10.3. </w:t>
      </w:r>
      <w:r w:rsidR="009B0ADA">
        <w:rPr>
          <w:rFonts w:ascii="Times New Roman" w:hAnsi="Times New Roman" w:cs="Times New Roman"/>
          <w:sz w:val="28"/>
          <w:szCs w:val="28"/>
        </w:rPr>
        <w:t xml:space="preserve">Минфин России рекомендовал </w:t>
      </w:r>
      <w:r w:rsidR="009B0ADA" w:rsidRPr="00A57453">
        <w:rPr>
          <w:rFonts w:ascii="Times New Roman" w:hAnsi="Times New Roman" w:cs="Times New Roman"/>
          <w:sz w:val="28"/>
          <w:szCs w:val="28"/>
        </w:rPr>
        <w:t>общественно значимы</w:t>
      </w:r>
      <w:r w:rsidR="009B0ADA">
        <w:rPr>
          <w:rFonts w:ascii="Times New Roman" w:hAnsi="Times New Roman" w:cs="Times New Roman"/>
          <w:sz w:val="28"/>
          <w:szCs w:val="28"/>
        </w:rPr>
        <w:t>м</w:t>
      </w:r>
      <w:r w:rsidR="009B0ADA" w:rsidRPr="00A57453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9B0ADA">
        <w:rPr>
          <w:rFonts w:ascii="Times New Roman" w:hAnsi="Times New Roman" w:cs="Times New Roman"/>
          <w:sz w:val="28"/>
          <w:szCs w:val="28"/>
        </w:rPr>
        <w:t>ям</w:t>
      </w:r>
      <w:r w:rsidR="009B0ADA" w:rsidRPr="00A57453">
        <w:rPr>
          <w:rFonts w:ascii="Times New Roman" w:hAnsi="Times New Roman" w:cs="Times New Roman"/>
          <w:sz w:val="28"/>
          <w:szCs w:val="28"/>
        </w:rPr>
        <w:t>, которым оказываются аудиторские услуги,</w:t>
      </w:r>
      <w:r w:rsidR="009B0ADA">
        <w:rPr>
          <w:rFonts w:ascii="Times New Roman" w:hAnsi="Times New Roman" w:cs="Times New Roman"/>
          <w:sz w:val="28"/>
          <w:szCs w:val="28"/>
        </w:rPr>
        <w:t xml:space="preserve"> в качестве лучшей практики </w:t>
      </w:r>
      <w:r w:rsidR="009B0ADA" w:rsidRPr="00A57453">
        <w:rPr>
          <w:rFonts w:ascii="Times New Roman" w:hAnsi="Times New Roman" w:cs="Times New Roman"/>
          <w:sz w:val="28"/>
          <w:szCs w:val="28"/>
        </w:rPr>
        <w:t xml:space="preserve">раскрывать </w:t>
      </w:r>
      <w:r w:rsidR="009B0ADA">
        <w:rPr>
          <w:rFonts w:ascii="Times New Roman" w:hAnsi="Times New Roman" w:cs="Times New Roman"/>
          <w:sz w:val="28"/>
          <w:szCs w:val="28"/>
        </w:rPr>
        <w:t xml:space="preserve">в своей годовой бухгалтерской отчетности </w:t>
      </w:r>
      <w:r w:rsidR="009B0ADA" w:rsidRPr="00A57453">
        <w:rPr>
          <w:rFonts w:ascii="Times New Roman" w:hAnsi="Times New Roman" w:cs="Times New Roman"/>
          <w:sz w:val="28"/>
          <w:szCs w:val="28"/>
        </w:rPr>
        <w:t>сведения о вознаграждениях, выплаченных аудиторской организации, в том числе по видам услуг, оказанных такой аудиторской организацией</w:t>
      </w:r>
      <w:r w:rsidR="009B0ADA">
        <w:rPr>
          <w:rFonts w:ascii="Times New Roman" w:hAnsi="Times New Roman" w:cs="Times New Roman"/>
          <w:sz w:val="28"/>
          <w:szCs w:val="28"/>
        </w:rPr>
        <w:t xml:space="preserve"> (декабрь 2023). </w:t>
      </w:r>
      <w:r w:rsidR="00B25DCD">
        <w:rPr>
          <w:rFonts w:ascii="Times New Roman" w:hAnsi="Times New Roman" w:cs="Times New Roman"/>
          <w:sz w:val="28"/>
          <w:szCs w:val="28"/>
        </w:rPr>
        <w:t xml:space="preserve">Федеральным стандартом бухгалтерского учета ФСБУ 4/2023 «Бухгалтерская (финансовая) отчетность», утвержденным приказом Минфина России от 4 октября 2023 г. № 157н, </w:t>
      </w:r>
      <w:r w:rsidR="009B0ADA">
        <w:rPr>
          <w:rFonts w:ascii="Times New Roman" w:hAnsi="Times New Roman" w:cs="Times New Roman"/>
          <w:sz w:val="28"/>
          <w:szCs w:val="28"/>
        </w:rPr>
        <w:t>такое раскрытие информации закреплено в качестве требования</w:t>
      </w:r>
      <w:r w:rsidR="002E5EE5">
        <w:rPr>
          <w:rFonts w:ascii="Times New Roman" w:hAnsi="Times New Roman" w:cs="Times New Roman"/>
          <w:sz w:val="28"/>
          <w:szCs w:val="28"/>
        </w:rPr>
        <w:t>, начиная с отчетности за 2025 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75CC0" w:rsidRPr="00A75CC0" w:rsidRDefault="00EB7CFB" w:rsidP="002874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CC0">
        <w:rPr>
          <w:rFonts w:ascii="Times New Roman" w:hAnsi="Times New Roman" w:cs="Times New Roman"/>
          <w:sz w:val="28"/>
          <w:szCs w:val="28"/>
        </w:rPr>
        <w:t xml:space="preserve">10.4. </w:t>
      </w:r>
      <w:r w:rsidR="00536276" w:rsidRPr="00A75CC0">
        <w:rPr>
          <w:rFonts w:ascii="Times New Roman" w:hAnsi="Times New Roman" w:cs="Times New Roman"/>
          <w:sz w:val="28"/>
          <w:szCs w:val="28"/>
        </w:rPr>
        <w:t xml:space="preserve">Осуществлено совершенствование конкурсных процедур отбора аудиторских организаций. </w:t>
      </w:r>
      <w:r w:rsidR="00A75CC0" w:rsidRPr="00A75CC0">
        <w:rPr>
          <w:rFonts w:ascii="Times New Roman" w:hAnsi="Times New Roman" w:cs="Times New Roman"/>
          <w:sz w:val="28"/>
          <w:szCs w:val="28"/>
        </w:rPr>
        <w:t>С этой целью:</w:t>
      </w:r>
    </w:p>
    <w:p w:rsidR="00A75CC0" w:rsidRPr="00BB3B54" w:rsidRDefault="00BB3B54" w:rsidP="002874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8D1">
        <w:rPr>
          <w:rFonts w:ascii="Times New Roman" w:hAnsi="Times New Roman" w:cs="Times New Roman"/>
          <w:sz w:val="28"/>
          <w:szCs w:val="28"/>
        </w:rPr>
        <w:t xml:space="preserve">уточнен порядок проведения конкурсов по закупке аудиторских услуг </w:t>
      </w:r>
      <w:r w:rsidR="00A75CC0" w:rsidRPr="00BB3B54">
        <w:rPr>
          <w:rFonts w:ascii="Times New Roman" w:hAnsi="Times New Roman" w:cs="Times New Roman"/>
          <w:sz w:val="28"/>
          <w:szCs w:val="28"/>
        </w:rPr>
        <w:t>(</w:t>
      </w:r>
      <w:r w:rsidR="00536276" w:rsidRPr="00BB3B54">
        <w:rPr>
          <w:rFonts w:ascii="Times New Roman" w:hAnsi="Times New Roman" w:cs="Times New Roman"/>
          <w:sz w:val="28"/>
          <w:szCs w:val="28"/>
        </w:rPr>
        <w:t>Федеральны</w:t>
      </w:r>
      <w:r w:rsidRPr="00BB3B54">
        <w:rPr>
          <w:rFonts w:ascii="Times New Roman" w:hAnsi="Times New Roman" w:cs="Times New Roman"/>
          <w:sz w:val="28"/>
          <w:szCs w:val="28"/>
        </w:rPr>
        <w:t>е</w:t>
      </w:r>
      <w:r w:rsidR="00536276" w:rsidRPr="00BB3B54">
        <w:rPr>
          <w:rFonts w:ascii="Times New Roman" w:hAnsi="Times New Roman" w:cs="Times New Roman"/>
          <w:sz w:val="28"/>
          <w:szCs w:val="28"/>
        </w:rPr>
        <w:t xml:space="preserve"> закон</w:t>
      </w:r>
      <w:r w:rsidRPr="00BB3B54">
        <w:rPr>
          <w:rFonts w:ascii="Times New Roman" w:hAnsi="Times New Roman" w:cs="Times New Roman"/>
          <w:sz w:val="28"/>
          <w:szCs w:val="28"/>
        </w:rPr>
        <w:t>ы</w:t>
      </w:r>
      <w:r w:rsidR="00536276" w:rsidRPr="00BB3B54">
        <w:rPr>
          <w:rFonts w:ascii="Times New Roman" w:hAnsi="Times New Roman" w:cs="Times New Roman"/>
          <w:sz w:val="28"/>
          <w:szCs w:val="28"/>
        </w:rPr>
        <w:t xml:space="preserve"> № 359-ФЗ</w:t>
      </w:r>
      <w:r w:rsidRPr="00BB3B54">
        <w:rPr>
          <w:rFonts w:ascii="Times New Roman" w:hAnsi="Times New Roman" w:cs="Times New Roman"/>
          <w:sz w:val="28"/>
          <w:szCs w:val="28"/>
        </w:rPr>
        <w:t>, от 2 июля 2021 г. № 360-ФЗ</w:t>
      </w:r>
      <w:r w:rsidR="00A75CC0" w:rsidRPr="00BB3B54">
        <w:rPr>
          <w:rFonts w:ascii="Times New Roman" w:hAnsi="Times New Roman" w:cs="Times New Roman"/>
          <w:sz w:val="28"/>
          <w:szCs w:val="28"/>
        </w:rPr>
        <w:t>);</w:t>
      </w:r>
    </w:p>
    <w:p w:rsidR="00A75CC0" w:rsidRPr="00A75CC0" w:rsidRDefault="00A75CC0" w:rsidP="002874E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5CC0">
        <w:rPr>
          <w:rFonts w:ascii="Times New Roman" w:hAnsi="Times New Roman" w:cs="Times New Roman"/>
          <w:sz w:val="28"/>
          <w:szCs w:val="28"/>
        </w:rPr>
        <w:t xml:space="preserve">уточнено </w:t>
      </w:r>
      <w:r w:rsidRPr="00A75C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соотношения стоимостных и </w:t>
      </w:r>
      <w:proofErr w:type="spellStart"/>
      <w:r w:rsidRPr="00A75CC0">
        <w:rPr>
          <w:rFonts w:ascii="Times New Roman" w:hAnsi="Times New Roman" w:cs="Times New Roman"/>
          <w:color w:val="000000" w:themeColor="text1"/>
          <w:sz w:val="28"/>
          <w:szCs w:val="28"/>
        </w:rPr>
        <w:t>нестоимостных</w:t>
      </w:r>
      <w:proofErr w:type="spellEnd"/>
      <w:r w:rsidRPr="00A75C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критериев оценки заявок участников закупки аудиторских услуг (п</w:t>
      </w:r>
      <w:r w:rsidR="00536276" w:rsidRPr="00A75CC0">
        <w:rPr>
          <w:rFonts w:ascii="Times New Roman" w:hAnsi="Times New Roman" w:cs="Times New Roman"/>
          <w:color w:val="000000" w:themeColor="text1"/>
          <w:sz w:val="28"/>
          <w:szCs w:val="28"/>
        </w:rPr>
        <w:t>остановление Правительства Российской Федерации от 31</w:t>
      </w:r>
      <w:r w:rsidRPr="00A75C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декабря </w:t>
      </w:r>
      <w:r w:rsidR="00536276" w:rsidRPr="00A75CC0">
        <w:rPr>
          <w:rFonts w:ascii="Times New Roman" w:hAnsi="Times New Roman" w:cs="Times New Roman"/>
          <w:color w:val="000000" w:themeColor="text1"/>
          <w:sz w:val="28"/>
          <w:szCs w:val="28"/>
        </w:rPr>
        <w:t>2021</w:t>
      </w:r>
      <w:r w:rsidRPr="00A75C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  <w:r w:rsidR="00536276" w:rsidRPr="00A75C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2604</w:t>
      </w:r>
      <w:r w:rsidRPr="00A75CC0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:rsidR="00A75CC0" w:rsidRPr="00A75CC0" w:rsidRDefault="00A75CC0" w:rsidP="002874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CC0">
        <w:rPr>
          <w:rFonts w:ascii="Times New Roman" w:hAnsi="Times New Roman" w:cs="Times New Roman"/>
          <w:sz w:val="28"/>
          <w:szCs w:val="28"/>
        </w:rPr>
        <w:t xml:space="preserve">актуализированы </w:t>
      </w:r>
      <w:proofErr w:type="spellStart"/>
      <w:r w:rsidRPr="00A75CC0">
        <w:rPr>
          <w:rFonts w:ascii="Times New Roman" w:hAnsi="Times New Roman" w:cs="Times New Roman"/>
          <w:sz w:val="28"/>
          <w:szCs w:val="28"/>
        </w:rPr>
        <w:t>нестоимостные</w:t>
      </w:r>
      <w:proofErr w:type="spellEnd"/>
      <w:r w:rsidRPr="00A75CC0">
        <w:rPr>
          <w:rFonts w:ascii="Times New Roman" w:hAnsi="Times New Roman" w:cs="Times New Roman"/>
          <w:sz w:val="28"/>
          <w:szCs w:val="28"/>
        </w:rPr>
        <w:t xml:space="preserve"> критерии оценки заявок и окончательных предложений участников закупки аудиторских услуг (методические материалы </w:t>
      </w:r>
      <w:r w:rsidRPr="00E46A0C">
        <w:rPr>
          <w:rFonts w:ascii="Times New Roman" w:hAnsi="Times New Roman" w:cs="Times New Roman"/>
          <w:sz w:val="28"/>
          <w:szCs w:val="28"/>
        </w:rPr>
        <w:t xml:space="preserve">ААС </w:t>
      </w:r>
      <w:r w:rsidR="00882A64">
        <w:rPr>
          <w:rFonts w:ascii="Times New Roman" w:hAnsi="Times New Roman" w:cs="Times New Roman"/>
          <w:sz w:val="28"/>
          <w:szCs w:val="28"/>
        </w:rPr>
        <w:t>-</w:t>
      </w:r>
      <w:r w:rsidR="00E46A0C" w:rsidRPr="00E46A0C">
        <w:rPr>
          <w:rFonts w:ascii="Times New Roman" w:hAnsi="Times New Roman" w:cs="Times New Roman"/>
          <w:sz w:val="28"/>
          <w:szCs w:val="28"/>
        </w:rPr>
        <w:t xml:space="preserve"> ноябр</w:t>
      </w:r>
      <w:r w:rsidR="00882A64">
        <w:rPr>
          <w:rFonts w:ascii="Times New Roman" w:hAnsi="Times New Roman" w:cs="Times New Roman"/>
          <w:sz w:val="28"/>
          <w:szCs w:val="28"/>
        </w:rPr>
        <w:t>ь</w:t>
      </w:r>
      <w:r w:rsidR="00E46A0C" w:rsidRPr="00E46A0C">
        <w:rPr>
          <w:rFonts w:ascii="Times New Roman" w:hAnsi="Times New Roman" w:cs="Times New Roman"/>
          <w:sz w:val="28"/>
          <w:szCs w:val="28"/>
        </w:rPr>
        <w:t xml:space="preserve"> 2023</w:t>
      </w:r>
      <w:r w:rsidRPr="00A75CC0">
        <w:rPr>
          <w:rFonts w:ascii="Times New Roman" w:hAnsi="Times New Roman" w:cs="Times New Roman"/>
          <w:sz w:val="28"/>
          <w:szCs w:val="28"/>
        </w:rPr>
        <w:t>);</w:t>
      </w:r>
    </w:p>
    <w:p w:rsidR="00A75CC0" w:rsidRPr="00A75CC0" w:rsidRDefault="00A75CC0" w:rsidP="002874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CC0">
        <w:rPr>
          <w:rFonts w:ascii="Times New Roman" w:hAnsi="Times New Roman" w:cs="Times New Roman"/>
          <w:sz w:val="28"/>
          <w:szCs w:val="28"/>
        </w:rPr>
        <w:t xml:space="preserve">приняты </w:t>
      </w:r>
      <w:r w:rsidR="00536276" w:rsidRPr="00A75CC0">
        <w:rPr>
          <w:rFonts w:ascii="Times New Roman" w:hAnsi="Times New Roman" w:cs="Times New Roman"/>
          <w:sz w:val="28"/>
          <w:szCs w:val="28"/>
        </w:rPr>
        <w:t>рекомендации по проведению конкурсов на право заключения договора на проведение аудита бухгалтерской отчетности организаций, указанных в части 4 статьи 5 Федерального закона «Об аудиторской деятельности»</w:t>
      </w:r>
      <w:r w:rsidRPr="00A75CC0">
        <w:rPr>
          <w:rFonts w:ascii="Times New Roman" w:hAnsi="Times New Roman" w:cs="Times New Roman"/>
          <w:sz w:val="28"/>
          <w:szCs w:val="28"/>
        </w:rPr>
        <w:t xml:space="preserve">, а также порядок рассмотрения и оценки заявок на участие в конкурсе (методические материалы </w:t>
      </w:r>
      <w:r w:rsidR="00E46A0C" w:rsidRPr="00E46A0C">
        <w:rPr>
          <w:rFonts w:ascii="Times New Roman" w:hAnsi="Times New Roman" w:cs="Times New Roman"/>
          <w:sz w:val="28"/>
          <w:szCs w:val="28"/>
        </w:rPr>
        <w:t xml:space="preserve">ААС </w:t>
      </w:r>
      <w:r w:rsidR="00882A64">
        <w:rPr>
          <w:rFonts w:ascii="Times New Roman" w:hAnsi="Times New Roman" w:cs="Times New Roman"/>
          <w:sz w:val="28"/>
          <w:szCs w:val="28"/>
        </w:rPr>
        <w:t>-</w:t>
      </w:r>
      <w:r w:rsidR="00E46A0C" w:rsidRPr="00E46A0C">
        <w:rPr>
          <w:rFonts w:ascii="Times New Roman" w:hAnsi="Times New Roman" w:cs="Times New Roman"/>
          <w:sz w:val="28"/>
          <w:szCs w:val="28"/>
        </w:rPr>
        <w:t xml:space="preserve"> ноябр</w:t>
      </w:r>
      <w:r w:rsidR="00882A64">
        <w:rPr>
          <w:rFonts w:ascii="Times New Roman" w:hAnsi="Times New Roman" w:cs="Times New Roman"/>
          <w:sz w:val="28"/>
          <w:szCs w:val="28"/>
        </w:rPr>
        <w:t>ь</w:t>
      </w:r>
      <w:r w:rsidR="00E46A0C" w:rsidRPr="00E46A0C">
        <w:rPr>
          <w:rFonts w:ascii="Times New Roman" w:hAnsi="Times New Roman" w:cs="Times New Roman"/>
          <w:sz w:val="28"/>
          <w:szCs w:val="28"/>
        </w:rPr>
        <w:t xml:space="preserve"> 2023</w:t>
      </w:r>
      <w:r w:rsidRPr="00A75CC0">
        <w:rPr>
          <w:rFonts w:ascii="Times New Roman" w:hAnsi="Times New Roman" w:cs="Times New Roman"/>
          <w:sz w:val="28"/>
          <w:szCs w:val="28"/>
        </w:rPr>
        <w:t>);</w:t>
      </w:r>
    </w:p>
    <w:p w:rsidR="00536276" w:rsidRDefault="00536276" w:rsidP="002874E2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75CC0">
        <w:rPr>
          <w:rFonts w:ascii="Times New Roman" w:hAnsi="Times New Roman" w:cs="Times New Roman"/>
          <w:sz w:val="28"/>
          <w:szCs w:val="28"/>
        </w:rPr>
        <w:t>разработаны критерии оценки качества оказанных аудиторских услуг</w:t>
      </w:r>
      <w:r w:rsidR="00A75CC0" w:rsidRPr="00A75CC0">
        <w:rPr>
          <w:rFonts w:ascii="Times New Roman" w:hAnsi="Times New Roman" w:cs="Times New Roman"/>
          <w:sz w:val="28"/>
          <w:szCs w:val="28"/>
        </w:rPr>
        <w:t xml:space="preserve"> (методические материалы </w:t>
      </w:r>
      <w:r w:rsidR="00E46A0C" w:rsidRPr="00E46A0C">
        <w:rPr>
          <w:rFonts w:ascii="Times New Roman" w:hAnsi="Times New Roman" w:cs="Times New Roman"/>
          <w:sz w:val="28"/>
          <w:szCs w:val="28"/>
        </w:rPr>
        <w:t xml:space="preserve">ААС </w:t>
      </w:r>
      <w:r w:rsidR="00882A64">
        <w:rPr>
          <w:rFonts w:ascii="Times New Roman" w:hAnsi="Times New Roman" w:cs="Times New Roman"/>
          <w:sz w:val="28"/>
          <w:szCs w:val="28"/>
        </w:rPr>
        <w:t>-</w:t>
      </w:r>
      <w:r w:rsidR="00E46A0C" w:rsidRPr="00E46A0C">
        <w:rPr>
          <w:rFonts w:ascii="Times New Roman" w:hAnsi="Times New Roman" w:cs="Times New Roman"/>
          <w:sz w:val="28"/>
          <w:szCs w:val="28"/>
        </w:rPr>
        <w:t xml:space="preserve"> ноябр</w:t>
      </w:r>
      <w:r w:rsidR="00882A64">
        <w:rPr>
          <w:rFonts w:ascii="Times New Roman" w:hAnsi="Times New Roman" w:cs="Times New Roman"/>
          <w:sz w:val="28"/>
          <w:szCs w:val="28"/>
        </w:rPr>
        <w:t>ь</w:t>
      </w:r>
      <w:r w:rsidR="00E46A0C" w:rsidRPr="00E46A0C">
        <w:rPr>
          <w:rFonts w:ascii="Times New Roman" w:hAnsi="Times New Roman" w:cs="Times New Roman"/>
          <w:sz w:val="28"/>
          <w:szCs w:val="28"/>
        </w:rPr>
        <w:t xml:space="preserve"> 2023</w:t>
      </w:r>
      <w:r w:rsidR="00A75CC0" w:rsidRPr="00A75CC0">
        <w:rPr>
          <w:rFonts w:ascii="Times New Roman" w:hAnsi="Times New Roman" w:cs="Times New Roman"/>
          <w:sz w:val="28"/>
          <w:szCs w:val="28"/>
        </w:rPr>
        <w:t>).</w:t>
      </w:r>
    </w:p>
    <w:p w:rsidR="00725EE1" w:rsidRDefault="00EB7CFB" w:rsidP="002874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65E">
        <w:rPr>
          <w:rFonts w:ascii="Times New Roman" w:hAnsi="Times New Roman" w:cs="Times New Roman"/>
          <w:sz w:val="28"/>
          <w:szCs w:val="28"/>
        </w:rPr>
        <w:t>10.</w:t>
      </w:r>
      <w:r w:rsidR="00725EE1">
        <w:rPr>
          <w:rFonts w:ascii="Times New Roman" w:hAnsi="Times New Roman" w:cs="Times New Roman"/>
          <w:sz w:val="28"/>
          <w:szCs w:val="28"/>
        </w:rPr>
        <w:t>5</w:t>
      </w:r>
      <w:r w:rsidRPr="0037065E">
        <w:rPr>
          <w:rFonts w:ascii="Times New Roman" w:hAnsi="Times New Roman" w:cs="Times New Roman"/>
          <w:sz w:val="28"/>
          <w:szCs w:val="28"/>
        </w:rPr>
        <w:t xml:space="preserve">. </w:t>
      </w:r>
      <w:r w:rsidR="0037065E" w:rsidRPr="0037065E">
        <w:rPr>
          <w:rFonts w:ascii="Times New Roman" w:hAnsi="Times New Roman" w:cs="Times New Roman"/>
          <w:sz w:val="28"/>
          <w:szCs w:val="28"/>
        </w:rPr>
        <w:t>Р</w:t>
      </w:r>
      <w:r w:rsidR="00A57453" w:rsidRPr="0037065E">
        <w:rPr>
          <w:rFonts w:ascii="Times New Roman" w:hAnsi="Times New Roman" w:cs="Times New Roman"/>
          <w:sz w:val="28"/>
          <w:szCs w:val="28"/>
        </w:rPr>
        <w:t>асширен</w:t>
      </w:r>
      <w:r w:rsidR="000D7B48" w:rsidRPr="0037065E">
        <w:rPr>
          <w:rFonts w:ascii="Times New Roman" w:hAnsi="Times New Roman" w:cs="Times New Roman"/>
          <w:sz w:val="28"/>
          <w:szCs w:val="28"/>
        </w:rPr>
        <w:t>о</w:t>
      </w:r>
      <w:r w:rsidR="00A57453" w:rsidRPr="0037065E">
        <w:rPr>
          <w:rFonts w:ascii="Times New Roman" w:hAnsi="Times New Roman" w:cs="Times New Roman"/>
          <w:sz w:val="28"/>
          <w:szCs w:val="28"/>
        </w:rPr>
        <w:t xml:space="preserve"> использовани</w:t>
      </w:r>
      <w:r w:rsidR="000D7B48" w:rsidRPr="0037065E">
        <w:rPr>
          <w:rFonts w:ascii="Times New Roman" w:hAnsi="Times New Roman" w:cs="Times New Roman"/>
          <w:sz w:val="28"/>
          <w:szCs w:val="28"/>
        </w:rPr>
        <w:t>е</w:t>
      </w:r>
      <w:r w:rsidR="00A57453" w:rsidRPr="0037065E">
        <w:rPr>
          <w:rFonts w:ascii="Times New Roman" w:hAnsi="Times New Roman" w:cs="Times New Roman"/>
          <w:sz w:val="28"/>
          <w:szCs w:val="28"/>
        </w:rPr>
        <w:t xml:space="preserve"> института деловой (профессиональной) репутации </w:t>
      </w:r>
      <w:r w:rsidR="0002724A">
        <w:rPr>
          <w:rFonts w:ascii="Times New Roman" w:hAnsi="Times New Roman" w:cs="Times New Roman"/>
          <w:sz w:val="28"/>
          <w:szCs w:val="28"/>
        </w:rPr>
        <w:t xml:space="preserve">аудиторов, аудиторских организаций </w:t>
      </w:r>
      <w:r w:rsidR="00A57453" w:rsidRPr="0037065E">
        <w:rPr>
          <w:rFonts w:ascii="Times New Roman" w:hAnsi="Times New Roman" w:cs="Times New Roman"/>
          <w:sz w:val="28"/>
          <w:szCs w:val="28"/>
        </w:rPr>
        <w:t>в противодействии недобросовестным практикам на аудиторском рынке</w:t>
      </w:r>
      <w:r w:rsidR="0037065E" w:rsidRPr="0037065E">
        <w:rPr>
          <w:rFonts w:ascii="Times New Roman" w:hAnsi="Times New Roman" w:cs="Times New Roman"/>
          <w:sz w:val="28"/>
          <w:szCs w:val="28"/>
        </w:rPr>
        <w:t>. Для этого</w:t>
      </w:r>
      <w:r w:rsidR="0037065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75CC0">
        <w:rPr>
          <w:rFonts w:ascii="Times New Roman" w:hAnsi="Times New Roman" w:cs="Times New Roman"/>
          <w:sz w:val="28"/>
          <w:szCs w:val="28"/>
        </w:rPr>
        <w:t>ААС приняты</w:t>
      </w:r>
      <w:r w:rsidR="00A75CC0" w:rsidRPr="00477E43">
        <w:rPr>
          <w:rFonts w:ascii="Times New Roman" w:hAnsi="Times New Roman" w:cs="Times New Roman"/>
          <w:sz w:val="28"/>
          <w:szCs w:val="28"/>
        </w:rPr>
        <w:t xml:space="preserve"> Требования к деловой (профессиональной) репутации (декабрь 2022),</w:t>
      </w:r>
      <w:r w:rsidR="00A75CC0" w:rsidRPr="00477E43">
        <w:rPr>
          <w:sz w:val="28"/>
          <w:szCs w:val="28"/>
        </w:rPr>
        <w:t xml:space="preserve"> </w:t>
      </w:r>
      <w:r w:rsidR="00A75CC0" w:rsidRPr="00477E43">
        <w:rPr>
          <w:rFonts w:ascii="Times New Roman" w:hAnsi="Times New Roman" w:cs="Times New Roman"/>
          <w:sz w:val="28"/>
          <w:szCs w:val="28"/>
        </w:rPr>
        <w:t xml:space="preserve">Порядок осуществления контроля соответствия требованию к членству в </w:t>
      </w:r>
      <w:r w:rsidR="00A75CC0">
        <w:rPr>
          <w:rFonts w:ascii="Times New Roman" w:hAnsi="Times New Roman" w:cs="Times New Roman"/>
          <w:sz w:val="28"/>
          <w:szCs w:val="28"/>
        </w:rPr>
        <w:t>ААС</w:t>
      </w:r>
      <w:r w:rsidR="00A75CC0" w:rsidRPr="00477E43">
        <w:rPr>
          <w:rFonts w:ascii="Times New Roman" w:hAnsi="Times New Roman" w:cs="Times New Roman"/>
          <w:sz w:val="28"/>
          <w:szCs w:val="28"/>
        </w:rPr>
        <w:t xml:space="preserve"> в части деловой (профессиональной) репутации (февраль 2022), Дисциплинарный кодекс (январь 2023), Положение о Комитете по профессиональной этике и независимости (август 2023).</w:t>
      </w:r>
      <w:r w:rsidR="00A75CC0">
        <w:rPr>
          <w:rFonts w:ascii="Times New Roman" w:hAnsi="Times New Roman" w:cs="Times New Roman"/>
          <w:sz w:val="28"/>
          <w:szCs w:val="28"/>
        </w:rPr>
        <w:t xml:space="preserve"> Проведен ряд методических мероприятий по данному вопросу. </w:t>
      </w:r>
    </w:p>
    <w:p w:rsidR="00A75CC0" w:rsidRPr="00CD5882" w:rsidRDefault="00A75CC0" w:rsidP="002874E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58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результате </w:t>
      </w:r>
      <w:r w:rsidR="00725EE1" w:rsidRPr="00CD58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осуществления этих мероприятий </w:t>
      </w:r>
      <w:r w:rsidRPr="00CD58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ААС рассмотрены </w:t>
      </w:r>
      <w:r w:rsidR="00384326" w:rsidRPr="00CD58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2022-2023 гг. </w:t>
      </w:r>
      <w:r w:rsidRPr="00CD58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более </w:t>
      </w:r>
      <w:r w:rsidR="00CD5882" w:rsidRPr="00CD5882">
        <w:rPr>
          <w:rFonts w:ascii="Times New Roman" w:hAnsi="Times New Roman" w:cs="Times New Roman"/>
          <w:color w:val="000000" w:themeColor="text1"/>
          <w:sz w:val="28"/>
          <w:szCs w:val="28"/>
        </w:rPr>
        <w:t>130</w:t>
      </w:r>
      <w:r w:rsidRPr="00CD58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материалов о признаках того, что деловая (профессиональная) репутация</w:t>
      </w:r>
      <w:r w:rsidR="001767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аудиторов, аудиторских организаций</w:t>
      </w:r>
      <w:r w:rsidRPr="00CD58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D588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небезупречна; </w:t>
      </w:r>
      <w:r w:rsidRPr="00384326">
        <w:rPr>
          <w:rFonts w:ascii="Times New Roman" w:hAnsi="Times New Roman" w:cs="Times New Roman"/>
          <w:sz w:val="28"/>
          <w:szCs w:val="28"/>
        </w:rPr>
        <w:t xml:space="preserve">в </w:t>
      </w:r>
      <w:r w:rsidR="00CD5882" w:rsidRPr="00384326">
        <w:rPr>
          <w:rFonts w:ascii="Times New Roman" w:hAnsi="Times New Roman" w:cs="Times New Roman"/>
          <w:sz w:val="28"/>
          <w:szCs w:val="28"/>
        </w:rPr>
        <w:t>20</w:t>
      </w:r>
      <w:r w:rsidRPr="00384326">
        <w:rPr>
          <w:rFonts w:ascii="Times New Roman" w:hAnsi="Times New Roman" w:cs="Times New Roman"/>
          <w:sz w:val="28"/>
          <w:szCs w:val="28"/>
        </w:rPr>
        <w:t xml:space="preserve"> случаях принято решение о несоответствии требованиям к членству в ААС</w:t>
      </w:r>
      <w:r w:rsidR="00384326" w:rsidRPr="00384326">
        <w:rPr>
          <w:rFonts w:ascii="Times New Roman" w:hAnsi="Times New Roman" w:cs="Times New Roman"/>
          <w:sz w:val="28"/>
          <w:szCs w:val="28"/>
        </w:rPr>
        <w:t>, в том числе восемь аудиторов исключены из членов ААС.</w:t>
      </w:r>
    </w:p>
    <w:p w:rsidR="00A57453" w:rsidRPr="00A57453" w:rsidRDefault="00EB7CFB" w:rsidP="002874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334">
        <w:rPr>
          <w:rFonts w:ascii="Times New Roman" w:hAnsi="Times New Roman" w:cs="Times New Roman"/>
          <w:sz w:val="28"/>
          <w:szCs w:val="28"/>
        </w:rPr>
        <w:t xml:space="preserve">11. </w:t>
      </w:r>
      <w:r w:rsidR="00770334" w:rsidRPr="00770334">
        <w:rPr>
          <w:rFonts w:ascii="Times New Roman" w:hAnsi="Times New Roman" w:cs="Times New Roman"/>
          <w:sz w:val="28"/>
          <w:szCs w:val="28"/>
        </w:rPr>
        <w:t>В 2021-2023 гг. ААС осуществлен ряд мер по улучшению взаимодействия аудиторского сообщества с сообществом пользователей аудиторских услуг и иными лицами, заинтересованными в этих услуга</w:t>
      </w:r>
      <w:r w:rsidR="008C7E5E">
        <w:rPr>
          <w:rFonts w:ascii="Times New Roman" w:hAnsi="Times New Roman" w:cs="Times New Roman"/>
          <w:sz w:val="28"/>
          <w:szCs w:val="28"/>
        </w:rPr>
        <w:t>х</w:t>
      </w:r>
      <w:r w:rsidR="00770334" w:rsidRPr="00770334">
        <w:rPr>
          <w:rFonts w:ascii="Times New Roman" w:hAnsi="Times New Roman" w:cs="Times New Roman"/>
          <w:sz w:val="28"/>
          <w:szCs w:val="28"/>
        </w:rPr>
        <w:t xml:space="preserve">. В частности, принят Порядок взаимодействия с государственными органами и организациями, объединениями предпринимателей, российскими и международными профессиональными организациями, иными структурами </w:t>
      </w:r>
      <w:r w:rsidR="007374AD">
        <w:rPr>
          <w:rFonts w:ascii="Times New Roman" w:hAnsi="Times New Roman" w:cs="Times New Roman"/>
          <w:sz w:val="28"/>
          <w:szCs w:val="28"/>
        </w:rPr>
        <w:t xml:space="preserve">(январь 2022). С 2022 г. </w:t>
      </w:r>
      <w:r w:rsidR="00770334" w:rsidRPr="00770334">
        <w:rPr>
          <w:rFonts w:ascii="Times New Roman" w:hAnsi="Times New Roman" w:cs="Times New Roman"/>
          <w:sz w:val="28"/>
          <w:szCs w:val="28"/>
        </w:rPr>
        <w:t xml:space="preserve">ААС принимает участие в деятельности таких институтов пользователей аудиторских услуг, как </w:t>
      </w:r>
      <w:r w:rsidR="007374AD" w:rsidRPr="007374AD">
        <w:rPr>
          <w:rFonts w:ascii="Times New Roman" w:eastAsia="Calibri" w:hAnsi="Times New Roman" w:cs="Times New Roman"/>
          <w:sz w:val="28"/>
        </w:rPr>
        <w:t>Торгово-промышленная палата Российской Федерации, общероссийск</w:t>
      </w:r>
      <w:r w:rsidR="004F1A52">
        <w:rPr>
          <w:rFonts w:ascii="Times New Roman" w:eastAsia="Calibri" w:hAnsi="Times New Roman" w:cs="Times New Roman"/>
          <w:sz w:val="28"/>
        </w:rPr>
        <w:t>ие</w:t>
      </w:r>
      <w:r w:rsidR="007374AD" w:rsidRPr="007374AD">
        <w:rPr>
          <w:rFonts w:ascii="Times New Roman" w:eastAsia="Calibri" w:hAnsi="Times New Roman" w:cs="Times New Roman"/>
          <w:sz w:val="28"/>
        </w:rPr>
        <w:t xml:space="preserve"> общественн</w:t>
      </w:r>
      <w:r w:rsidR="004F1A52">
        <w:rPr>
          <w:rFonts w:ascii="Times New Roman" w:eastAsia="Calibri" w:hAnsi="Times New Roman" w:cs="Times New Roman"/>
          <w:sz w:val="28"/>
        </w:rPr>
        <w:t>ые</w:t>
      </w:r>
      <w:r w:rsidR="007374AD" w:rsidRPr="007374AD">
        <w:rPr>
          <w:rFonts w:ascii="Times New Roman" w:eastAsia="Calibri" w:hAnsi="Times New Roman" w:cs="Times New Roman"/>
          <w:sz w:val="28"/>
        </w:rPr>
        <w:t xml:space="preserve"> организаци</w:t>
      </w:r>
      <w:r w:rsidR="004F1A52">
        <w:rPr>
          <w:rFonts w:ascii="Times New Roman" w:eastAsia="Calibri" w:hAnsi="Times New Roman" w:cs="Times New Roman"/>
          <w:sz w:val="28"/>
        </w:rPr>
        <w:t>и</w:t>
      </w:r>
      <w:r w:rsidR="007374AD" w:rsidRPr="007374AD">
        <w:rPr>
          <w:rFonts w:ascii="Times New Roman" w:eastAsia="Calibri" w:hAnsi="Times New Roman" w:cs="Times New Roman"/>
          <w:sz w:val="28"/>
        </w:rPr>
        <w:t xml:space="preserve"> «ОПОРА РОССИИ», «РСПП»</w:t>
      </w:r>
      <w:r w:rsidR="007374AD">
        <w:rPr>
          <w:rFonts w:ascii="Times New Roman" w:hAnsi="Times New Roman" w:cs="Times New Roman"/>
          <w:sz w:val="28"/>
          <w:szCs w:val="28"/>
        </w:rPr>
        <w:t xml:space="preserve">, </w:t>
      </w:r>
      <w:r w:rsidR="004F1A52">
        <w:rPr>
          <w:rFonts w:ascii="Times New Roman" w:hAnsi="Times New Roman" w:cs="Times New Roman"/>
          <w:sz w:val="28"/>
          <w:szCs w:val="28"/>
        </w:rPr>
        <w:t>«</w:t>
      </w:r>
      <w:r w:rsidR="007374AD" w:rsidRPr="004F1A52">
        <w:rPr>
          <w:rFonts w:ascii="Times New Roman" w:hAnsi="Times New Roman" w:cs="Times New Roman"/>
          <w:sz w:val="28"/>
          <w:szCs w:val="28"/>
        </w:rPr>
        <w:t>Деловая Россия</w:t>
      </w:r>
      <w:r w:rsidR="004F1A52">
        <w:rPr>
          <w:rFonts w:ascii="Times New Roman" w:hAnsi="Times New Roman" w:cs="Times New Roman"/>
          <w:sz w:val="28"/>
          <w:szCs w:val="28"/>
        </w:rPr>
        <w:t>»</w:t>
      </w:r>
      <w:r w:rsidR="00770334" w:rsidRPr="00770334">
        <w:rPr>
          <w:rFonts w:ascii="Times New Roman" w:hAnsi="Times New Roman" w:cs="Times New Roman"/>
          <w:sz w:val="28"/>
          <w:szCs w:val="28"/>
        </w:rPr>
        <w:t xml:space="preserve">. ААС разработаны и проводятся </w:t>
      </w:r>
      <w:proofErr w:type="spellStart"/>
      <w:r w:rsidR="00770334" w:rsidRPr="00770334">
        <w:rPr>
          <w:rFonts w:ascii="Times New Roman" w:hAnsi="Times New Roman" w:cs="Times New Roman"/>
          <w:sz w:val="28"/>
          <w:szCs w:val="28"/>
        </w:rPr>
        <w:t>вебинары</w:t>
      </w:r>
      <w:proofErr w:type="spellEnd"/>
      <w:r w:rsidR="00770334" w:rsidRPr="00770334">
        <w:rPr>
          <w:rFonts w:ascii="Times New Roman" w:hAnsi="Times New Roman" w:cs="Times New Roman"/>
          <w:sz w:val="28"/>
          <w:szCs w:val="28"/>
        </w:rPr>
        <w:t xml:space="preserve"> для пользователей аудиторских услуг.</w:t>
      </w:r>
      <w:r w:rsidR="000F46EB">
        <w:rPr>
          <w:rFonts w:ascii="Times New Roman" w:hAnsi="Times New Roman" w:cs="Times New Roman"/>
          <w:sz w:val="28"/>
          <w:szCs w:val="28"/>
        </w:rPr>
        <w:t xml:space="preserve"> Осуществление названных мер </w:t>
      </w:r>
      <w:r w:rsidR="000D7B48">
        <w:rPr>
          <w:rFonts w:ascii="Times New Roman" w:hAnsi="Times New Roman" w:cs="Times New Roman"/>
          <w:sz w:val="28"/>
          <w:szCs w:val="28"/>
        </w:rPr>
        <w:t>способствовал</w:t>
      </w:r>
      <w:r w:rsidR="000F46EB">
        <w:rPr>
          <w:rFonts w:ascii="Times New Roman" w:hAnsi="Times New Roman" w:cs="Times New Roman"/>
          <w:sz w:val="28"/>
          <w:szCs w:val="28"/>
        </w:rPr>
        <w:t>о</w:t>
      </w:r>
      <w:r w:rsidR="000D7B48">
        <w:rPr>
          <w:rFonts w:ascii="Times New Roman" w:hAnsi="Times New Roman" w:cs="Times New Roman"/>
          <w:sz w:val="28"/>
          <w:szCs w:val="28"/>
        </w:rPr>
        <w:t xml:space="preserve">: улучшению </w:t>
      </w:r>
      <w:r w:rsidR="00A57453" w:rsidRPr="00A57453">
        <w:rPr>
          <w:rFonts w:ascii="Times New Roman" w:hAnsi="Times New Roman" w:cs="Times New Roman"/>
          <w:sz w:val="28"/>
          <w:szCs w:val="28"/>
        </w:rPr>
        <w:t>понимани</w:t>
      </w:r>
      <w:r w:rsidR="000D7B48">
        <w:rPr>
          <w:rFonts w:ascii="Times New Roman" w:hAnsi="Times New Roman" w:cs="Times New Roman"/>
          <w:sz w:val="28"/>
          <w:szCs w:val="28"/>
        </w:rPr>
        <w:t>я</w:t>
      </w:r>
      <w:r w:rsidR="00A57453" w:rsidRPr="00A57453">
        <w:rPr>
          <w:rFonts w:ascii="Times New Roman" w:hAnsi="Times New Roman" w:cs="Times New Roman"/>
          <w:sz w:val="28"/>
          <w:szCs w:val="28"/>
        </w:rPr>
        <w:t xml:space="preserve"> потребителями аудиторских услуг роли, значения и процесса аудита, прав и обязанностей аудиторских организаций, индивидуальных аудиторов;</w:t>
      </w:r>
      <w:r w:rsidR="000D7B48">
        <w:rPr>
          <w:rFonts w:ascii="Times New Roman" w:hAnsi="Times New Roman" w:cs="Times New Roman"/>
          <w:sz w:val="28"/>
          <w:szCs w:val="28"/>
        </w:rPr>
        <w:t xml:space="preserve"> </w:t>
      </w:r>
      <w:r w:rsidR="00A57453" w:rsidRPr="00A57453">
        <w:rPr>
          <w:rFonts w:ascii="Times New Roman" w:hAnsi="Times New Roman" w:cs="Times New Roman"/>
          <w:sz w:val="28"/>
          <w:szCs w:val="28"/>
        </w:rPr>
        <w:t>повышени</w:t>
      </w:r>
      <w:r w:rsidR="000D7B48">
        <w:rPr>
          <w:rFonts w:ascii="Times New Roman" w:hAnsi="Times New Roman" w:cs="Times New Roman"/>
          <w:sz w:val="28"/>
          <w:szCs w:val="28"/>
        </w:rPr>
        <w:t>ю</w:t>
      </w:r>
      <w:r w:rsidR="00A57453" w:rsidRPr="00A57453">
        <w:rPr>
          <w:rFonts w:ascii="Times New Roman" w:hAnsi="Times New Roman" w:cs="Times New Roman"/>
          <w:sz w:val="28"/>
          <w:szCs w:val="28"/>
        </w:rPr>
        <w:t xml:space="preserve"> информированности потребителей аудиторских услуг о преимуществах, которые получает заинтересованное лицо при работе с </w:t>
      </w:r>
      <w:proofErr w:type="spellStart"/>
      <w:r w:rsidR="00A57453" w:rsidRPr="00A57453">
        <w:rPr>
          <w:rFonts w:ascii="Times New Roman" w:hAnsi="Times New Roman" w:cs="Times New Roman"/>
          <w:sz w:val="28"/>
          <w:szCs w:val="28"/>
        </w:rPr>
        <w:t>проаудированной</w:t>
      </w:r>
      <w:proofErr w:type="spellEnd"/>
      <w:r w:rsidR="00A57453" w:rsidRPr="00A57453">
        <w:rPr>
          <w:rFonts w:ascii="Times New Roman" w:hAnsi="Times New Roman" w:cs="Times New Roman"/>
          <w:sz w:val="28"/>
          <w:szCs w:val="28"/>
        </w:rPr>
        <w:t xml:space="preserve"> финансовой информацией;</w:t>
      </w:r>
      <w:r w:rsidR="000D7B48">
        <w:rPr>
          <w:rFonts w:ascii="Times New Roman" w:hAnsi="Times New Roman" w:cs="Times New Roman"/>
          <w:sz w:val="28"/>
          <w:szCs w:val="28"/>
        </w:rPr>
        <w:t xml:space="preserve"> </w:t>
      </w:r>
      <w:r w:rsidR="0084241F">
        <w:rPr>
          <w:rFonts w:ascii="Times New Roman" w:hAnsi="Times New Roman" w:cs="Times New Roman"/>
          <w:sz w:val="28"/>
          <w:szCs w:val="28"/>
        </w:rPr>
        <w:t xml:space="preserve">улучшению </w:t>
      </w:r>
      <w:r w:rsidR="00A57453" w:rsidRPr="00A57453">
        <w:rPr>
          <w:rFonts w:ascii="Times New Roman" w:hAnsi="Times New Roman" w:cs="Times New Roman"/>
          <w:sz w:val="28"/>
          <w:szCs w:val="28"/>
        </w:rPr>
        <w:t>понимани</w:t>
      </w:r>
      <w:r w:rsidR="0084241F">
        <w:rPr>
          <w:rFonts w:ascii="Times New Roman" w:hAnsi="Times New Roman" w:cs="Times New Roman"/>
          <w:sz w:val="28"/>
          <w:szCs w:val="28"/>
        </w:rPr>
        <w:t>я</w:t>
      </w:r>
      <w:r w:rsidR="00A57453" w:rsidRPr="00A57453">
        <w:rPr>
          <w:rFonts w:ascii="Times New Roman" w:hAnsi="Times New Roman" w:cs="Times New Roman"/>
          <w:sz w:val="28"/>
          <w:szCs w:val="28"/>
        </w:rPr>
        <w:t xml:space="preserve"> широким кругом лиц преимуществ, которые они получают, приобретая услуги, связанные с аудиторской деятельностью, у аудиторских организаций, индивидуальных аудиторов;</w:t>
      </w:r>
      <w:r w:rsidR="0084241F">
        <w:rPr>
          <w:rFonts w:ascii="Times New Roman" w:hAnsi="Times New Roman" w:cs="Times New Roman"/>
          <w:sz w:val="28"/>
          <w:szCs w:val="28"/>
        </w:rPr>
        <w:t xml:space="preserve"> </w:t>
      </w:r>
      <w:r w:rsidR="00A57453" w:rsidRPr="00A57453">
        <w:rPr>
          <w:rFonts w:ascii="Times New Roman" w:hAnsi="Times New Roman" w:cs="Times New Roman"/>
          <w:sz w:val="28"/>
          <w:szCs w:val="28"/>
        </w:rPr>
        <w:t>формировани</w:t>
      </w:r>
      <w:r w:rsidR="0084241F">
        <w:rPr>
          <w:rFonts w:ascii="Times New Roman" w:hAnsi="Times New Roman" w:cs="Times New Roman"/>
          <w:sz w:val="28"/>
          <w:szCs w:val="28"/>
        </w:rPr>
        <w:t>ю</w:t>
      </w:r>
      <w:r w:rsidR="00A57453" w:rsidRPr="00A57453">
        <w:rPr>
          <w:rFonts w:ascii="Times New Roman" w:hAnsi="Times New Roman" w:cs="Times New Roman"/>
          <w:sz w:val="28"/>
          <w:szCs w:val="28"/>
        </w:rPr>
        <w:t xml:space="preserve"> и поддержани</w:t>
      </w:r>
      <w:r w:rsidR="0084241F">
        <w:rPr>
          <w:rFonts w:ascii="Times New Roman" w:hAnsi="Times New Roman" w:cs="Times New Roman"/>
          <w:sz w:val="28"/>
          <w:szCs w:val="28"/>
        </w:rPr>
        <w:t>ю</w:t>
      </w:r>
      <w:r w:rsidR="00A57453" w:rsidRPr="00A57453">
        <w:rPr>
          <w:rFonts w:ascii="Times New Roman" w:hAnsi="Times New Roman" w:cs="Times New Roman"/>
          <w:sz w:val="28"/>
          <w:szCs w:val="28"/>
        </w:rPr>
        <w:t xml:space="preserve"> доверия потребителей аудиторских услуг к аудиторским организациям, индивидуальным аудиторам.</w:t>
      </w:r>
    </w:p>
    <w:p w:rsidR="00A57453" w:rsidRPr="00A57453" w:rsidRDefault="00A57453" w:rsidP="00A574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7453" w:rsidRPr="00A57453" w:rsidRDefault="00A57453" w:rsidP="00A57453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57453">
        <w:rPr>
          <w:rFonts w:ascii="Times New Roman" w:hAnsi="Times New Roman" w:cs="Times New Roman"/>
          <w:sz w:val="28"/>
          <w:szCs w:val="28"/>
        </w:rPr>
        <w:t>Совершенствование системы регулирования</w:t>
      </w:r>
    </w:p>
    <w:p w:rsidR="00A57453" w:rsidRPr="00A57453" w:rsidRDefault="00A57453" w:rsidP="00A5745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57453">
        <w:rPr>
          <w:rFonts w:ascii="Times New Roman" w:hAnsi="Times New Roman" w:cs="Times New Roman"/>
          <w:sz w:val="28"/>
          <w:szCs w:val="28"/>
        </w:rPr>
        <w:t>аудиторской деятельности</w:t>
      </w:r>
    </w:p>
    <w:p w:rsidR="00A57453" w:rsidRPr="00A57453" w:rsidRDefault="00A57453" w:rsidP="00A574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7453" w:rsidRPr="00A57453" w:rsidRDefault="00EF66CC" w:rsidP="002874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р</w:t>
      </w:r>
      <w:r w:rsidR="00A57453" w:rsidRPr="00A57453">
        <w:rPr>
          <w:rFonts w:ascii="Times New Roman" w:hAnsi="Times New Roman" w:cs="Times New Roman"/>
          <w:sz w:val="28"/>
          <w:szCs w:val="28"/>
        </w:rPr>
        <w:t>азвити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A57453" w:rsidRPr="00A57453">
        <w:rPr>
          <w:rFonts w:ascii="Times New Roman" w:hAnsi="Times New Roman" w:cs="Times New Roman"/>
          <w:sz w:val="28"/>
          <w:szCs w:val="28"/>
        </w:rPr>
        <w:t xml:space="preserve"> системы обязательных для исполнения требований к аудиторским организациям, аудиторам </w:t>
      </w:r>
      <w:r>
        <w:rPr>
          <w:rFonts w:ascii="Times New Roman" w:hAnsi="Times New Roman" w:cs="Times New Roman"/>
          <w:sz w:val="28"/>
          <w:szCs w:val="28"/>
        </w:rPr>
        <w:t>в 2021-2023 гг.</w:t>
      </w:r>
      <w:r w:rsidR="00A57453" w:rsidRPr="00A57453">
        <w:rPr>
          <w:rFonts w:ascii="Times New Roman" w:hAnsi="Times New Roman" w:cs="Times New Roman"/>
          <w:sz w:val="28"/>
          <w:szCs w:val="28"/>
        </w:rPr>
        <w:t xml:space="preserve"> реализ</w:t>
      </w:r>
      <w:r>
        <w:rPr>
          <w:rFonts w:ascii="Times New Roman" w:hAnsi="Times New Roman" w:cs="Times New Roman"/>
          <w:sz w:val="28"/>
          <w:szCs w:val="28"/>
        </w:rPr>
        <w:t>ованы</w:t>
      </w:r>
      <w:r w:rsidR="00A57453" w:rsidRPr="00A57453">
        <w:rPr>
          <w:rFonts w:ascii="Times New Roman" w:hAnsi="Times New Roman" w:cs="Times New Roman"/>
          <w:sz w:val="28"/>
          <w:szCs w:val="28"/>
        </w:rPr>
        <w:t xml:space="preserve"> следующи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A57453" w:rsidRPr="00A57453">
        <w:rPr>
          <w:rFonts w:ascii="Times New Roman" w:hAnsi="Times New Roman" w:cs="Times New Roman"/>
          <w:sz w:val="28"/>
          <w:szCs w:val="28"/>
        </w:rPr>
        <w:t xml:space="preserve"> мер</w:t>
      </w:r>
      <w:r>
        <w:rPr>
          <w:rFonts w:ascii="Times New Roman" w:hAnsi="Times New Roman" w:cs="Times New Roman"/>
          <w:sz w:val="28"/>
          <w:szCs w:val="28"/>
        </w:rPr>
        <w:t>ы.</w:t>
      </w:r>
    </w:p>
    <w:p w:rsidR="000550F6" w:rsidRDefault="00EF66CC" w:rsidP="002874E2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3A0B">
        <w:rPr>
          <w:rFonts w:ascii="Times New Roman" w:hAnsi="Times New Roman" w:cs="Times New Roman"/>
          <w:sz w:val="28"/>
          <w:szCs w:val="28"/>
        </w:rPr>
        <w:t xml:space="preserve">1. </w:t>
      </w:r>
      <w:r w:rsidR="00B579E2">
        <w:rPr>
          <w:rFonts w:ascii="Times New Roman" w:hAnsi="Times New Roman" w:cs="Times New Roman"/>
          <w:sz w:val="28"/>
          <w:szCs w:val="28"/>
        </w:rPr>
        <w:t xml:space="preserve">Проведен анализ </w:t>
      </w:r>
      <w:r w:rsidR="00B579E2" w:rsidRPr="00C03A0B">
        <w:rPr>
          <w:rFonts w:ascii="Times New Roman" w:hAnsi="Times New Roman" w:cs="Times New Roman"/>
          <w:sz w:val="28"/>
          <w:szCs w:val="28"/>
        </w:rPr>
        <w:t>законодательства Российской Федерации об аудиторской деятельности</w:t>
      </w:r>
      <w:r w:rsidR="00B579E2">
        <w:rPr>
          <w:rFonts w:ascii="Times New Roman" w:hAnsi="Times New Roman" w:cs="Times New Roman"/>
          <w:sz w:val="28"/>
          <w:szCs w:val="28"/>
        </w:rPr>
        <w:t xml:space="preserve"> на предмет согласованности </w:t>
      </w:r>
      <w:r w:rsidR="00B579E2" w:rsidRPr="00B579E2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федеральных законов и иных нормативных правовых актов, содержащих нормы, регулирующие аудиторскую деятельность, с Федеральным законом «Об аудиторской деятельности»</w:t>
      </w:r>
      <w:r w:rsidR="00B579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B579E2" w:rsidRPr="00B579E2">
        <w:rPr>
          <w:rFonts w:ascii="Times New Roman" w:hAnsi="Times New Roman" w:cs="Times New Roman"/>
          <w:sz w:val="28"/>
          <w:szCs w:val="28"/>
        </w:rPr>
        <w:t xml:space="preserve">Необходимость внесения существенных изменений, связанных с регулированием аудиторской деятельности, в законодательные акты Российской Федерации не установлена. </w:t>
      </w:r>
      <w:r w:rsidR="00B579E2" w:rsidRPr="00BB24AF"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="00BB24AF" w:rsidRPr="00BB24AF">
        <w:rPr>
          <w:rFonts w:ascii="Times New Roman" w:hAnsi="Times New Roman" w:cs="Times New Roman"/>
          <w:sz w:val="28"/>
          <w:szCs w:val="28"/>
        </w:rPr>
        <w:t>уточняющего</w:t>
      </w:r>
      <w:r w:rsidR="00B579E2" w:rsidRPr="00BB24AF">
        <w:rPr>
          <w:rFonts w:ascii="Times New Roman" w:hAnsi="Times New Roman" w:cs="Times New Roman"/>
          <w:sz w:val="28"/>
          <w:szCs w:val="28"/>
        </w:rPr>
        <w:t xml:space="preserve"> характера </w:t>
      </w:r>
      <w:r w:rsidR="00B579E2" w:rsidRPr="00B579E2">
        <w:rPr>
          <w:rFonts w:ascii="Times New Roman" w:hAnsi="Times New Roman" w:cs="Times New Roman"/>
          <w:sz w:val="28"/>
          <w:szCs w:val="28"/>
        </w:rPr>
        <w:t>вносятся по мере корректировки соответствующих актов</w:t>
      </w:r>
      <w:r w:rsidR="00B579E2">
        <w:rPr>
          <w:rFonts w:ascii="Times New Roman" w:hAnsi="Times New Roman" w:cs="Times New Roman"/>
          <w:sz w:val="28"/>
          <w:szCs w:val="28"/>
        </w:rPr>
        <w:t>.</w:t>
      </w:r>
      <w:r w:rsidR="00A57453" w:rsidRPr="00C03A0B">
        <w:rPr>
          <w:rFonts w:ascii="Times New Roman" w:hAnsi="Times New Roman" w:cs="Times New Roman"/>
          <w:sz w:val="28"/>
          <w:szCs w:val="28"/>
        </w:rPr>
        <w:t xml:space="preserve"> </w:t>
      </w:r>
      <w:r w:rsidR="000550F6" w:rsidRPr="00C03A0B">
        <w:rPr>
          <w:rFonts w:ascii="Times New Roman" w:hAnsi="Times New Roman" w:cs="Times New Roman"/>
          <w:sz w:val="28"/>
          <w:szCs w:val="28"/>
        </w:rPr>
        <w:t>Так, в Федеральный закон «Об аудиторской деятельности»</w:t>
      </w:r>
      <w:r w:rsidR="000550F6">
        <w:rPr>
          <w:rFonts w:ascii="Times New Roman" w:hAnsi="Times New Roman" w:cs="Times New Roman"/>
          <w:sz w:val="28"/>
          <w:szCs w:val="28"/>
        </w:rPr>
        <w:t xml:space="preserve"> внесены изменения, обеспечившие</w:t>
      </w:r>
      <w:r w:rsidR="00911872" w:rsidRPr="00911872">
        <w:rPr>
          <w:rFonts w:ascii="Times New Roman" w:hAnsi="Times New Roman" w:cs="Times New Roman"/>
          <w:sz w:val="28"/>
          <w:szCs w:val="28"/>
        </w:rPr>
        <w:t xml:space="preserve"> </w:t>
      </w:r>
      <w:r w:rsidR="00911872">
        <w:rPr>
          <w:rFonts w:ascii="Times New Roman" w:hAnsi="Times New Roman" w:cs="Times New Roman"/>
          <w:sz w:val="28"/>
          <w:szCs w:val="28"/>
        </w:rPr>
        <w:t>совершенствование норм, регулирующих</w:t>
      </w:r>
      <w:r w:rsidR="000550F6">
        <w:rPr>
          <w:rFonts w:ascii="Times New Roman" w:hAnsi="Times New Roman" w:cs="Times New Roman"/>
          <w:sz w:val="28"/>
          <w:szCs w:val="28"/>
        </w:rPr>
        <w:t>:</w:t>
      </w:r>
    </w:p>
    <w:p w:rsidR="000550F6" w:rsidRDefault="000550F6" w:rsidP="002874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полномочия и деятельность органов и организаций, уполномоченных в сфере аудиторской деятельности, требования к аудиторским организациям, вопросы создания </w:t>
      </w:r>
      <w:r w:rsidR="00FC4709">
        <w:rPr>
          <w:rFonts w:ascii="Times New Roman" w:hAnsi="Times New Roman" w:cs="Times New Roman"/>
          <w:sz w:val="28"/>
          <w:szCs w:val="28"/>
        </w:rPr>
        <w:t xml:space="preserve">и деятельности </w:t>
      </w:r>
      <w:r>
        <w:rPr>
          <w:rFonts w:ascii="Times New Roman" w:hAnsi="Times New Roman" w:cs="Times New Roman"/>
          <w:sz w:val="28"/>
          <w:szCs w:val="28"/>
        </w:rPr>
        <w:t>саморегулируемой организации аудиторов (</w:t>
      </w:r>
      <w:r w:rsidR="00D44184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="00D44184">
        <w:rPr>
          <w:rFonts w:ascii="Times New Roman" w:hAnsi="Times New Roman" w:cs="Times New Roman"/>
          <w:sz w:val="28"/>
          <w:szCs w:val="28"/>
        </w:rPr>
        <w:t xml:space="preserve"> закон № 359-ФЗ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FC4709" w:rsidRDefault="00C75CA0" w:rsidP="002874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</w:t>
      </w:r>
      <w:r w:rsidR="00FC4709">
        <w:rPr>
          <w:rFonts w:ascii="Times New Roman" w:hAnsi="Times New Roman" w:cs="Times New Roman"/>
          <w:sz w:val="28"/>
          <w:szCs w:val="28"/>
        </w:rPr>
        <w:t>) вопросы хранения аудиторской документации (Федеральный закон от 9 марта 2021 г. № 41-ФЗ);</w:t>
      </w:r>
    </w:p>
    <w:p w:rsidR="00C75CA0" w:rsidRDefault="00C75CA0" w:rsidP="002874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вопросы организации и осуществления государственного контроля в сфере аудиторской деятельности (Федеральный закон от 11 июня 2021 г. № 170-ФЗ);</w:t>
      </w:r>
    </w:p>
    <w:p w:rsidR="00C75CA0" w:rsidRDefault="00C75CA0" w:rsidP="002874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D81D08">
        <w:rPr>
          <w:rFonts w:ascii="Times New Roman" w:hAnsi="Times New Roman" w:cs="Times New Roman"/>
          <w:sz w:val="28"/>
          <w:szCs w:val="28"/>
        </w:rPr>
        <w:t>) вопросы закупки услуг по проведению обязательного аудита бухгалтерской отчетности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(Федеральный закон от 2 июля 2021 г.</w:t>
      </w:r>
      <w:r w:rsidRPr="00D81D0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9152F">
        <w:rPr>
          <w:rFonts w:ascii="Times New Roman" w:hAnsi="Times New Roman" w:cs="Times New Roman"/>
          <w:sz w:val="28"/>
          <w:szCs w:val="28"/>
        </w:rPr>
        <w:t>№ 360-ФЗ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0550F6" w:rsidRDefault="00C75CA0" w:rsidP="002874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0550F6">
        <w:rPr>
          <w:rFonts w:ascii="Times New Roman" w:hAnsi="Times New Roman" w:cs="Times New Roman"/>
          <w:sz w:val="28"/>
          <w:szCs w:val="28"/>
        </w:rPr>
        <w:t>) вопросы независимости аудиторов и аудиторских организаций (Федеральны</w:t>
      </w:r>
      <w:r w:rsidR="00911872">
        <w:rPr>
          <w:rFonts w:ascii="Times New Roman" w:hAnsi="Times New Roman" w:cs="Times New Roman"/>
          <w:sz w:val="28"/>
          <w:szCs w:val="28"/>
        </w:rPr>
        <w:t>й</w:t>
      </w:r>
      <w:r w:rsidR="000550F6">
        <w:rPr>
          <w:rFonts w:ascii="Times New Roman" w:hAnsi="Times New Roman" w:cs="Times New Roman"/>
          <w:sz w:val="28"/>
          <w:szCs w:val="28"/>
        </w:rPr>
        <w:t xml:space="preserve"> закон </w:t>
      </w:r>
      <w:r w:rsidR="00911872">
        <w:rPr>
          <w:rFonts w:ascii="Times New Roman" w:hAnsi="Times New Roman" w:cs="Times New Roman"/>
          <w:sz w:val="28"/>
          <w:szCs w:val="28"/>
        </w:rPr>
        <w:t>от 17 февраля 2023 г. № 31-ФЗ</w:t>
      </w:r>
      <w:r w:rsidR="000550F6">
        <w:rPr>
          <w:rFonts w:ascii="Times New Roman" w:hAnsi="Times New Roman" w:cs="Times New Roman"/>
          <w:sz w:val="28"/>
          <w:szCs w:val="28"/>
        </w:rPr>
        <w:t>);</w:t>
      </w:r>
    </w:p>
    <w:p w:rsidR="00911872" w:rsidRDefault="00C75CA0" w:rsidP="002874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911872">
        <w:rPr>
          <w:rFonts w:ascii="Times New Roman" w:hAnsi="Times New Roman" w:cs="Times New Roman"/>
          <w:sz w:val="28"/>
          <w:szCs w:val="28"/>
        </w:rPr>
        <w:t>) случаи обязательного аудита бухгалтерской отчетности (Федеральный закон от</w:t>
      </w:r>
      <w:r w:rsidR="00B579E2">
        <w:rPr>
          <w:rFonts w:ascii="Times New Roman" w:hAnsi="Times New Roman" w:cs="Times New Roman"/>
          <w:sz w:val="28"/>
          <w:szCs w:val="28"/>
        </w:rPr>
        <w:t xml:space="preserve"> </w:t>
      </w:r>
      <w:r w:rsidR="00911872">
        <w:rPr>
          <w:rFonts w:ascii="Times New Roman" w:hAnsi="Times New Roman" w:cs="Times New Roman"/>
          <w:sz w:val="28"/>
          <w:szCs w:val="28"/>
        </w:rPr>
        <w:t>24 июля 2023 г. № 355-ФЗ).</w:t>
      </w:r>
    </w:p>
    <w:p w:rsidR="00A57453" w:rsidRPr="00DC592A" w:rsidRDefault="00EF66CC" w:rsidP="002874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92A">
        <w:rPr>
          <w:rFonts w:ascii="Times New Roman" w:hAnsi="Times New Roman" w:cs="Times New Roman"/>
          <w:sz w:val="28"/>
          <w:szCs w:val="28"/>
        </w:rPr>
        <w:t xml:space="preserve">2. </w:t>
      </w:r>
      <w:r w:rsidR="00DC592A">
        <w:rPr>
          <w:rFonts w:ascii="Times New Roman" w:hAnsi="Times New Roman" w:cs="Times New Roman"/>
          <w:sz w:val="28"/>
          <w:szCs w:val="28"/>
        </w:rPr>
        <w:t xml:space="preserve">Федеральными законами № 359-ФЗ, </w:t>
      </w:r>
      <w:r w:rsidR="0059152F" w:rsidRPr="0059152F">
        <w:rPr>
          <w:rFonts w:ascii="Times New Roman" w:hAnsi="Times New Roman" w:cs="Times New Roman"/>
          <w:sz w:val="28"/>
          <w:szCs w:val="28"/>
        </w:rPr>
        <w:t>«О государственном контроле (надзоре) и муниципальном контроле в Российской Федерации»</w:t>
      </w:r>
      <w:r w:rsidR="00D81D08">
        <w:rPr>
          <w:rFonts w:ascii="Times New Roman" w:hAnsi="Times New Roman" w:cs="Times New Roman"/>
          <w:sz w:val="28"/>
          <w:szCs w:val="28"/>
        </w:rPr>
        <w:t xml:space="preserve">, </w:t>
      </w:r>
      <w:r w:rsidR="00D81D08" w:rsidRPr="008775C7">
        <w:rPr>
          <w:rFonts w:ascii="Times New Roman" w:hAnsi="Times New Roman" w:cs="Times New Roman"/>
          <w:sz w:val="28"/>
          <w:szCs w:val="28"/>
        </w:rPr>
        <w:t xml:space="preserve">«О противодействии </w:t>
      </w:r>
      <w:r w:rsidR="00D81D08" w:rsidRPr="0010723D">
        <w:rPr>
          <w:rFonts w:ascii="Times New Roman" w:hAnsi="Times New Roman" w:cs="Times New Roman"/>
          <w:sz w:val="28"/>
          <w:szCs w:val="28"/>
        </w:rPr>
        <w:t>легализации (отмыванию) доходов, полученных преступным путем, и финансированию терроризма</w:t>
      </w:r>
      <w:r w:rsidR="00D81D08" w:rsidRPr="008775C7">
        <w:rPr>
          <w:rFonts w:ascii="Times New Roman" w:hAnsi="Times New Roman" w:cs="Times New Roman"/>
          <w:sz w:val="28"/>
          <w:szCs w:val="28"/>
        </w:rPr>
        <w:t>»</w:t>
      </w:r>
      <w:r w:rsidR="00DC592A">
        <w:rPr>
          <w:rFonts w:ascii="Times New Roman" w:hAnsi="Times New Roman" w:cs="Times New Roman"/>
          <w:sz w:val="28"/>
          <w:szCs w:val="28"/>
        </w:rPr>
        <w:t xml:space="preserve"> и нормативными правовыми актами</w:t>
      </w:r>
      <w:r w:rsidR="004F6582">
        <w:rPr>
          <w:rFonts w:ascii="Times New Roman" w:hAnsi="Times New Roman" w:cs="Times New Roman"/>
          <w:sz w:val="28"/>
          <w:szCs w:val="28"/>
        </w:rPr>
        <w:t>, принятыми в соответствии с ними,</w:t>
      </w:r>
      <w:r w:rsidR="00DC592A">
        <w:rPr>
          <w:rFonts w:ascii="Times New Roman" w:hAnsi="Times New Roman" w:cs="Times New Roman"/>
          <w:sz w:val="28"/>
          <w:szCs w:val="28"/>
        </w:rPr>
        <w:t xml:space="preserve"> </w:t>
      </w:r>
      <w:r w:rsidR="00A57453" w:rsidRPr="00DC592A">
        <w:rPr>
          <w:rFonts w:ascii="Times New Roman" w:hAnsi="Times New Roman" w:cs="Times New Roman"/>
          <w:sz w:val="28"/>
          <w:szCs w:val="28"/>
        </w:rPr>
        <w:t>обеспечен</w:t>
      </w:r>
      <w:r w:rsidR="00DC592A">
        <w:rPr>
          <w:rFonts w:ascii="Times New Roman" w:hAnsi="Times New Roman" w:cs="Times New Roman"/>
          <w:sz w:val="28"/>
          <w:szCs w:val="28"/>
        </w:rPr>
        <w:t>а</w:t>
      </w:r>
      <w:r w:rsidR="00A57453" w:rsidRPr="00DC592A">
        <w:rPr>
          <w:rFonts w:ascii="Times New Roman" w:hAnsi="Times New Roman" w:cs="Times New Roman"/>
          <w:sz w:val="28"/>
          <w:szCs w:val="28"/>
        </w:rPr>
        <w:t xml:space="preserve"> пропорциональност</w:t>
      </w:r>
      <w:r w:rsidR="00DC592A">
        <w:rPr>
          <w:rFonts w:ascii="Times New Roman" w:hAnsi="Times New Roman" w:cs="Times New Roman"/>
          <w:sz w:val="28"/>
          <w:szCs w:val="28"/>
        </w:rPr>
        <w:t>ь</w:t>
      </w:r>
      <w:r w:rsidR="00A57453" w:rsidRPr="00DC592A">
        <w:rPr>
          <w:rFonts w:ascii="Times New Roman" w:hAnsi="Times New Roman" w:cs="Times New Roman"/>
          <w:sz w:val="28"/>
          <w:szCs w:val="28"/>
        </w:rPr>
        <w:t xml:space="preserve"> регулирования</w:t>
      </w:r>
      <w:r w:rsidR="00DC592A">
        <w:rPr>
          <w:rFonts w:ascii="Times New Roman" w:hAnsi="Times New Roman" w:cs="Times New Roman"/>
          <w:sz w:val="28"/>
          <w:szCs w:val="28"/>
        </w:rPr>
        <w:t xml:space="preserve"> аудиторской деятельности</w:t>
      </w:r>
      <w:r w:rsidR="004F6582">
        <w:rPr>
          <w:rFonts w:ascii="Times New Roman" w:hAnsi="Times New Roman" w:cs="Times New Roman"/>
          <w:sz w:val="28"/>
          <w:szCs w:val="28"/>
        </w:rPr>
        <w:t>. Такая пропорциональность регулирования</w:t>
      </w:r>
      <w:r w:rsidR="00DC592A">
        <w:rPr>
          <w:rFonts w:ascii="Times New Roman" w:hAnsi="Times New Roman" w:cs="Times New Roman"/>
          <w:sz w:val="28"/>
          <w:szCs w:val="28"/>
        </w:rPr>
        <w:t xml:space="preserve"> </w:t>
      </w:r>
      <w:r w:rsidR="00A57453" w:rsidRPr="00DC592A">
        <w:rPr>
          <w:rFonts w:ascii="Times New Roman" w:hAnsi="Times New Roman" w:cs="Times New Roman"/>
          <w:sz w:val="28"/>
          <w:szCs w:val="28"/>
        </w:rPr>
        <w:t>направлен</w:t>
      </w:r>
      <w:r w:rsidR="004F6582">
        <w:rPr>
          <w:rFonts w:ascii="Times New Roman" w:hAnsi="Times New Roman" w:cs="Times New Roman"/>
          <w:sz w:val="28"/>
          <w:szCs w:val="28"/>
        </w:rPr>
        <w:t>а</w:t>
      </w:r>
      <w:r w:rsidR="00A57453" w:rsidRPr="00DC592A">
        <w:rPr>
          <w:rFonts w:ascii="Times New Roman" w:hAnsi="Times New Roman" w:cs="Times New Roman"/>
          <w:sz w:val="28"/>
          <w:szCs w:val="28"/>
        </w:rPr>
        <w:t>, с одной стороны, на защиту общественных интересов, а с другой - на снижение избыточной административной нагрузки на субъекты аудиторской деятельности</w:t>
      </w:r>
      <w:r w:rsidR="00DC592A">
        <w:rPr>
          <w:rFonts w:ascii="Times New Roman" w:hAnsi="Times New Roman" w:cs="Times New Roman"/>
          <w:sz w:val="28"/>
          <w:szCs w:val="28"/>
        </w:rPr>
        <w:t>. Это касается раз</w:t>
      </w:r>
      <w:r w:rsidR="00062312">
        <w:rPr>
          <w:rFonts w:ascii="Times New Roman" w:hAnsi="Times New Roman" w:cs="Times New Roman"/>
          <w:sz w:val="28"/>
          <w:szCs w:val="28"/>
        </w:rPr>
        <w:t>личных</w:t>
      </w:r>
      <w:r w:rsidR="00DC592A">
        <w:rPr>
          <w:rFonts w:ascii="Times New Roman" w:hAnsi="Times New Roman" w:cs="Times New Roman"/>
          <w:sz w:val="28"/>
          <w:szCs w:val="28"/>
        </w:rPr>
        <w:t xml:space="preserve"> элементов системы регулирования аудиторской деятельности: требовани</w:t>
      </w:r>
      <w:r w:rsidR="00087E1C">
        <w:rPr>
          <w:rFonts w:ascii="Times New Roman" w:hAnsi="Times New Roman" w:cs="Times New Roman"/>
          <w:sz w:val="28"/>
          <w:szCs w:val="28"/>
        </w:rPr>
        <w:t>й</w:t>
      </w:r>
      <w:r w:rsidR="00DC592A">
        <w:rPr>
          <w:rFonts w:ascii="Times New Roman" w:hAnsi="Times New Roman" w:cs="Times New Roman"/>
          <w:sz w:val="28"/>
          <w:szCs w:val="28"/>
        </w:rPr>
        <w:t xml:space="preserve"> к субъектам этой деятельности, </w:t>
      </w:r>
      <w:r w:rsidR="00062312">
        <w:rPr>
          <w:rFonts w:ascii="Times New Roman" w:hAnsi="Times New Roman" w:cs="Times New Roman"/>
          <w:sz w:val="28"/>
          <w:szCs w:val="28"/>
        </w:rPr>
        <w:t xml:space="preserve">процедур </w:t>
      </w:r>
      <w:r w:rsidR="00DC592A">
        <w:rPr>
          <w:rFonts w:ascii="Times New Roman" w:hAnsi="Times New Roman" w:cs="Times New Roman"/>
          <w:sz w:val="28"/>
          <w:szCs w:val="28"/>
        </w:rPr>
        <w:t>регистраци</w:t>
      </w:r>
      <w:r w:rsidR="00062312">
        <w:rPr>
          <w:rFonts w:ascii="Times New Roman" w:hAnsi="Times New Roman" w:cs="Times New Roman"/>
          <w:sz w:val="28"/>
          <w:szCs w:val="28"/>
        </w:rPr>
        <w:t>и</w:t>
      </w:r>
      <w:r w:rsidR="00DC592A">
        <w:rPr>
          <w:rFonts w:ascii="Times New Roman" w:hAnsi="Times New Roman" w:cs="Times New Roman"/>
          <w:sz w:val="28"/>
          <w:szCs w:val="28"/>
        </w:rPr>
        <w:t xml:space="preserve"> их, контрол</w:t>
      </w:r>
      <w:r w:rsidR="00087E1C">
        <w:rPr>
          <w:rFonts w:ascii="Times New Roman" w:hAnsi="Times New Roman" w:cs="Times New Roman"/>
          <w:sz w:val="28"/>
          <w:szCs w:val="28"/>
        </w:rPr>
        <w:t>я</w:t>
      </w:r>
      <w:r w:rsidR="00DC592A">
        <w:rPr>
          <w:rFonts w:ascii="Times New Roman" w:hAnsi="Times New Roman" w:cs="Times New Roman"/>
          <w:sz w:val="28"/>
          <w:szCs w:val="28"/>
        </w:rPr>
        <w:t xml:space="preserve"> (надзор</w:t>
      </w:r>
      <w:r w:rsidR="00087E1C">
        <w:rPr>
          <w:rFonts w:ascii="Times New Roman" w:hAnsi="Times New Roman" w:cs="Times New Roman"/>
          <w:sz w:val="28"/>
          <w:szCs w:val="28"/>
        </w:rPr>
        <w:t>а</w:t>
      </w:r>
      <w:r w:rsidR="00DC592A">
        <w:rPr>
          <w:rFonts w:ascii="Times New Roman" w:hAnsi="Times New Roman" w:cs="Times New Roman"/>
          <w:sz w:val="28"/>
          <w:szCs w:val="28"/>
        </w:rPr>
        <w:t>) за их деятельностью, включая контроль в целях ПОД/ФТ</w:t>
      </w:r>
      <w:r w:rsidR="00087E1C">
        <w:rPr>
          <w:rFonts w:ascii="Times New Roman" w:hAnsi="Times New Roman" w:cs="Times New Roman"/>
          <w:sz w:val="28"/>
          <w:szCs w:val="28"/>
        </w:rPr>
        <w:t>/ФРОМУ</w:t>
      </w:r>
      <w:r w:rsidR="00DC592A">
        <w:rPr>
          <w:rFonts w:ascii="Times New Roman" w:hAnsi="Times New Roman" w:cs="Times New Roman"/>
          <w:sz w:val="28"/>
          <w:szCs w:val="28"/>
        </w:rPr>
        <w:t xml:space="preserve">. Повышенные требования введены для субъектов, обслуживающих общественно значимые организации, и, следовательно, деятельность которых несет наибольшие риски с точки зрения общественных интересов.  </w:t>
      </w:r>
    </w:p>
    <w:p w:rsidR="00D81D08" w:rsidRDefault="00EF66CC" w:rsidP="002874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Федеральным законом № 359-ФЗ </w:t>
      </w:r>
      <w:r w:rsidR="00A57453" w:rsidRPr="00A57453">
        <w:rPr>
          <w:rFonts w:ascii="Times New Roman" w:hAnsi="Times New Roman" w:cs="Times New Roman"/>
          <w:sz w:val="28"/>
          <w:szCs w:val="28"/>
        </w:rPr>
        <w:t xml:space="preserve">Банк России </w:t>
      </w:r>
      <w:r w:rsidR="00DC592A">
        <w:rPr>
          <w:rFonts w:ascii="Times New Roman" w:hAnsi="Times New Roman" w:cs="Times New Roman"/>
          <w:sz w:val="28"/>
          <w:szCs w:val="28"/>
        </w:rPr>
        <w:t xml:space="preserve">наделен </w:t>
      </w:r>
      <w:r w:rsidR="00A57453" w:rsidRPr="00A57453">
        <w:rPr>
          <w:rFonts w:ascii="Times New Roman" w:hAnsi="Times New Roman" w:cs="Times New Roman"/>
          <w:sz w:val="28"/>
          <w:szCs w:val="28"/>
        </w:rPr>
        <w:t>рядом полномочий по регулированию деятельности аудиторских организаций на финансовом рынке</w:t>
      </w:r>
      <w:r w:rsidR="004F6582">
        <w:rPr>
          <w:rFonts w:ascii="Times New Roman" w:hAnsi="Times New Roman" w:cs="Times New Roman"/>
          <w:sz w:val="28"/>
          <w:szCs w:val="28"/>
        </w:rPr>
        <w:t xml:space="preserve">. Среди них </w:t>
      </w:r>
      <w:r w:rsidR="00D81D0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1D08">
        <w:rPr>
          <w:rFonts w:ascii="Times New Roman" w:hAnsi="Times New Roman" w:cs="Times New Roman"/>
          <w:sz w:val="28"/>
          <w:szCs w:val="28"/>
        </w:rPr>
        <w:t xml:space="preserve">полномочия устанавливать: </w:t>
      </w:r>
    </w:p>
    <w:p w:rsidR="00D81D08" w:rsidRDefault="00D81D08" w:rsidP="002874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B42">
        <w:rPr>
          <w:rFonts w:ascii="Times New Roman" w:hAnsi="Times New Roman" w:cs="Times New Roman"/>
          <w:sz w:val="28"/>
          <w:szCs w:val="28"/>
        </w:rPr>
        <w:t>дополнительные требования к раскрытию в аудиторском заключении результатов исполнения обязанностей, возложенных федеральными законами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53362">
        <w:rPr>
          <w:rFonts w:ascii="Times New Roman" w:hAnsi="Times New Roman" w:cs="Times New Roman"/>
          <w:sz w:val="28"/>
          <w:szCs w:val="28"/>
        </w:rPr>
        <w:t xml:space="preserve"> к организации внутреннего контроля качества работы аудиторских организаций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81D08">
        <w:rPr>
          <w:rFonts w:ascii="Times New Roman" w:hAnsi="Times New Roman" w:cs="Times New Roman"/>
          <w:sz w:val="28"/>
          <w:szCs w:val="28"/>
        </w:rPr>
        <w:t xml:space="preserve"> </w:t>
      </w:r>
      <w:r w:rsidRPr="00353362">
        <w:rPr>
          <w:rFonts w:ascii="Times New Roman" w:hAnsi="Times New Roman" w:cs="Times New Roman"/>
          <w:sz w:val="28"/>
          <w:szCs w:val="28"/>
        </w:rPr>
        <w:t>к перечню и срокам раскрытия аудиторской организацией информации о своей деятельности на своем Интернет</w:t>
      </w:r>
      <w:r>
        <w:rPr>
          <w:rFonts w:ascii="Times New Roman" w:hAnsi="Times New Roman" w:cs="Times New Roman"/>
          <w:sz w:val="28"/>
          <w:szCs w:val="28"/>
        </w:rPr>
        <w:t xml:space="preserve">-сайте; </w:t>
      </w:r>
    </w:p>
    <w:p w:rsidR="00D81D08" w:rsidRDefault="00D81D08" w:rsidP="002874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признания аудиторского заключения </w:t>
      </w:r>
      <w:r w:rsidRPr="00122B42">
        <w:rPr>
          <w:rFonts w:ascii="Times New Roman" w:hAnsi="Times New Roman" w:cs="Times New Roman"/>
          <w:sz w:val="28"/>
          <w:szCs w:val="28"/>
        </w:rPr>
        <w:t>ненадлежащим в обстоятельствах согласно стандартам аудиторской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122B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1D08" w:rsidRDefault="00D81D08" w:rsidP="002874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362">
        <w:rPr>
          <w:rFonts w:ascii="Times New Roman" w:hAnsi="Times New Roman" w:cs="Times New Roman"/>
          <w:sz w:val="28"/>
          <w:szCs w:val="28"/>
        </w:rPr>
        <w:t>требования к форме раскрытия аудиторской организацией информации о своей деятельности на своем Интернет</w:t>
      </w:r>
      <w:r>
        <w:rPr>
          <w:rFonts w:ascii="Times New Roman" w:hAnsi="Times New Roman" w:cs="Times New Roman"/>
          <w:sz w:val="28"/>
          <w:szCs w:val="28"/>
        </w:rPr>
        <w:t>-сайте;</w:t>
      </w:r>
    </w:p>
    <w:p w:rsidR="00A57453" w:rsidRDefault="00D81D08" w:rsidP="002874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закупки услуг по проведению обязательного аудита бухгалтерской отчетности общественно значимых организаций (совместно с Минфином России).</w:t>
      </w:r>
    </w:p>
    <w:p w:rsidR="00E10B41" w:rsidRPr="00E10B41" w:rsidRDefault="00E10B41" w:rsidP="002874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Кроме того, Федеральным законом № 359 определен механизм </w:t>
      </w:r>
      <w:r w:rsidRPr="00E10B41">
        <w:rPr>
          <w:rFonts w:ascii="Times New Roman" w:hAnsi="Times New Roman" w:cs="Times New Roman"/>
          <w:sz w:val="28"/>
          <w:szCs w:val="28"/>
        </w:rPr>
        <w:lastRenderedPageBreak/>
        <w:t xml:space="preserve">взаимодействия Банка России с аудиторскими организациями на финансовом рынке, в рамках реализации Банком России надзорных полномочий в отношении кредитных и </w:t>
      </w:r>
      <w:proofErr w:type="spellStart"/>
      <w:r w:rsidRPr="00E10B41">
        <w:rPr>
          <w:rFonts w:ascii="Times New Roman" w:hAnsi="Times New Roman" w:cs="Times New Roman"/>
          <w:sz w:val="28"/>
          <w:szCs w:val="28"/>
        </w:rPr>
        <w:t>некредитных</w:t>
      </w:r>
      <w:proofErr w:type="spellEnd"/>
      <w:r w:rsidRPr="00E10B41">
        <w:rPr>
          <w:rFonts w:ascii="Times New Roman" w:hAnsi="Times New Roman" w:cs="Times New Roman"/>
          <w:sz w:val="28"/>
          <w:szCs w:val="28"/>
        </w:rPr>
        <w:t xml:space="preserve"> финансовых организаций (</w:t>
      </w:r>
      <w:r w:rsidR="00087E1C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Pr="00E10B41">
        <w:rPr>
          <w:rFonts w:ascii="Times New Roman" w:hAnsi="Times New Roman" w:cs="Times New Roman"/>
          <w:sz w:val="28"/>
          <w:szCs w:val="28"/>
        </w:rPr>
        <w:t>вступил</w:t>
      </w:r>
      <w:r w:rsidR="00087E1C">
        <w:rPr>
          <w:rFonts w:ascii="Times New Roman" w:hAnsi="Times New Roman" w:cs="Times New Roman"/>
          <w:sz w:val="28"/>
          <w:szCs w:val="28"/>
        </w:rPr>
        <w:t>и</w:t>
      </w:r>
      <w:r w:rsidRPr="00E10B41">
        <w:rPr>
          <w:rFonts w:ascii="Times New Roman" w:hAnsi="Times New Roman" w:cs="Times New Roman"/>
          <w:sz w:val="28"/>
          <w:szCs w:val="28"/>
        </w:rPr>
        <w:t xml:space="preserve"> в силу с 1 января 2022 г.).</w:t>
      </w:r>
    </w:p>
    <w:p w:rsidR="00950AA9" w:rsidRPr="00A57453" w:rsidRDefault="00950AA9" w:rsidP="002874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Банком России принято </w:t>
      </w:r>
      <w:r w:rsidRPr="00950AA9">
        <w:rPr>
          <w:rFonts w:ascii="Times New Roman" w:hAnsi="Times New Roman" w:cs="Times New Roman"/>
          <w:color w:val="000000" w:themeColor="text1"/>
          <w:sz w:val="28"/>
          <w:szCs w:val="28"/>
        </w:rPr>
        <w:t>Положение о Комитете надзора в сфере оказания профессиональных услуг на финансовом рынке Банка России (</w:t>
      </w:r>
      <w:r w:rsidR="00971F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январь, </w:t>
      </w:r>
      <w:r w:rsidRPr="00950AA9">
        <w:rPr>
          <w:rFonts w:ascii="Times New Roman" w:hAnsi="Times New Roman" w:cs="Times New Roman"/>
          <w:color w:val="000000" w:themeColor="text1"/>
          <w:sz w:val="28"/>
          <w:szCs w:val="28"/>
        </w:rPr>
        <w:t>октябрь 2022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). </w:t>
      </w:r>
      <w:r w:rsidR="002D6B1A"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Деятельность этого Комитета призвана обеспечивать осуществление Банком России функций</w:t>
      </w:r>
      <w:r w:rsidR="002D6B1A" w:rsidRPr="00DF5F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регулирования, контроля и надзора в сфере оказания профессиональных услуг на финансовом рынке</w:t>
      </w:r>
      <w:r w:rsidR="002D6B1A">
        <w:rPr>
          <w:rFonts w:ascii="Times New Roman" w:hAnsi="Times New Roman" w:cs="Times New Roman"/>
          <w:color w:val="000000" w:themeColor="text1"/>
          <w:sz w:val="28"/>
          <w:szCs w:val="28"/>
        </w:rPr>
        <w:t>, в число которых включены аудиторские услуги.</w:t>
      </w:r>
    </w:p>
    <w:p w:rsidR="00D71DA6" w:rsidRDefault="00EF66CC" w:rsidP="002874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Обеспечено </w:t>
      </w:r>
      <w:r w:rsidR="00A57453" w:rsidRPr="00A57453">
        <w:rPr>
          <w:rFonts w:ascii="Times New Roman" w:hAnsi="Times New Roman" w:cs="Times New Roman"/>
          <w:sz w:val="28"/>
          <w:szCs w:val="28"/>
        </w:rPr>
        <w:t xml:space="preserve">совершенствование процедур признания </w:t>
      </w:r>
      <w:r w:rsidR="007413A2">
        <w:rPr>
          <w:rFonts w:ascii="Times New Roman" w:hAnsi="Times New Roman" w:cs="Times New Roman"/>
          <w:sz w:val="28"/>
          <w:szCs w:val="28"/>
        </w:rPr>
        <w:t>МСА</w:t>
      </w:r>
      <w:r w:rsidR="00A57453" w:rsidRPr="00A57453">
        <w:rPr>
          <w:rFonts w:ascii="Times New Roman" w:hAnsi="Times New Roman" w:cs="Times New Roman"/>
          <w:sz w:val="28"/>
          <w:szCs w:val="28"/>
        </w:rPr>
        <w:t xml:space="preserve"> для применения на территории Российской Федерации</w:t>
      </w:r>
      <w:r>
        <w:rPr>
          <w:rFonts w:ascii="Times New Roman" w:hAnsi="Times New Roman" w:cs="Times New Roman"/>
          <w:sz w:val="28"/>
          <w:szCs w:val="28"/>
        </w:rPr>
        <w:t>. Для этого</w:t>
      </w:r>
      <w:r w:rsidR="00D71DA6">
        <w:rPr>
          <w:rFonts w:ascii="Times New Roman" w:hAnsi="Times New Roman" w:cs="Times New Roman"/>
          <w:sz w:val="28"/>
          <w:szCs w:val="28"/>
        </w:rPr>
        <w:t>:</w:t>
      </w:r>
    </w:p>
    <w:p w:rsidR="00D71DA6" w:rsidRDefault="00D71DA6" w:rsidP="002874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Федеральным законом № 359-ФЗ к функциям саморегулируемой организации аудиторов отнесены участие в деятельности </w:t>
      </w:r>
      <w:r w:rsidR="007413A2">
        <w:rPr>
          <w:rFonts w:ascii="Times New Roman" w:hAnsi="Times New Roman" w:cs="Times New Roman"/>
          <w:sz w:val="28"/>
          <w:szCs w:val="28"/>
        </w:rPr>
        <w:t>МФБ</w:t>
      </w:r>
      <w:r>
        <w:rPr>
          <w:rFonts w:ascii="Times New Roman" w:hAnsi="Times New Roman" w:cs="Times New Roman"/>
          <w:sz w:val="28"/>
          <w:szCs w:val="28"/>
        </w:rPr>
        <w:t xml:space="preserve"> по разработке </w:t>
      </w:r>
      <w:r w:rsidR="007413A2">
        <w:rPr>
          <w:rFonts w:ascii="Times New Roman" w:hAnsi="Times New Roman" w:cs="Times New Roman"/>
          <w:sz w:val="28"/>
          <w:szCs w:val="28"/>
        </w:rPr>
        <w:t>МСА</w:t>
      </w:r>
      <w:r>
        <w:rPr>
          <w:rFonts w:ascii="Times New Roman" w:hAnsi="Times New Roman" w:cs="Times New Roman"/>
          <w:sz w:val="28"/>
          <w:szCs w:val="28"/>
        </w:rPr>
        <w:t xml:space="preserve">, осуществление экспертизы применимости </w:t>
      </w:r>
      <w:r w:rsidR="007413A2">
        <w:rPr>
          <w:rFonts w:ascii="Times New Roman" w:hAnsi="Times New Roman" w:cs="Times New Roman"/>
          <w:sz w:val="28"/>
          <w:szCs w:val="28"/>
        </w:rPr>
        <w:t>МСА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Российской Федерации, обеспечение перевода </w:t>
      </w:r>
      <w:r w:rsidR="007413A2">
        <w:rPr>
          <w:rFonts w:ascii="Times New Roman" w:hAnsi="Times New Roman" w:cs="Times New Roman"/>
          <w:sz w:val="28"/>
          <w:szCs w:val="28"/>
        </w:rPr>
        <w:t>МСА</w:t>
      </w:r>
      <w:r>
        <w:rPr>
          <w:rFonts w:ascii="Times New Roman" w:hAnsi="Times New Roman" w:cs="Times New Roman"/>
          <w:sz w:val="28"/>
          <w:szCs w:val="28"/>
        </w:rPr>
        <w:t xml:space="preserve"> на русский язык в целях признания их подлежащими применению на территории Российской Федерации</w:t>
      </w:r>
      <w:r w:rsidR="0096375B">
        <w:rPr>
          <w:rFonts w:ascii="Times New Roman" w:hAnsi="Times New Roman" w:cs="Times New Roman"/>
          <w:sz w:val="28"/>
          <w:szCs w:val="28"/>
        </w:rPr>
        <w:t xml:space="preserve"> (</w:t>
      </w:r>
      <w:r w:rsidR="00087E1C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="0096375B">
        <w:rPr>
          <w:rFonts w:ascii="Times New Roman" w:hAnsi="Times New Roman" w:cs="Times New Roman"/>
          <w:sz w:val="28"/>
          <w:szCs w:val="28"/>
        </w:rPr>
        <w:t xml:space="preserve">вступили в силу с </w:t>
      </w:r>
      <w:r w:rsidR="00492DC2">
        <w:rPr>
          <w:rFonts w:ascii="Times New Roman" w:hAnsi="Times New Roman" w:cs="Times New Roman"/>
          <w:sz w:val="28"/>
          <w:szCs w:val="28"/>
        </w:rPr>
        <w:t>1 января 2022 г.</w:t>
      </w:r>
      <w:r w:rsidR="0096375B">
        <w:rPr>
          <w:rFonts w:ascii="Times New Roman" w:hAnsi="Times New Roman" w:cs="Times New Roman"/>
          <w:sz w:val="28"/>
          <w:szCs w:val="28"/>
        </w:rPr>
        <w:t>);</w:t>
      </w:r>
    </w:p>
    <w:p w:rsidR="002E6E8F" w:rsidRDefault="002E6E8F" w:rsidP="002874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31 декабря 2020 г. № 2414 «О внесении изменений в Положение о признании м</w:t>
      </w:r>
      <w:r w:rsidRPr="003305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еждународных стандартов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аудита</w:t>
      </w:r>
      <w:r w:rsidRPr="003305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подлежащими</w:t>
      </w:r>
      <w:r w:rsidRPr="003305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применени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3305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территории Российской Федерации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предусмотрена возможность и порядок внесения изменений в </w:t>
      </w:r>
      <w:r w:rsidR="007413A2">
        <w:rPr>
          <w:rFonts w:ascii="Times New Roman" w:hAnsi="Times New Roman" w:cs="Times New Roman"/>
          <w:color w:val="000000" w:themeColor="text1"/>
          <w:sz w:val="28"/>
          <w:szCs w:val="28"/>
        </w:rPr>
        <w:t>МСА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процессе признания их </w:t>
      </w:r>
      <w:r w:rsidR="00087E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подлежащими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примен</w:t>
      </w:r>
      <w:r w:rsidR="00087E1C">
        <w:rPr>
          <w:rFonts w:ascii="Times New Roman" w:hAnsi="Times New Roman" w:cs="Times New Roman"/>
          <w:color w:val="000000" w:themeColor="text1"/>
          <w:sz w:val="28"/>
          <w:szCs w:val="28"/>
        </w:rPr>
        <w:t>ению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территории Российской Федерации</w:t>
      </w:r>
      <w:r w:rsidR="000623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062312" w:rsidRPr="00984FCA">
        <w:rPr>
          <w:rFonts w:ascii="Times New Roman" w:hAnsi="Times New Roman" w:cs="Times New Roman"/>
          <w:sz w:val="28"/>
          <w:szCs w:val="28"/>
        </w:rPr>
        <w:t xml:space="preserve">вступило в силу с </w:t>
      </w:r>
      <w:r w:rsidR="00984FCA">
        <w:rPr>
          <w:rFonts w:ascii="Times New Roman" w:hAnsi="Times New Roman" w:cs="Times New Roman"/>
          <w:sz w:val="28"/>
          <w:szCs w:val="28"/>
        </w:rPr>
        <w:t>17 января 2021 г.</w:t>
      </w:r>
      <w:r w:rsidR="00062312" w:rsidRPr="00984FC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D71DA6" w:rsidRDefault="00D71DA6" w:rsidP="002874E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330595">
        <w:rPr>
          <w:rFonts w:ascii="Times New Roman" w:hAnsi="Times New Roman" w:cs="Times New Roman"/>
          <w:color w:val="000000" w:themeColor="text1"/>
          <w:sz w:val="28"/>
          <w:szCs w:val="28"/>
        </w:rPr>
        <w:t>риказ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ами</w:t>
      </w:r>
      <w:r w:rsidRPr="003305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Минфина России от 19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марта </w:t>
      </w:r>
      <w:r w:rsidRPr="00330595">
        <w:rPr>
          <w:rFonts w:ascii="Times New Roman" w:hAnsi="Times New Roman" w:cs="Times New Roman"/>
          <w:color w:val="000000" w:themeColor="text1"/>
          <w:sz w:val="28"/>
          <w:szCs w:val="28"/>
        </w:rPr>
        <w:t>2021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  <w:r w:rsidRPr="003305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41н «О внесении изменений в пункт 6 Порядка проведения экспертизы применимости документов, содержащих международные стандарты аудита, на территории Российской Федерации, утвержденного приказом Министерства финансов Российской Федерации от 5</w:t>
      </w:r>
      <w:r w:rsidR="00984F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августа </w:t>
      </w:r>
      <w:r w:rsidRPr="00330595">
        <w:rPr>
          <w:rFonts w:ascii="Times New Roman" w:hAnsi="Times New Roman" w:cs="Times New Roman"/>
          <w:color w:val="000000" w:themeColor="text1"/>
          <w:sz w:val="28"/>
          <w:szCs w:val="28"/>
        </w:rPr>
        <w:t>2015</w:t>
      </w:r>
      <w:r w:rsidR="00984F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  <w:r w:rsidRPr="003305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122н»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Pr="003305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сентября </w:t>
      </w:r>
      <w:r w:rsidRPr="00330595">
        <w:rPr>
          <w:rFonts w:ascii="Times New Roman" w:hAnsi="Times New Roman" w:cs="Times New Roman"/>
          <w:color w:val="000000" w:themeColor="text1"/>
          <w:sz w:val="28"/>
          <w:szCs w:val="28"/>
        </w:rPr>
        <w:t>2021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  <w:r w:rsidRPr="003305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3059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№ 136н «О внесении изменений в Порядок проведения экспертизы применимости документов, содержащих международные стандарты аудита, на территории Российской Федерации, утвержденный приказом Министерства фи</w:t>
      </w:r>
      <w:r w:rsidR="00C916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нансов Российской Федерации от </w:t>
      </w:r>
      <w:r w:rsidRPr="00330595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C916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августа </w:t>
      </w:r>
      <w:r w:rsidRPr="00330595">
        <w:rPr>
          <w:rFonts w:ascii="Times New Roman" w:hAnsi="Times New Roman" w:cs="Times New Roman"/>
          <w:color w:val="000000" w:themeColor="text1"/>
          <w:sz w:val="28"/>
          <w:szCs w:val="28"/>
        </w:rPr>
        <w:t>2015</w:t>
      </w:r>
      <w:r w:rsidR="00C916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  <w:r w:rsidRPr="003305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122н»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547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уточнен порядок проведения экспертизы применимости </w:t>
      </w:r>
      <w:r w:rsidR="007413A2">
        <w:rPr>
          <w:rFonts w:ascii="Times New Roman" w:hAnsi="Times New Roman" w:cs="Times New Roman"/>
          <w:color w:val="000000" w:themeColor="text1"/>
          <w:sz w:val="28"/>
          <w:szCs w:val="28"/>
        </w:rPr>
        <w:t>МСА</w:t>
      </w:r>
      <w:r w:rsidR="0096375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6375B" w:rsidRDefault="0096375B" w:rsidP="002874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ААС</w:t>
      </w:r>
      <w:r w:rsidRPr="003305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создан Экспертный совет </w:t>
      </w:r>
      <w:r w:rsidRPr="00330595">
        <w:rPr>
          <w:rFonts w:ascii="Times New Roman" w:hAnsi="Times New Roman" w:cs="Times New Roman"/>
          <w:sz w:val="28"/>
          <w:szCs w:val="28"/>
        </w:rPr>
        <w:t xml:space="preserve">по вопросам экспертизы применимости документов, содержащих </w:t>
      </w:r>
      <w:r w:rsidR="007413A2">
        <w:rPr>
          <w:rFonts w:ascii="Times New Roman" w:hAnsi="Times New Roman" w:cs="Times New Roman"/>
          <w:sz w:val="28"/>
          <w:szCs w:val="28"/>
        </w:rPr>
        <w:t>МСА</w:t>
      </w:r>
      <w:r w:rsidRPr="00330595">
        <w:rPr>
          <w:rFonts w:ascii="Times New Roman" w:hAnsi="Times New Roman" w:cs="Times New Roman"/>
          <w:sz w:val="28"/>
          <w:szCs w:val="28"/>
        </w:rPr>
        <w:t xml:space="preserve">, на территории Российской </w:t>
      </w:r>
      <w:r w:rsidR="00556D8B">
        <w:rPr>
          <w:rFonts w:ascii="Times New Roman" w:hAnsi="Times New Roman" w:cs="Times New Roman"/>
          <w:sz w:val="28"/>
          <w:szCs w:val="28"/>
        </w:rPr>
        <w:t>Ф</w:t>
      </w:r>
      <w:r w:rsidRPr="00330595">
        <w:rPr>
          <w:rFonts w:ascii="Times New Roman" w:hAnsi="Times New Roman" w:cs="Times New Roman"/>
          <w:sz w:val="28"/>
          <w:szCs w:val="28"/>
        </w:rPr>
        <w:t xml:space="preserve">едерации (июль </w:t>
      </w:r>
      <w:r w:rsidRPr="00330595">
        <w:rPr>
          <w:rFonts w:ascii="Times New Roman" w:hAnsi="Times New Roman" w:cs="Times New Roman"/>
          <w:color w:val="000000" w:themeColor="text1"/>
          <w:sz w:val="28"/>
          <w:szCs w:val="28"/>
        </w:rPr>
        <w:t>2022).</w:t>
      </w:r>
    </w:p>
    <w:p w:rsidR="00330595" w:rsidRPr="00330595" w:rsidRDefault="0096375B" w:rsidP="002874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F66CC">
        <w:rPr>
          <w:rFonts w:ascii="Times New Roman" w:hAnsi="Times New Roman" w:cs="Times New Roman"/>
          <w:sz w:val="28"/>
          <w:szCs w:val="28"/>
        </w:rPr>
        <w:t xml:space="preserve"> 2021-2023 гг. </w:t>
      </w:r>
      <w:r w:rsidR="00A57453" w:rsidRPr="00A57453">
        <w:rPr>
          <w:rFonts w:ascii="Times New Roman" w:hAnsi="Times New Roman" w:cs="Times New Roman"/>
          <w:sz w:val="28"/>
          <w:szCs w:val="28"/>
        </w:rPr>
        <w:t>стандарт</w:t>
      </w:r>
      <w:r w:rsidR="00EF66CC">
        <w:rPr>
          <w:rFonts w:ascii="Times New Roman" w:hAnsi="Times New Roman" w:cs="Times New Roman"/>
          <w:sz w:val="28"/>
          <w:szCs w:val="28"/>
        </w:rPr>
        <w:t>ы</w:t>
      </w:r>
      <w:r w:rsidR="004D6B10">
        <w:rPr>
          <w:rFonts w:ascii="Times New Roman" w:hAnsi="Times New Roman" w:cs="Times New Roman"/>
          <w:sz w:val="28"/>
          <w:szCs w:val="28"/>
        </w:rPr>
        <w:t xml:space="preserve"> аудиторской деятельности</w:t>
      </w:r>
      <w:r w:rsidR="00EF66CC">
        <w:rPr>
          <w:rFonts w:ascii="Times New Roman" w:hAnsi="Times New Roman" w:cs="Times New Roman"/>
          <w:sz w:val="28"/>
          <w:szCs w:val="28"/>
        </w:rPr>
        <w:t xml:space="preserve"> поддерживались в актуальном состоянии, в частности, приказами Минфина </w:t>
      </w:r>
      <w:r w:rsidR="00EF66CC" w:rsidRPr="00330595">
        <w:rPr>
          <w:rFonts w:ascii="Times New Roman" w:hAnsi="Times New Roman" w:cs="Times New Roman"/>
          <w:sz w:val="28"/>
          <w:szCs w:val="28"/>
        </w:rPr>
        <w:t xml:space="preserve">России </w:t>
      </w:r>
      <w:r w:rsidRPr="00330595">
        <w:rPr>
          <w:rFonts w:ascii="Times New Roman" w:hAnsi="Times New Roman" w:cs="Times New Roman"/>
          <w:color w:val="000000" w:themeColor="text1"/>
          <w:sz w:val="28"/>
          <w:szCs w:val="28"/>
        </w:rPr>
        <w:t>от 30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декабря </w:t>
      </w:r>
      <w:r w:rsidRPr="00330595">
        <w:rPr>
          <w:rFonts w:ascii="Times New Roman" w:hAnsi="Times New Roman" w:cs="Times New Roman"/>
          <w:color w:val="000000" w:themeColor="text1"/>
          <w:sz w:val="28"/>
          <w:szCs w:val="28"/>
        </w:rPr>
        <w:t>2020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  <w:r w:rsidRPr="003305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335н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3305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октября </w:t>
      </w:r>
      <w:r w:rsidRPr="003305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2021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 </w:t>
      </w:r>
      <w:r w:rsidRPr="00330595">
        <w:rPr>
          <w:rFonts w:ascii="Times New Roman" w:hAnsi="Times New Roman" w:cs="Times New Roman"/>
          <w:color w:val="000000" w:themeColor="text1"/>
          <w:sz w:val="28"/>
          <w:szCs w:val="28"/>
        </w:rPr>
        <w:t>№ 163н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8A161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330595">
        <w:rPr>
          <w:rFonts w:ascii="Times New Roman" w:hAnsi="Times New Roman" w:cs="Times New Roman"/>
          <w:color w:val="000000" w:themeColor="text1"/>
          <w:sz w:val="28"/>
          <w:szCs w:val="28"/>
        </w:rPr>
        <w:t>т 9</w:t>
      </w:r>
      <w:r w:rsidR="008A16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ноября </w:t>
      </w:r>
      <w:r w:rsidRPr="00330595">
        <w:rPr>
          <w:rFonts w:ascii="Times New Roman" w:hAnsi="Times New Roman" w:cs="Times New Roman"/>
          <w:color w:val="000000" w:themeColor="text1"/>
          <w:sz w:val="28"/>
          <w:szCs w:val="28"/>
        </w:rPr>
        <w:t>2021</w:t>
      </w:r>
      <w:r w:rsidR="008A16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  <w:r w:rsidRPr="003305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172н</w:t>
      </w:r>
      <w:r w:rsidR="008A161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3305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16</w:t>
      </w:r>
      <w:r w:rsidR="008A16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октября </w:t>
      </w:r>
      <w:r w:rsidRPr="00330595">
        <w:rPr>
          <w:rFonts w:ascii="Times New Roman" w:hAnsi="Times New Roman" w:cs="Times New Roman"/>
          <w:color w:val="000000" w:themeColor="text1"/>
          <w:sz w:val="28"/>
          <w:szCs w:val="28"/>
        </w:rPr>
        <w:t>2023</w:t>
      </w:r>
      <w:r w:rsidR="008A16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  <w:r w:rsidRPr="003305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166н</w:t>
      </w:r>
      <w:r w:rsidR="00330595" w:rsidRPr="003305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r w:rsidR="008A1616">
        <w:rPr>
          <w:rFonts w:ascii="Times New Roman" w:hAnsi="Times New Roman" w:cs="Times New Roman"/>
          <w:color w:val="000000" w:themeColor="text1"/>
          <w:sz w:val="28"/>
          <w:szCs w:val="28"/>
        </w:rPr>
        <w:t>се необходимые</w:t>
      </w:r>
      <w:r w:rsidR="008A1616" w:rsidRPr="008A16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A16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документы </w:t>
      </w:r>
      <w:r w:rsidR="007413A2">
        <w:rPr>
          <w:rFonts w:ascii="Times New Roman" w:hAnsi="Times New Roman" w:cs="Times New Roman"/>
          <w:color w:val="000000" w:themeColor="text1"/>
          <w:sz w:val="28"/>
          <w:szCs w:val="28"/>
        </w:rPr>
        <w:t>МСА</w:t>
      </w:r>
      <w:r w:rsidR="008A1616" w:rsidRPr="003305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A1616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330595" w:rsidRPr="00330595">
        <w:rPr>
          <w:rFonts w:ascii="Times New Roman" w:hAnsi="Times New Roman" w:cs="Times New Roman"/>
          <w:color w:val="000000" w:themeColor="text1"/>
          <w:sz w:val="28"/>
          <w:szCs w:val="28"/>
        </w:rPr>
        <w:t>веден</w:t>
      </w:r>
      <w:r w:rsidR="008A1616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330595" w:rsidRPr="003305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действие </w:t>
      </w:r>
      <w:r w:rsidR="008A1616" w:rsidRPr="00330595">
        <w:rPr>
          <w:rFonts w:ascii="Times New Roman" w:hAnsi="Times New Roman" w:cs="Times New Roman"/>
          <w:color w:val="000000" w:themeColor="text1"/>
          <w:sz w:val="28"/>
          <w:szCs w:val="28"/>
        </w:rPr>
        <w:t>на территории Российской Федерации</w:t>
      </w:r>
      <w:r w:rsidR="008A161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30595" w:rsidRPr="003305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57453" w:rsidRDefault="00EF66CC" w:rsidP="002874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595">
        <w:rPr>
          <w:rFonts w:ascii="Times New Roman" w:hAnsi="Times New Roman" w:cs="Times New Roman"/>
          <w:sz w:val="28"/>
          <w:szCs w:val="28"/>
        </w:rPr>
        <w:t xml:space="preserve">5. </w:t>
      </w:r>
      <w:r w:rsidR="00495C9A" w:rsidRPr="00330595">
        <w:rPr>
          <w:rFonts w:ascii="Times New Roman" w:hAnsi="Times New Roman" w:cs="Times New Roman"/>
          <w:sz w:val="28"/>
          <w:szCs w:val="28"/>
        </w:rPr>
        <w:t xml:space="preserve">С целью </w:t>
      </w:r>
      <w:r w:rsidR="00A57453" w:rsidRPr="00330595">
        <w:rPr>
          <w:rFonts w:ascii="Times New Roman" w:hAnsi="Times New Roman" w:cs="Times New Roman"/>
          <w:sz w:val="28"/>
          <w:szCs w:val="28"/>
        </w:rPr>
        <w:t>гармонизаци</w:t>
      </w:r>
      <w:r w:rsidR="00495C9A" w:rsidRPr="00330595">
        <w:rPr>
          <w:rFonts w:ascii="Times New Roman" w:hAnsi="Times New Roman" w:cs="Times New Roman"/>
          <w:sz w:val="28"/>
          <w:szCs w:val="28"/>
        </w:rPr>
        <w:t>и</w:t>
      </w:r>
      <w:r w:rsidR="00A57453" w:rsidRPr="00330595">
        <w:rPr>
          <w:rFonts w:ascii="Times New Roman" w:hAnsi="Times New Roman" w:cs="Times New Roman"/>
          <w:sz w:val="28"/>
          <w:szCs w:val="28"/>
        </w:rPr>
        <w:t xml:space="preserve"> зако</w:t>
      </w:r>
      <w:r w:rsidR="00A57453" w:rsidRPr="00A57453">
        <w:rPr>
          <w:rFonts w:ascii="Times New Roman" w:hAnsi="Times New Roman" w:cs="Times New Roman"/>
          <w:sz w:val="28"/>
          <w:szCs w:val="28"/>
        </w:rPr>
        <w:t xml:space="preserve">нодательства государств - членов </w:t>
      </w:r>
      <w:r w:rsidR="00495C9A">
        <w:rPr>
          <w:rFonts w:ascii="Times New Roman" w:hAnsi="Times New Roman" w:cs="Times New Roman"/>
          <w:sz w:val="28"/>
          <w:szCs w:val="28"/>
        </w:rPr>
        <w:t>ЕАЭС</w:t>
      </w:r>
      <w:r w:rsidR="00A57453" w:rsidRPr="00A57453">
        <w:rPr>
          <w:rFonts w:ascii="Times New Roman" w:hAnsi="Times New Roman" w:cs="Times New Roman"/>
          <w:sz w:val="28"/>
          <w:szCs w:val="28"/>
        </w:rPr>
        <w:t xml:space="preserve"> в сфере аудиторской деятельности</w:t>
      </w:r>
      <w:r w:rsidR="00495C9A">
        <w:rPr>
          <w:rFonts w:ascii="Times New Roman" w:hAnsi="Times New Roman" w:cs="Times New Roman"/>
          <w:sz w:val="28"/>
          <w:szCs w:val="28"/>
        </w:rPr>
        <w:t xml:space="preserve"> 19 апреля 2022 г. подписано Соглашение</w:t>
      </w:r>
      <w:r w:rsidR="00B656E7">
        <w:rPr>
          <w:rFonts w:ascii="Times New Roman" w:hAnsi="Times New Roman" w:cs="Times New Roman"/>
          <w:sz w:val="28"/>
          <w:szCs w:val="28"/>
        </w:rPr>
        <w:t xml:space="preserve"> </w:t>
      </w:r>
      <w:r w:rsidR="00B656E7">
        <w:rPr>
          <w:rFonts w:ascii="Times New Roman" w:hAnsi="Times New Roman" w:cs="Times New Roman"/>
          <w:sz w:val="28"/>
          <w:szCs w:val="28"/>
        </w:rPr>
        <w:lastRenderedPageBreak/>
        <w:t>ЕАЭС</w:t>
      </w:r>
      <w:r w:rsidR="009000A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495C9A">
        <w:rPr>
          <w:rFonts w:ascii="Times New Roman" w:hAnsi="Times New Roman" w:cs="Times New Roman"/>
          <w:sz w:val="28"/>
          <w:szCs w:val="28"/>
        </w:rPr>
        <w:t xml:space="preserve"> </w:t>
      </w:r>
      <w:r w:rsidR="009000A1">
        <w:rPr>
          <w:rFonts w:ascii="Times New Roman" w:hAnsi="Times New Roman" w:cs="Times New Roman"/>
          <w:sz w:val="28"/>
          <w:szCs w:val="28"/>
        </w:rPr>
        <w:t>Этим Соглашением обеспечено формирование условий и требований к единому рынку аудиторских услуг в рамках ЕАЭС.</w:t>
      </w:r>
      <w:r w:rsidR="00495C9A">
        <w:rPr>
          <w:rFonts w:ascii="Times New Roman" w:hAnsi="Times New Roman" w:cs="Times New Roman"/>
          <w:sz w:val="28"/>
          <w:szCs w:val="28"/>
        </w:rPr>
        <w:t xml:space="preserve"> Федеральным законом от </w:t>
      </w:r>
      <w:r w:rsidR="009000A1">
        <w:rPr>
          <w:rFonts w:ascii="Times New Roman" w:hAnsi="Times New Roman" w:cs="Times New Roman"/>
          <w:sz w:val="28"/>
          <w:szCs w:val="28"/>
        </w:rPr>
        <w:t xml:space="preserve">28 апреля 2023 г. </w:t>
      </w:r>
      <w:r w:rsidR="00495C9A">
        <w:rPr>
          <w:rFonts w:ascii="Times New Roman" w:hAnsi="Times New Roman" w:cs="Times New Roman"/>
          <w:sz w:val="28"/>
          <w:szCs w:val="28"/>
        </w:rPr>
        <w:t xml:space="preserve">№ </w:t>
      </w:r>
      <w:r w:rsidR="009000A1" w:rsidRPr="009000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140-ФЗ «О </w:t>
      </w:r>
      <w:r w:rsidR="005505E9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9000A1" w:rsidRPr="009000A1">
        <w:rPr>
          <w:rFonts w:ascii="Times New Roman" w:hAnsi="Times New Roman" w:cs="Times New Roman"/>
          <w:color w:val="000000" w:themeColor="text1"/>
          <w:sz w:val="28"/>
          <w:szCs w:val="28"/>
        </w:rPr>
        <w:t>атификации Соглашения об осуществлении аудиторской деятельности в рамках Евразийского экономического союза»</w:t>
      </w:r>
      <w:r w:rsidR="00495C9A">
        <w:rPr>
          <w:rFonts w:ascii="Times New Roman" w:hAnsi="Times New Roman" w:cs="Times New Roman"/>
          <w:sz w:val="28"/>
          <w:szCs w:val="28"/>
        </w:rPr>
        <w:t xml:space="preserve"> данное Соглашение ратифицировано Российской Федерацией. С </w:t>
      </w:r>
      <w:r w:rsidR="009000A1">
        <w:rPr>
          <w:rFonts w:ascii="Times New Roman" w:hAnsi="Times New Roman" w:cs="Times New Roman"/>
          <w:sz w:val="28"/>
          <w:szCs w:val="28"/>
        </w:rPr>
        <w:t>2</w:t>
      </w:r>
      <w:r w:rsidR="00512971">
        <w:rPr>
          <w:rFonts w:ascii="Times New Roman" w:hAnsi="Times New Roman" w:cs="Times New Roman"/>
          <w:sz w:val="28"/>
          <w:szCs w:val="28"/>
        </w:rPr>
        <w:t>5</w:t>
      </w:r>
      <w:r w:rsidR="00495C9A">
        <w:rPr>
          <w:rFonts w:ascii="Times New Roman" w:hAnsi="Times New Roman" w:cs="Times New Roman"/>
          <w:sz w:val="28"/>
          <w:szCs w:val="28"/>
        </w:rPr>
        <w:t xml:space="preserve"> декабря 2023 г. ряд норм Соглашения вступил в силу на территории ЕАЭС.</w:t>
      </w:r>
      <w:r w:rsidR="008B02D8">
        <w:rPr>
          <w:rFonts w:ascii="Times New Roman" w:hAnsi="Times New Roman" w:cs="Times New Roman"/>
          <w:sz w:val="28"/>
          <w:szCs w:val="28"/>
        </w:rPr>
        <w:t xml:space="preserve"> Минфин России с участием заинтересованных органов и организаций приступил к подготовке проекта федерального закона, обеспечивающего гармонизацию законодательства Российской Федерации об аудиторской деятельности с указанным Соглашением </w:t>
      </w:r>
      <w:r w:rsidR="008B02D8" w:rsidRPr="009B6A5E">
        <w:rPr>
          <w:rFonts w:ascii="Times New Roman" w:hAnsi="Times New Roman" w:cs="Times New Roman"/>
          <w:sz w:val="28"/>
          <w:szCs w:val="28"/>
        </w:rPr>
        <w:t>(</w:t>
      </w:r>
      <w:r w:rsidR="009B6A5E">
        <w:rPr>
          <w:rFonts w:ascii="Times New Roman" w:hAnsi="Times New Roman" w:cs="Times New Roman"/>
          <w:sz w:val="28"/>
          <w:szCs w:val="28"/>
        </w:rPr>
        <w:t>апрель 2023</w:t>
      </w:r>
      <w:r w:rsidR="008B02D8" w:rsidRPr="009B6A5E">
        <w:rPr>
          <w:rFonts w:ascii="Times New Roman" w:hAnsi="Times New Roman" w:cs="Times New Roman"/>
          <w:sz w:val="28"/>
          <w:szCs w:val="28"/>
        </w:rPr>
        <w:t>)</w:t>
      </w:r>
      <w:r w:rsidR="008B02D8">
        <w:rPr>
          <w:rFonts w:ascii="Times New Roman" w:hAnsi="Times New Roman" w:cs="Times New Roman"/>
          <w:sz w:val="28"/>
          <w:szCs w:val="28"/>
        </w:rPr>
        <w:t>.</w:t>
      </w:r>
    </w:p>
    <w:p w:rsidR="00A57453" w:rsidRPr="00B61044" w:rsidRDefault="00495C9A" w:rsidP="002874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044">
        <w:rPr>
          <w:rFonts w:ascii="Times New Roman" w:hAnsi="Times New Roman" w:cs="Times New Roman"/>
          <w:sz w:val="28"/>
          <w:szCs w:val="28"/>
        </w:rPr>
        <w:t xml:space="preserve">6. </w:t>
      </w:r>
      <w:r w:rsidR="00B61044">
        <w:rPr>
          <w:rFonts w:ascii="Times New Roman" w:hAnsi="Times New Roman" w:cs="Times New Roman"/>
          <w:sz w:val="28"/>
          <w:szCs w:val="28"/>
        </w:rPr>
        <w:t>Пр</w:t>
      </w:r>
      <w:r w:rsidR="00D8041E">
        <w:rPr>
          <w:rFonts w:ascii="Times New Roman" w:hAnsi="Times New Roman" w:cs="Times New Roman"/>
          <w:sz w:val="28"/>
          <w:szCs w:val="28"/>
        </w:rPr>
        <w:t>одолжена работа по</w:t>
      </w:r>
      <w:r w:rsidR="00B61044">
        <w:rPr>
          <w:rFonts w:ascii="Times New Roman" w:hAnsi="Times New Roman" w:cs="Times New Roman"/>
          <w:sz w:val="28"/>
          <w:szCs w:val="28"/>
        </w:rPr>
        <w:t xml:space="preserve"> у</w:t>
      </w:r>
      <w:r w:rsidR="00A57453" w:rsidRPr="00B61044">
        <w:rPr>
          <w:rFonts w:ascii="Times New Roman" w:hAnsi="Times New Roman" w:cs="Times New Roman"/>
          <w:sz w:val="28"/>
          <w:szCs w:val="28"/>
        </w:rPr>
        <w:t>креплени</w:t>
      </w:r>
      <w:r w:rsidR="00B61044">
        <w:rPr>
          <w:rFonts w:ascii="Times New Roman" w:hAnsi="Times New Roman" w:cs="Times New Roman"/>
          <w:sz w:val="28"/>
          <w:szCs w:val="28"/>
        </w:rPr>
        <w:t>ю</w:t>
      </w:r>
      <w:r w:rsidR="00A57453" w:rsidRPr="00B61044">
        <w:rPr>
          <w:rFonts w:ascii="Times New Roman" w:hAnsi="Times New Roman" w:cs="Times New Roman"/>
          <w:sz w:val="28"/>
          <w:szCs w:val="28"/>
        </w:rPr>
        <w:t xml:space="preserve"> </w:t>
      </w:r>
      <w:r w:rsidR="00B61044" w:rsidRPr="00B61044">
        <w:rPr>
          <w:rFonts w:ascii="Times New Roman" w:hAnsi="Times New Roman" w:cs="Times New Roman"/>
          <w:sz w:val="28"/>
          <w:szCs w:val="28"/>
        </w:rPr>
        <w:t>института аудиторской тайны</w:t>
      </w:r>
      <w:r w:rsidR="00D8041E">
        <w:rPr>
          <w:rFonts w:ascii="Times New Roman" w:hAnsi="Times New Roman" w:cs="Times New Roman"/>
          <w:sz w:val="28"/>
          <w:szCs w:val="28"/>
        </w:rPr>
        <w:t xml:space="preserve"> как</w:t>
      </w:r>
      <w:r w:rsidR="00A57453" w:rsidRPr="00B61044">
        <w:rPr>
          <w:rFonts w:ascii="Times New Roman" w:hAnsi="Times New Roman" w:cs="Times New Roman"/>
          <w:sz w:val="28"/>
          <w:szCs w:val="28"/>
        </w:rPr>
        <w:t xml:space="preserve"> основ</w:t>
      </w:r>
      <w:r w:rsidR="00D8041E">
        <w:rPr>
          <w:rFonts w:ascii="Times New Roman" w:hAnsi="Times New Roman" w:cs="Times New Roman"/>
          <w:sz w:val="28"/>
          <w:szCs w:val="28"/>
        </w:rPr>
        <w:t>ы</w:t>
      </w:r>
      <w:r w:rsidR="00A57453" w:rsidRPr="00B61044">
        <w:rPr>
          <w:rFonts w:ascii="Times New Roman" w:hAnsi="Times New Roman" w:cs="Times New Roman"/>
          <w:sz w:val="28"/>
          <w:szCs w:val="28"/>
        </w:rPr>
        <w:t xml:space="preserve"> взаимоотношений аудиторских организаций, индивидуальных аудиторов и </w:t>
      </w:r>
      <w:proofErr w:type="spellStart"/>
      <w:r w:rsidR="00A57453" w:rsidRPr="00B61044">
        <w:rPr>
          <w:rFonts w:ascii="Times New Roman" w:hAnsi="Times New Roman" w:cs="Times New Roman"/>
          <w:sz w:val="28"/>
          <w:szCs w:val="28"/>
        </w:rPr>
        <w:t>аудируемых</w:t>
      </w:r>
      <w:proofErr w:type="spellEnd"/>
      <w:r w:rsidR="00A57453" w:rsidRPr="00B61044">
        <w:rPr>
          <w:rFonts w:ascii="Times New Roman" w:hAnsi="Times New Roman" w:cs="Times New Roman"/>
          <w:sz w:val="28"/>
          <w:szCs w:val="28"/>
        </w:rPr>
        <w:t xml:space="preserve"> лиц</w:t>
      </w:r>
      <w:r w:rsidR="00B61044">
        <w:rPr>
          <w:rFonts w:ascii="Times New Roman" w:hAnsi="Times New Roman" w:cs="Times New Roman"/>
          <w:sz w:val="28"/>
          <w:szCs w:val="28"/>
        </w:rPr>
        <w:t>. В частности</w:t>
      </w:r>
      <w:r w:rsidR="00A57453" w:rsidRPr="00B61044">
        <w:rPr>
          <w:rFonts w:ascii="Times New Roman" w:hAnsi="Times New Roman" w:cs="Times New Roman"/>
          <w:sz w:val="28"/>
          <w:szCs w:val="28"/>
        </w:rPr>
        <w:t xml:space="preserve">, </w:t>
      </w:r>
      <w:r w:rsidR="00B61044">
        <w:rPr>
          <w:rFonts w:ascii="Times New Roman" w:hAnsi="Times New Roman" w:cs="Times New Roman"/>
          <w:sz w:val="28"/>
          <w:szCs w:val="28"/>
        </w:rPr>
        <w:t xml:space="preserve">Федеральным законом № 359-ФЗ </w:t>
      </w:r>
      <w:r w:rsidR="00B61044" w:rsidRPr="00B61044">
        <w:rPr>
          <w:rFonts w:ascii="Times New Roman" w:hAnsi="Times New Roman" w:cs="Times New Roman"/>
          <w:sz w:val="28"/>
          <w:szCs w:val="28"/>
        </w:rPr>
        <w:t xml:space="preserve">для аудиторских организаций введен запрет передавать сведения, составляющие аудиторскую тайну и полученные в рамках взаимодействия с Банком России, без предварительного письменного согласия </w:t>
      </w:r>
      <w:proofErr w:type="spellStart"/>
      <w:r w:rsidR="00B61044" w:rsidRPr="00B61044">
        <w:rPr>
          <w:rFonts w:ascii="Times New Roman" w:hAnsi="Times New Roman" w:cs="Times New Roman"/>
          <w:sz w:val="28"/>
          <w:szCs w:val="28"/>
        </w:rPr>
        <w:t>аудируемого</w:t>
      </w:r>
      <w:proofErr w:type="spellEnd"/>
      <w:r w:rsidR="00B61044" w:rsidRPr="00B61044">
        <w:rPr>
          <w:rFonts w:ascii="Times New Roman" w:hAnsi="Times New Roman" w:cs="Times New Roman"/>
          <w:sz w:val="28"/>
          <w:szCs w:val="28"/>
        </w:rPr>
        <w:t xml:space="preserve"> лица и Банка России</w:t>
      </w:r>
      <w:r w:rsidR="00B61044">
        <w:rPr>
          <w:rFonts w:ascii="Times New Roman" w:hAnsi="Times New Roman" w:cs="Times New Roman"/>
          <w:sz w:val="28"/>
          <w:szCs w:val="28"/>
        </w:rPr>
        <w:t xml:space="preserve"> </w:t>
      </w:r>
      <w:r w:rsidR="00B61044" w:rsidRPr="00465830">
        <w:rPr>
          <w:rFonts w:ascii="Times New Roman" w:hAnsi="Times New Roman" w:cs="Times New Roman"/>
          <w:sz w:val="28"/>
          <w:szCs w:val="28"/>
        </w:rPr>
        <w:t>(</w:t>
      </w:r>
      <w:r w:rsidR="003B3FE0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B61044" w:rsidRPr="00465830">
        <w:rPr>
          <w:rFonts w:ascii="Times New Roman" w:hAnsi="Times New Roman" w:cs="Times New Roman"/>
          <w:sz w:val="28"/>
          <w:szCs w:val="28"/>
        </w:rPr>
        <w:t>вступил</w:t>
      </w:r>
      <w:r w:rsidR="003B3FE0">
        <w:rPr>
          <w:rFonts w:ascii="Times New Roman" w:hAnsi="Times New Roman" w:cs="Times New Roman"/>
          <w:sz w:val="28"/>
          <w:szCs w:val="28"/>
        </w:rPr>
        <w:t>о</w:t>
      </w:r>
      <w:r w:rsidR="00B61044" w:rsidRPr="00465830">
        <w:rPr>
          <w:rFonts w:ascii="Times New Roman" w:hAnsi="Times New Roman" w:cs="Times New Roman"/>
          <w:sz w:val="28"/>
          <w:szCs w:val="28"/>
        </w:rPr>
        <w:t xml:space="preserve"> в силу с 1 января 2022 г.)</w:t>
      </w:r>
      <w:r w:rsidR="00B61044">
        <w:rPr>
          <w:rFonts w:ascii="Times New Roman" w:hAnsi="Times New Roman" w:cs="Times New Roman"/>
          <w:sz w:val="28"/>
          <w:szCs w:val="28"/>
        </w:rPr>
        <w:t xml:space="preserve">. Минфином России издан ряд методических материалов по вопросам обеспечения аудиторскими организациями и аудиторами конфиденциальности сведений об </w:t>
      </w:r>
      <w:proofErr w:type="spellStart"/>
      <w:r w:rsidR="00B61044">
        <w:rPr>
          <w:rFonts w:ascii="Times New Roman" w:hAnsi="Times New Roman" w:cs="Times New Roman"/>
          <w:sz w:val="28"/>
          <w:szCs w:val="28"/>
        </w:rPr>
        <w:t>аудируемых</w:t>
      </w:r>
      <w:proofErr w:type="spellEnd"/>
      <w:r w:rsidR="00B61044">
        <w:rPr>
          <w:rFonts w:ascii="Times New Roman" w:hAnsi="Times New Roman" w:cs="Times New Roman"/>
          <w:sz w:val="28"/>
          <w:szCs w:val="28"/>
        </w:rPr>
        <w:t xml:space="preserve"> лицах, особенно в условиях дистанционного оказания услуг, а также в условиях совре</w:t>
      </w:r>
      <w:r w:rsidR="00423C08">
        <w:rPr>
          <w:rFonts w:ascii="Times New Roman" w:hAnsi="Times New Roman" w:cs="Times New Roman"/>
          <w:sz w:val="28"/>
          <w:szCs w:val="28"/>
        </w:rPr>
        <w:t>менной геополитической ситуации (январь и декабрь 2022, декабрь 2023)</w:t>
      </w:r>
      <w:r w:rsidR="00B61044">
        <w:rPr>
          <w:rFonts w:ascii="Times New Roman" w:hAnsi="Times New Roman" w:cs="Times New Roman"/>
          <w:sz w:val="28"/>
          <w:szCs w:val="28"/>
        </w:rPr>
        <w:t>.</w:t>
      </w:r>
    </w:p>
    <w:p w:rsidR="00A57453" w:rsidRDefault="00495C9A" w:rsidP="002874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О</w:t>
      </w:r>
      <w:r w:rsidR="00A57453" w:rsidRPr="00A57453">
        <w:rPr>
          <w:rFonts w:ascii="Times New Roman" w:hAnsi="Times New Roman" w:cs="Times New Roman"/>
          <w:sz w:val="28"/>
          <w:szCs w:val="28"/>
        </w:rPr>
        <w:t>беспечен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57453" w:rsidRPr="00A57453">
        <w:rPr>
          <w:rFonts w:ascii="Times New Roman" w:hAnsi="Times New Roman" w:cs="Times New Roman"/>
          <w:sz w:val="28"/>
          <w:szCs w:val="28"/>
        </w:rPr>
        <w:t xml:space="preserve"> актуализаци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A57453" w:rsidRPr="00A57453">
        <w:rPr>
          <w:rFonts w:ascii="Times New Roman" w:hAnsi="Times New Roman" w:cs="Times New Roman"/>
          <w:sz w:val="28"/>
          <w:szCs w:val="28"/>
        </w:rPr>
        <w:t xml:space="preserve"> </w:t>
      </w:r>
      <w:hyperlink r:id="rId7">
        <w:r w:rsidR="00A57453" w:rsidRPr="00A57453">
          <w:rPr>
            <w:rFonts w:ascii="Times New Roman" w:hAnsi="Times New Roman" w:cs="Times New Roman"/>
            <w:sz w:val="28"/>
            <w:szCs w:val="28"/>
          </w:rPr>
          <w:t>правил</w:t>
        </w:r>
      </w:hyperlink>
      <w:r w:rsidR="00A57453" w:rsidRPr="00A57453">
        <w:rPr>
          <w:rFonts w:ascii="Times New Roman" w:hAnsi="Times New Roman" w:cs="Times New Roman"/>
          <w:sz w:val="28"/>
          <w:szCs w:val="28"/>
        </w:rPr>
        <w:t xml:space="preserve"> независимости аудиторов и аудиторских организаций и </w:t>
      </w:r>
      <w:hyperlink r:id="rId8">
        <w:r w:rsidR="00A57453" w:rsidRPr="00A57453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="00A57453" w:rsidRPr="00A57453">
        <w:rPr>
          <w:rFonts w:ascii="Times New Roman" w:hAnsi="Times New Roman" w:cs="Times New Roman"/>
          <w:sz w:val="28"/>
          <w:szCs w:val="28"/>
        </w:rPr>
        <w:t xml:space="preserve"> профессиональной этики аудиторов в соответствии с этическими стандартами, принимаемыми </w:t>
      </w:r>
      <w:r w:rsidR="007413A2">
        <w:rPr>
          <w:rFonts w:ascii="Times New Roman" w:hAnsi="Times New Roman" w:cs="Times New Roman"/>
          <w:sz w:val="28"/>
          <w:szCs w:val="28"/>
        </w:rPr>
        <w:t>МФБ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C749E">
        <w:rPr>
          <w:rFonts w:ascii="Times New Roman" w:hAnsi="Times New Roman" w:cs="Times New Roman"/>
          <w:sz w:val="28"/>
          <w:szCs w:val="28"/>
        </w:rPr>
        <w:t xml:space="preserve">Федеральными законами от 30 декабря 2020 г. № 498-ФЗ, № 359-ФЗ, </w:t>
      </w:r>
      <w:r w:rsidR="00CC749E" w:rsidRPr="009000A1">
        <w:rPr>
          <w:rFonts w:ascii="Times New Roman" w:hAnsi="Times New Roman" w:cs="Times New Roman"/>
          <w:color w:val="000000" w:themeColor="text1"/>
          <w:sz w:val="28"/>
          <w:szCs w:val="28"/>
        </w:rPr>
        <w:t>от 17</w:t>
      </w:r>
      <w:r w:rsidR="00CC74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февраля </w:t>
      </w:r>
      <w:r w:rsidR="00CC749E" w:rsidRPr="009000A1">
        <w:rPr>
          <w:rFonts w:ascii="Times New Roman" w:hAnsi="Times New Roman" w:cs="Times New Roman"/>
          <w:color w:val="000000" w:themeColor="text1"/>
          <w:sz w:val="28"/>
          <w:szCs w:val="28"/>
        </w:rPr>
        <w:t>2023</w:t>
      </w:r>
      <w:r w:rsidR="00CC74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  <w:r w:rsidR="00CC749E" w:rsidRPr="009000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31-ФЗ</w:t>
      </w:r>
      <w:r w:rsidR="00CC74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существенно изменены нормы, регулирующие вопросы профессиональной этики аудиторов и их независимости. </w:t>
      </w:r>
      <w:r>
        <w:rPr>
          <w:rFonts w:ascii="Times New Roman" w:hAnsi="Times New Roman" w:cs="Times New Roman"/>
          <w:sz w:val="28"/>
          <w:szCs w:val="28"/>
        </w:rPr>
        <w:t>По мере внесения изменений в</w:t>
      </w:r>
      <w:r w:rsidRPr="00495C9A">
        <w:rPr>
          <w:rFonts w:ascii="Times New Roman" w:hAnsi="Times New Roman" w:cs="Times New Roman"/>
          <w:sz w:val="28"/>
          <w:szCs w:val="28"/>
        </w:rPr>
        <w:t xml:space="preserve"> </w:t>
      </w:r>
      <w:r w:rsidRPr="00A57453">
        <w:rPr>
          <w:rFonts w:ascii="Times New Roman" w:hAnsi="Times New Roman" w:cs="Times New Roman"/>
          <w:sz w:val="28"/>
          <w:szCs w:val="28"/>
        </w:rPr>
        <w:t>этически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57453">
        <w:rPr>
          <w:rFonts w:ascii="Times New Roman" w:hAnsi="Times New Roman" w:cs="Times New Roman"/>
          <w:sz w:val="28"/>
          <w:szCs w:val="28"/>
        </w:rPr>
        <w:t xml:space="preserve"> стандарт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57453">
        <w:rPr>
          <w:rFonts w:ascii="Times New Roman" w:hAnsi="Times New Roman" w:cs="Times New Roman"/>
          <w:sz w:val="28"/>
          <w:szCs w:val="28"/>
        </w:rPr>
        <w:t>, принимаемы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="007413A2">
        <w:rPr>
          <w:rFonts w:ascii="Times New Roman" w:hAnsi="Times New Roman" w:cs="Times New Roman"/>
          <w:sz w:val="28"/>
          <w:szCs w:val="28"/>
        </w:rPr>
        <w:t>МФБ</w:t>
      </w:r>
      <w:r>
        <w:rPr>
          <w:rFonts w:ascii="Times New Roman" w:hAnsi="Times New Roman" w:cs="Times New Roman"/>
          <w:sz w:val="28"/>
          <w:szCs w:val="28"/>
        </w:rPr>
        <w:t xml:space="preserve">, ААС уточнялись </w:t>
      </w:r>
      <w:hyperlink r:id="rId9">
        <w:r w:rsidRPr="00A57453">
          <w:rPr>
            <w:rFonts w:ascii="Times New Roman" w:hAnsi="Times New Roman" w:cs="Times New Roman"/>
            <w:sz w:val="28"/>
            <w:szCs w:val="28"/>
          </w:rPr>
          <w:t>правил</w:t>
        </w:r>
      </w:hyperlink>
      <w:r>
        <w:rPr>
          <w:rFonts w:ascii="Times New Roman" w:hAnsi="Times New Roman" w:cs="Times New Roman"/>
          <w:sz w:val="28"/>
          <w:szCs w:val="28"/>
        </w:rPr>
        <w:t>а</w:t>
      </w:r>
      <w:r w:rsidRPr="00A57453">
        <w:rPr>
          <w:rFonts w:ascii="Times New Roman" w:hAnsi="Times New Roman" w:cs="Times New Roman"/>
          <w:sz w:val="28"/>
          <w:szCs w:val="28"/>
        </w:rPr>
        <w:t xml:space="preserve"> независимости аудиторов и аудиторских организаций </w:t>
      </w:r>
      <w:r w:rsidR="00CC749E" w:rsidRPr="009000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(июнь 2021, декабрь 2023) </w:t>
      </w:r>
      <w:r w:rsidRPr="00A57453">
        <w:rPr>
          <w:rFonts w:ascii="Times New Roman" w:hAnsi="Times New Roman" w:cs="Times New Roman"/>
          <w:sz w:val="28"/>
          <w:szCs w:val="28"/>
        </w:rPr>
        <w:t xml:space="preserve">и </w:t>
      </w:r>
      <w:hyperlink r:id="rId10">
        <w:r w:rsidRPr="00A57453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A57453">
        <w:rPr>
          <w:rFonts w:ascii="Times New Roman" w:hAnsi="Times New Roman" w:cs="Times New Roman"/>
          <w:sz w:val="28"/>
          <w:szCs w:val="28"/>
        </w:rPr>
        <w:t xml:space="preserve"> профессиональной этики аудиторов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49E" w:rsidRPr="009000A1">
        <w:rPr>
          <w:rFonts w:ascii="Times New Roman" w:hAnsi="Times New Roman" w:cs="Times New Roman"/>
          <w:color w:val="000000" w:themeColor="text1"/>
          <w:sz w:val="28"/>
          <w:szCs w:val="28"/>
        </w:rPr>
        <w:t>(ноябрь 2021, декабрь 2023)</w:t>
      </w:r>
      <w:r>
        <w:rPr>
          <w:rFonts w:ascii="Times New Roman" w:hAnsi="Times New Roman" w:cs="Times New Roman"/>
          <w:sz w:val="28"/>
          <w:szCs w:val="28"/>
        </w:rPr>
        <w:t>.</w:t>
      </w:r>
      <w:r w:rsidR="009000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421F" w:rsidRDefault="00495C9A" w:rsidP="002874E2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0421F">
        <w:rPr>
          <w:rFonts w:ascii="Times New Roman" w:hAnsi="Times New Roman" w:cs="Times New Roman"/>
          <w:sz w:val="28"/>
          <w:szCs w:val="28"/>
        </w:rPr>
        <w:t xml:space="preserve">8. </w:t>
      </w:r>
      <w:r w:rsidR="0050421F">
        <w:rPr>
          <w:rFonts w:ascii="Times New Roman" w:hAnsi="Times New Roman" w:cs="Times New Roman"/>
          <w:sz w:val="28"/>
          <w:szCs w:val="28"/>
        </w:rPr>
        <w:t>Приняты меры, направленные на о</w:t>
      </w:r>
      <w:r w:rsidR="00A57453" w:rsidRPr="0050421F">
        <w:rPr>
          <w:rFonts w:ascii="Times New Roman" w:hAnsi="Times New Roman" w:cs="Times New Roman"/>
          <w:sz w:val="28"/>
          <w:szCs w:val="28"/>
        </w:rPr>
        <w:t>беспечение предсказуемости регулирования аудиторской деятельности на основе широкого общественного обсуждения инициатив в данной сфере.</w:t>
      </w:r>
      <w:r w:rsidR="0050421F">
        <w:rPr>
          <w:rFonts w:ascii="Times New Roman" w:hAnsi="Times New Roman" w:cs="Times New Roman"/>
          <w:sz w:val="28"/>
          <w:szCs w:val="28"/>
        </w:rPr>
        <w:t xml:space="preserve"> </w:t>
      </w:r>
      <w:r w:rsidR="00AA7E25">
        <w:rPr>
          <w:rFonts w:ascii="Times New Roman" w:hAnsi="Times New Roman" w:cs="Times New Roman"/>
          <w:sz w:val="28"/>
          <w:szCs w:val="28"/>
        </w:rPr>
        <w:t>В частности, Минфином России продолжено</w:t>
      </w:r>
      <w:r w:rsidR="00AA7E25" w:rsidRPr="00A57453">
        <w:rPr>
          <w:rFonts w:ascii="Times New Roman" w:hAnsi="Times New Roman" w:cs="Times New Roman"/>
          <w:sz w:val="28"/>
          <w:szCs w:val="28"/>
        </w:rPr>
        <w:t xml:space="preserve"> активное привлечение представителей пользователей бухгалтерской отчетности, заказчиков аудиторских услуг и иных лиц, заинтересованных в этих ус</w:t>
      </w:r>
      <w:r w:rsidR="00AA7E25">
        <w:rPr>
          <w:rFonts w:ascii="Times New Roman" w:hAnsi="Times New Roman" w:cs="Times New Roman"/>
          <w:sz w:val="28"/>
          <w:szCs w:val="28"/>
        </w:rPr>
        <w:t>лугах, к участию в регулировании аудиторской деятельности</w:t>
      </w:r>
      <w:r w:rsidR="00AA7E25" w:rsidRPr="00A57453">
        <w:rPr>
          <w:rFonts w:ascii="Times New Roman" w:hAnsi="Times New Roman" w:cs="Times New Roman"/>
          <w:sz w:val="28"/>
          <w:szCs w:val="28"/>
        </w:rPr>
        <w:t>.</w:t>
      </w:r>
      <w:r w:rsidR="00AA7E25" w:rsidRPr="00AA7E25">
        <w:rPr>
          <w:rFonts w:ascii="Times New Roman" w:hAnsi="Times New Roman" w:cs="Times New Roman"/>
          <w:sz w:val="28"/>
          <w:szCs w:val="28"/>
        </w:rPr>
        <w:t xml:space="preserve"> </w:t>
      </w:r>
      <w:r w:rsidR="00AA7E25">
        <w:rPr>
          <w:rFonts w:ascii="Times New Roman" w:hAnsi="Times New Roman" w:cs="Times New Roman"/>
          <w:sz w:val="28"/>
          <w:szCs w:val="28"/>
        </w:rPr>
        <w:t>Для этого о</w:t>
      </w:r>
      <w:r w:rsidR="0050421F" w:rsidRPr="00504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беспечено обсуждение законодательных инициатив в сфере аудиторской деятельности с применением </w:t>
      </w:r>
      <w:r w:rsidR="0050421F">
        <w:rPr>
          <w:rFonts w:ascii="Times New Roman" w:hAnsi="Times New Roman" w:cs="Times New Roman"/>
          <w:color w:val="000000" w:themeColor="text1"/>
          <w:sz w:val="28"/>
          <w:szCs w:val="28"/>
        </w:rPr>
        <w:t>таких</w:t>
      </w:r>
      <w:r w:rsidR="0050421F" w:rsidRPr="00504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механизмов</w:t>
      </w:r>
      <w:r w:rsidR="0050421F">
        <w:rPr>
          <w:rFonts w:ascii="Times New Roman" w:hAnsi="Times New Roman" w:cs="Times New Roman"/>
          <w:color w:val="000000" w:themeColor="text1"/>
          <w:sz w:val="28"/>
          <w:szCs w:val="28"/>
        </w:rPr>
        <w:t>, как:</w:t>
      </w:r>
      <w:r w:rsidR="0050421F" w:rsidRPr="00504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публичное</w:t>
      </w:r>
      <w:r w:rsidR="00196A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(общественное)</w:t>
      </w:r>
      <w:r w:rsidR="0050421F" w:rsidRPr="00504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обсуждение на Интернет-сайте www.regulation.gov.ru, оценка регулирующего воздействия, проведение антикоррупционной экспертизы, обсуждение в рамках рабочей группы в сфере саморегулируемых организаций аудиторов при подкомиссии по </w:t>
      </w:r>
      <w:r w:rsidR="0050421F" w:rsidRPr="0050421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совершенствованию контрольных (надзорных) и разрешительных функций федеральных органов исполнительной власти при Правительственной комиссии по проведению адми</w:t>
      </w:r>
      <w:r w:rsidR="00D8041E">
        <w:rPr>
          <w:rFonts w:ascii="Times New Roman" w:hAnsi="Times New Roman" w:cs="Times New Roman"/>
          <w:color w:val="000000" w:themeColor="text1"/>
          <w:sz w:val="28"/>
          <w:szCs w:val="28"/>
        </w:rPr>
        <w:t>нистративной реформы, в рамках</w:t>
      </w:r>
      <w:r w:rsidR="0050421F" w:rsidRPr="00504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Совета по </w:t>
      </w:r>
      <w:r w:rsidR="00FE2E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организации </w:t>
      </w:r>
      <w:r w:rsidR="0050421F" w:rsidRPr="0050421F">
        <w:rPr>
          <w:rFonts w:ascii="Times New Roman" w:hAnsi="Times New Roman" w:cs="Times New Roman"/>
          <w:color w:val="000000" w:themeColor="text1"/>
          <w:sz w:val="28"/>
          <w:szCs w:val="28"/>
        </w:rPr>
        <w:t>внешне</w:t>
      </w:r>
      <w:r w:rsidR="00FE2E64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 w:rsidR="0050421F" w:rsidRPr="00504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контрол</w:t>
      </w:r>
      <w:r w:rsidR="00FE2E64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50421F" w:rsidRPr="00504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деятельности аудиторских организаций при Казначействе России.</w:t>
      </w:r>
      <w:r w:rsidR="0050421F" w:rsidRPr="0050421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50421F" w:rsidRPr="0050421F" w:rsidRDefault="0050421F" w:rsidP="002874E2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04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Минфином России опубликованы 33 информационных сообщения по новациям в законодательстве об аудиторской деятельности.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ААС</w:t>
      </w:r>
      <w:r w:rsidRPr="00504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принят Порядок рассмотрения предложений по разработке проектов нормативных правовых актов в сфере саморегулирования, регулирования аудиторской деятельности и смежных отрасл</w:t>
      </w:r>
      <w:r w:rsidR="00E76241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Pr="00504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(июль 2022).</w:t>
      </w:r>
    </w:p>
    <w:p w:rsidR="00A57453" w:rsidRPr="00A57453" w:rsidRDefault="0050421F" w:rsidP="002874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495C9A">
        <w:rPr>
          <w:rFonts w:ascii="Times New Roman" w:hAnsi="Times New Roman" w:cs="Times New Roman"/>
          <w:sz w:val="28"/>
          <w:szCs w:val="28"/>
        </w:rPr>
        <w:t>Во исполнение Концепции существенное развитие получила такая форма регулирования</w:t>
      </w:r>
      <w:r w:rsidR="00495C9A" w:rsidRPr="00495C9A">
        <w:rPr>
          <w:rFonts w:ascii="Times New Roman" w:hAnsi="Times New Roman" w:cs="Times New Roman"/>
          <w:sz w:val="28"/>
          <w:szCs w:val="28"/>
        </w:rPr>
        <w:t xml:space="preserve"> аудиторской деятельности</w:t>
      </w:r>
      <w:r w:rsidR="00495C9A">
        <w:rPr>
          <w:rFonts w:ascii="Times New Roman" w:hAnsi="Times New Roman" w:cs="Times New Roman"/>
          <w:sz w:val="28"/>
          <w:szCs w:val="28"/>
        </w:rPr>
        <w:t xml:space="preserve">, как </w:t>
      </w:r>
      <w:r w:rsidR="00495C9A" w:rsidRPr="00495C9A">
        <w:rPr>
          <w:rFonts w:ascii="Times New Roman" w:hAnsi="Times New Roman" w:cs="Times New Roman"/>
          <w:sz w:val="28"/>
          <w:szCs w:val="28"/>
        </w:rPr>
        <w:t>издани</w:t>
      </w:r>
      <w:r w:rsidR="00495C9A">
        <w:rPr>
          <w:rFonts w:ascii="Times New Roman" w:hAnsi="Times New Roman" w:cs="Times New Roman"/>
          <w:sz w:val="28"/>
          <w:szCs w:val="28"/>
        </w:rPr>
        <w:t>е</w:t>
      </w:r>
      <w:r w:rsidR="00495C9A" w:rsidRPr="00495C9A">
        <w:rPr>
          <w:rFonts w:ascii="Times New Roman" w:hAnsi="Times New Roman" w:cs="Times New Roman"/>
          <w:sz w:val="28"/>
          <w:szCs w:val="28"/>
        </w:rPr>
        <w:t xml:space="preserve"> рекомендаций</w:t>
      </w:r>
      <w:r w:rsidR="00495C9A">
        <w:rPr>
          <w:rFonts w:ascii="Times New Roman" w:hAnsi="Times New Roman" w:cs="Times New Roman"/>
          <w:sz w:val="28"/>
          <w:szCs w:val="28"/>
        </w:rPr>
        <w:t xml:space="preserve"> </w:t>
      </w:r>
      <w:r w:rsidR="00495C9A" w:rsidRPr="00495C9A">
        <w:rPr>
          <w:rFonts w:ascii="Times New Roman" w:hAnsi="Times New Roman" w:cs="Times New Roman"/>
          <w:sz w:val="28"/>
          <w:szCs w:val="28"/>
        </w:rPr>
        <w:t>(обобщение лучших практик, обычаев делового оборота</w:t>
      </w:r>
      <w:r w:rsidR="00D8041E">
        <w:rPr>
          <w:rFonts w:ascii="Times New Roman" w:hAnsi="Times New Roman" w:cs="Times New Roman"/>
          <w:sz w:val="28"/>
          <w:szCs w:val="28"/>
        </w:rPr>
        <w:t>, др</w:t>
      </w:r>
      <w:r w:rsidR="00495C9A" w:rsidRPr="00495C9A">
        <w:rPr>
          <w:rFonts w:ascii="Times New Roman" w:hAnsi="Times New Roman" w:cs="Times New Roman"/>
          <w:sz w:val="28"/>
          <w:szCs w:val="28"/>
        </w:rPr>
        <w:t xml:space="preserve">.).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A57453" w:rsidRPr="00495C9A">
        <w:rPr>
          <w:rFonts w:ascii="Times New Roman" w:hAnsi="Times New Roman" w:cs="Times New Roman"/>
          <w:sz w:val="28"/>
          <w:szCs w:val="28"/>
        </w:rPr>
        <w:t>екомендации</w:t>
      </w:r>
      <w:r w:rsidR="00A57453" w:rsidRPr="00A57453">
        <w:rPr>
          <w:rFonts w:ascii="Times New Roman" w:hAnsi="Times New Roman" w:cs="Times New Roman"/>
          <w:sz w:val="28"/>
          <w:szCs w:val="28"/>
        </w:rPr>
        <w:t xml:space="preserve"> </w:t>
      </w:r>
      <w:r w:rsidR="00495C9A">
        <w:rPr>
          <w:rFonts w:ascii="Times New Roman" w:hAnsi="Times New Roman" w:cs="Times New Roman"/>
          <w:sz w:val="28"/>
          <w:szCs w:val="28"/>
        </w:rPr>
        <w:t>обеспечивают</w:t>
      </w:r>
      <w:r w:rsidR="00A57453" w:rsidRPr="00A57453">
        <w:rPr>
          <w:rFonts w:ascii="Times New Roman" w:hAnsi="Times New Roman" w:cs="Times New Roman"/>
          <w:sz w:val="28"/>
          <w:szCs w:val="28"/>
        </w:rPr>
        <w:t xml:space="preserve"> правильно</w:t>
      </w:r>
      <w:r w:rsidR="00495C9A">
        <w:rPr>
          <w:rFonts w:ascii="Times New Roman" w:hAnsi="Times New Roman" w:cs="Times New Roman"/>
          <w:sz w:val="28"/>
          <w:szCs w:val="28"/>
        </w:rPr>
        <w:t>е</w:t>
      </w:r>
      <w:r w:rsidR="00A57453" w:rsidRPr="00A57453">
        <w:rPr>
          <w:rFonts w:ascii="Times New Roman" w:hAnsi="Times New Roman" w:cs="Times New Roman"/>
          <w:sz w:val="28"/>
          <w:szCs w:val="28"/>
        </w:rPr>
        <w:t xml:space="preserve"> применени</w:t>
      </w:r>
      <w:r w:rsidR="00534262">
        <w:rPr>
          <w:rFonts w:ascii="Times New Roman" w:hAnsi="Times New Roman" w:cs="Times New Roman"/>
          <w:sz w:val="28"/>
          <w:szCs w:val="28"/>
        </w:rPr>
        <w:t>е</w:t>
      </w:r>
      <w:r w:rsidR="00A57453" w:rsidRPr="00A57453">
        <w:rPr>
          <w:rFonts w:ascii="Times New Roman" w:hAnsi="Times New Roman" w:cs="Times New Roman"/>
          <w:sz w:val="28"/>
          <w:szCs w:val="28"/>
        </w:rPr>
        <w:t xml:space="preserve"> обязательных для исполнения требований, уменьшени</w:t>
      </w:r>
      <w:r w:rsidR="00534262">
        <w:rPr>
          <w:rFonts w:ascii="Times New Roman" w:hAnsi="Times New Roman" w:cs="Times New Roman"/>
          <w:sz w:val="28"/>
          <w:szCs w:val="28"/>
        </w:rPr>
        <w:t>е</w:t>
      </w:r>
      <w:r w:rsidR="00A57453" w:rsidRPr="00A57453">
        <w:rPr>
          <w:rFonts w:ascii="Times New Roman" w:hAnsi="Times New Roman" w:cs="Times New Roman"/>
          <w:sz w:val="28"/>
          <w:szCs w:val="28"/>
        </w:rPr>
        <w:t xml:space="preserve"> расходов аудиторских организаций, индивидуальных аудиторов на организацию работы, а также распространени</w:t>
      </w:r>
      <w:r w:rsidR="00534262">
        <w:rPr>
          <w:rFonts w:ascii="Times New Roman" w:hAnsi="Times New Roman" w:cs="Times New Roman"/>
          <w:sz w:val="28"/>
          <w:szCs w:val="28"/>
        </w:rPr>
        <w:t>е</w:t>
      </w:r>
      <w:r w:rsidR="00A57453" w:rsidRPr="00A57453">
        <w:rPr>
          <w:rFonts w:ascii="Times New Roman" w:hAnsi="Times New Roman" w:cs="Times New Roman"/>
          <w:sz w:val="28"/>
          <w:szCs w:val="28"/>
        </w:rPr>
        <w:t xml:space="preserve"> передового опыта оказания аудиторских услуг, результатов исследований и разработок в области аудиторской деятельности. </w:t>
      </w:r>
      <w:r w:rsidR="00534262">
        <w:rPr>
          <w:rFonts w:ascii="Times New Roman" w:hAnsi="Times New Roman" w:cs="Times New Roman"/>
          <w:sz w:val="28"/>
          <w:szCs w:val="28"/>
        </w:rPr>
        <w:t xml:space="preserve">Следуя рекомендациям, </w:t>
      </w:r>
      <w:r w:rsidR="00534262" w:rsidRPr="00495C9A">
        <w:rPr>
          <w:rFonts w:ascii="Times New Roman" w:hAnsi="Times New Roman" w:cs="Times New Roman"/>
          <w:sz w:val="28"/>
          <w:szCs w:val="28"/>
        </w:rPr>
        <w:t>аудиторские организации, индивидуальные аудиторы получают</w:t>
      </w:r>
      <w:r w:rsidR="00534262">
        <w:rPr>
          <w:rFonts w:ascii="Times New Roman" w:hAnsi="Times New Roman" w:cs="Times New Roman"/>
          <w:sz w:val="28"/>
          <w:szCs w:val="28"/>
        </w:rPr>
        <w:t>, в конечном итоге,</w:t>
      </w:r>
      <w:r w:rsidR="00534262" w:rsidRPr="00495C9A">
        <w:rPr>
          <w:rFonts w:ascii="Times New Roman" w:hAnsi="Times New Roman" w:cs="Times New Roman"/>
          <w:sz w:val="28"/>
          <w:szCs w:val="28"/>
        </w:rPr>
        <w:t xml:space="preserve"> дополнительные конкурентные преимущества.</w:t>
      </w:r>
      <w:r w:rsidR="00534262">
        <w:rPr>
          <w:rFonts w:ascii="Times New Roman" w:hAnsi="Times New Roman" w:cs="Times New Roman"/>
          <w:sz w:val="28"/>
          <w:szCs w:val="28"/>
        </w:rPr>
        <w:t xml:space="preserve"> Для р</w:t>
      </w:r>
      <w:r w:rsidR="00A57453" w:rsidRPr="00A57453">
        <w:rPr>
          <w:rFonts w:ascii="Times New Roman" w:hAnsi="Times New Roman" w:cs="Times New Roman"/>
          <w:sz w:val="28"/>
          <w:szCs w:val="28"/>
        </w:rPr>
        <w:t>азвити</w:t>
      </w:r>
      <w:r w:rsidR="00534262">
        <w:rPr>
          <w:rFonts w:ascii="Times New Roman" w:hAnsi="Times New Roman" w:cs="Times New Roman"/>
          <w:sz w:val="28"/>
          <w:szCs w:val="28"/>
        </w:rPr>
        <w:t>я</w:t>
      </w:r>
      <w:r w:rsidR="00A57453" w:rsidRPr="00A57453">
        <w:rPr>
          <w:rFonts w:ascii="Times New Roman" w:hAnsi="Times New Roman" w:cs="Times New Roman"/>
          <w:sz w:val="28"/>
          <w:szCs w:val="28"/>
        </w:rPr>
        <w:t xml:space="preserve"> данной формы регулирования аудиторской деятельности </w:t>
      </w:r>
      <w:r w:rsidR="00534262">
        <w:rPr>
          <w:rFonts w:ascii="Times New Roman" w:hAnsi="Times New Roman" w:cs="Times New Roman"/>
          <w:sz w:val="28"/>
          <w:szCs w:val="28"/>
        </w:rPr>
        <w:t xml:space="preserve">в 2021-2023 гг. ААС </w:t>
      </w:r>
      <w:r w:rsidR="00A57453" w:rsidRPr="00A57453">
        <w:rPr>
          <w:rFonts w:ascii="Times New Roman" w:hAnsi="Times New Roman" w:cs="Times New Roman"/>
          <w:sz w:val="28"/>
          <w:szCs w:val="28"/>
        </w:rPr>
        <w:t>реализ</w:t>
      </w:r>
      <w:r w:rsidR="00534262">
        <w:rPr>
          <w:rFonts w:ascii="Times New Roman" w:hAnsi="Times New Roman" w:cs="Times New Roman"/>
          <w:sz w:val="28"/>
          <w:szCs w:val="28"/>
        </w:rPr>
        <w:t>ованы</w:t>
      </w:r>
      <w:r w:rsidR="00A57453" w:rsidRPr="00A57453">
        <w:rPr>
          <w:rFonts w:ascii="Times New Roman" w:hAnsi="Times New Roman" w:cs="Times New Roman"/>
          <w:sz w:val="28"/>
          <w:szCs w:val="28"/>
        </w:rPr>
        <w:t xml:space="preserve"> следующи</w:t>
      </w:r>
      <w:r w:rsidR="00534262">
        <w:rPr>
          <w:rFonts w:ascii="Times New Roman" w:hAnsi="Times New Roman" w:cs="Times New Roman"/>
          <w:sz w:val="28"/>
          <w:szCs w:val="28"/>
        </w:rPr>
        <w:t>е</w:t>
      </w:r>
      <w:r w:rsidR="00A57453" w:rsidRPr="00A57453">
        <w:rPr>
          <w:rFonts w:ascii="Times New Roman" w:hAnsi="Times New Roman" w:cs="Times New Roman"/>
          <w:sz w:val="28"/>
          <w:szCs w:val="28"/>
        </w:rPr>
        <w:t xml:space="preserve"> мер</w:t>
      </w:r>
      <w:r w:rsidR="00534262">
        <w:rPr>
          <w:rFonts w:ascii="Times New Roman" w:hAnsi="Times New Roman" w:cs="Times New Roman"/>
          <w:sz w:val="28"/>
          <w:szCs w:val="28"/>
        </w:rPr>
        <w:t>ы</w:t>
      </w:r>
      <w:r w:rsidR="00A57453" w:rsidRPr="00A57453">
        <w:rPr>
          <w:rFonts w:ascii="Times New Roman" w:hAnsi="Times New Roman" w:cs="Times New Roman"/>
          <w:sz w:val="28"/>
          <w:szCs w:val="28"/>
        </w:rPr>
        <w:t>:</w:t>
      </w:r>
    </w:p>
    <w:p w:rsidR="00A57453" w:rsidRPr="00A57453" w:rsidRDefault="00A57453" w:rsidP="002874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453">
        <w:rPr>
          <w:rFonts w:ascii="Times New Roman" w:hAnsi="Times New Roman" w:cs="Times New Roman"/>
          <w:sz w:val="28"/>
          <w:szCs w:val="28"/>
        </w:rPr>
        <w:t>активиз</w:t>
      </w:r>
      <w:r w:rsidR="00534262">
        <w:rPr>
          <w:rFonts w:ascii="Times New Roman" w:hAnsi="Times New Roman" w:cs="Times New Roman"/>
          <w:sz w:val="28"/>
          <w:szCs w:val="28"/>
        </w:rPr>
        <w:t>ировалась</w:t>
      </w:r>
      <w:r w:rsidRPr="00A57453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 w:rsidR="00534262">
        <w:rPr>
          <w:rFonts w:ascii="Times New Roman" w:hAnsi="Times New Roman" w:cs="Times New Roman"/>
          <w:sz w:val="28"/>
          <w:szCs w:val="28"/>
        </w:rPr>
        <w:t>ь</w:t>
      </w:r>
      <w:r w:rsidRPr="00A57453">
        <w:rPr>
          <w:rFonts w:ascii="Times New Roman" w:hAnsi="Times New Roman" w:cs="Times New Roman"/>
          <w:sz w:val="28"/>
          <w:szCs w:val="28"/>
        </w:rPr>
        <w:t xml:space="preserve"> по обобщению аудиторской практики, выявлению и распространению лучших практик, оказанию саморегулируемой организацией аудиторов помощи своим членам во внедрении таких практик</w:t>
      </w:r>
      <w:r w:rsidR="00534262">
        <w:rPr>
          <w:rFonts w:ascii="Times New Roman" w:hAnsi="Times New Roman" w:cs="Times New Roman"/>
          <w:sz w:val="28"/>
          <w:szCs w:val="28"/>
        </w:rPr>
        <w:t xml:space="preserve">. За </w:t>
      </w:r>
      <w:r w:rsidR="003B3FE0">
        <w:rPr>
          <w:rFonts w:ascii="Times New Roman" w:hAnsi="Times New Roman" w:cs="Times New Roman"/>
          <w:sz w:val="28"/>
          <w:szCs w:val="28"/>
        </w:rPr>
        <w:t>указанный</w:t>
      </w:r>
      <w:r w:rsidR="00534262">
        <w:rPr>
          <w:rFonts w:ascii="Times New Roman" w:hAnsi="Times New Roman" w:cs="Times New Roman"/>
          <w:sz w:val="28"/>
          <w:szCs w:val="28"/>
        </w:rPr>
        <w:t xml:space="preserve"> период ААС изданы </w:t>
      </w:r>
      <w:r w:rsidR="00DE6B6A">
        <w:rPr>
          <w:rFonts w:ascii="Times New Roman" w:hAnsi="Times New Roman" w:cs="Times New Roman"/>
          <w:sz w:val="28"/>
          <w:szCs w:val="28"/>
        </w:rPr>
        <w:t xml:space="preserve">49 </w:t>
      </w:r>
      <w:r w:rsidR="000A01D5">
        <w:rPr>
          <w:rFonts w:ascii="Times New Roman" w:hAnsi="Times New Roman" w:cs="Times New Roman"/>
          <w:sz w:val="28"/>
          <w:szCs w:val="28"/>
        </w:rPr>
        <w:t xml:space="preserve">соответствующих </w:t>
      </w:r>
      <w:r w:rsidR="00DE6B6A">
        <w:rPr>
          <w:rFonts w:ascii="Times New Roman" w:hAnsi="Times New Roman" w:cs="Times New Roman"/>
          <w:sz w:val="28"/>
          <w:szCs w:val="28"/>
        </w:rPr>
        <w:t>методических материалов</w:t>
      </w:r>
      <w:r w:rsidRPr="00A57453">
        <w:rPr>
          <w:rFonts w:ascii="Times New Roman" w:hAnsi="Times New Roman" w:cs="Times New Roman"/>
          <w:sz w:val="28"/>
          <w:szCs w:val="28"/>
        </w:rPr>
        <w:t>;</w:t>
      </w:r>
    </w:p>
    <w:p w:rsidR="00A57453" w:rsidRPr="00A57453" w:rsidRDefault="00534262" w:rsidP="002874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осуществлена </w:t>
      </w:r>
      <w:r w:rsidR="00A57453" w:rsidRPr="00A57453">
        <w:rPr>
          <w:rFonts w:ascii="Times New Roman" w:hAnsi="Times New Roman" w:cs="Times New Roman"/>
          <w:sz w:val="28"/>
          <w:szCs w:val="28"/>
        </w:rPr>
        <w:t>методическая поддержка малых и средних аудиторских организаций, индивидуальных аудиторов (в том числе в вопросах применения стандартов аудит</w:t>
      </w:r>
      <w:r w:rsidR="000A01D5">
        <w:rPr>
          <w:rFonts w:ascii="Times New Roman" w:hAnsi="Times New Roman" w:cs="Times New Roman"/>
          <w:sz w:val="28"/>
          <w:szCs w:val="28"/>
        </w:rPr>
        <w:t>орской деятельности</w:t>
      </w:r>
      <w:r w:rsidR="00A57453" w:rsidRPr="00A57453">
        <w:rPr>
          <w:rFonts w:ascii="Times New Roman" w:hAnsi="Times New Roman" w:cs="Times New Roman"/>
          <w:sz w:val="28"/>
          <w:szCs w:val="28"/>
        </w:rPr>
        <w:t>, современных IT-технологий оказания аудиторских и связанных с ними услуг), организ</w:t>
      </w:r>
      <w:r w:rsidR="000A01D5">
        <w:rPr>
          <w:rFonts w:ascii="Times New Roman" w:hAnsi="Times New Roman" w:cs="Times New Roman"/>
          <w:sz w:val="28"/>
          <w:szCs w:val="28"/>
        </w:rPr>
        <w:t>овано</w:t>
      </w:r>
      <w:r w:rsidR="00A57453" w:rsidRPr="00A57453">
        <w:rPr>
          <w:rFonts w:ascii="Times New Roman" w:hAnsi="Times New Roman" w:cs="Times New Roman"/>
          <w:sz w:val="28"/>
          <w:szCs w:val="28"/>
        </w:rPr>
        <w:t xml:space="preserve"> распространени</w:t>
      </w:r>
      <w:r w:rsidR="000A01D5">
        <w:rPr>
          <w:rFonts w:ascii="Times New Roman" w:hAnsi="Times New Roman" w:cs="Times New Roman"/>
          <w:sz w:val="28"/>
          <w:szCs w:val="28"/>
        </w:rPr>
        <w:t>е</w:t>
      </w:r>
      <w:r w:rsidR="00A57453" w:rsidRPr="00A57453">
        <w:rPr>
          <w:rFonts w:ascii="Times New Roman" w:hAnsi="Times New Roman" w:cs="Times New Roman"/>
          <w:sz w:val="28"/>
          <w:szCs w:val="28"/>
        </w:rPr>
        <w:t xml:space="preserve"> лучшего опыта применения стандартов</w:t>
      </w:r>
      <w:r w:rsidR="003B3FE0">
        <w:rPr>
          <w:rFonts w:ascii="Times New Roman" w:hAnsi="Times New Roman" w:cs="Times New Roman"/>
          <w:sz w:val="28"/>
          <w:szCs w:val="28"/>
        </w:rPr>
        <w:t xml:space="preserve"> аудиторской деятельности</w:t>
      </w:r>
      <w:r w:rsidR="00A57453" w:rsidRPr="00A57453">
        <w:rPr>
          <w:rFonts w:ascii="Times New Roman" w:hAnsi="Times New Roman" w:cs="Times New Roman"/>
          <w:sz w:val="28"/>
          <w:szCs w:val="28"/>
        </w:rPr>
        <w:t>;</w:t>
      </w:r>
    </w:p>
    <w:p w:rsidR="00A57453" w:rsidRDefault="00534262" w:rsidP="002874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обеспечено </w:t>
      </w:r>
      <w:r w:rsidR="00A57453" w:rsidRPr="00A57453">
        <w:rPr>
          <w:rFonts w:ascii="Times New Roman" w:hAnsi="Times New Roman" w:cs="Times New Roman"/>
          <w:sz w:val="28"/>
          <w:szCs w:val="28"/>
        </w:rPr>
        <w:t xml:space="preserve">совершенствование методик проверки аудиторскими организациями, индивидуальными аудиторами исполнения организациями, которым оказываются аудиторские услуги, требований по </w:t>
      </w:r>
      <w:r w:rsidR="000A01D5">
        <w:rPr>
          <w:rFonts w:ascii="Times New Roman" w:hAnsi="Times New Roman" w:cs="Times New Roman"/>
          <w:sz w:val="28"/>
          <w:szCs w:val="28"/>
        </w:rPr>
        <w:t>ПОД/ФТ</w:t>
      </w:r>
      <w:r w:rsidR="00A57453" w:rsidRPr="00A57453">
        <w:rPr>
          <w:rFonts w:ascii="Times New Roman" w:hAnsi="Times New Roman" w:cs="Times New Roman"/>
          <w:sz w:val="28"/>
          <w:szCs w:val="28"/>
        </w:rPr>
        <w:t>, а также требований антикоррупционного законодательства</w:t>
      </w:r>
      <w:r>
        <w:rPr>
          <w:rFonts w:ascii="Times New Roman" w:hAnsi="Times New Roman" w:cs="Times New Roman"/>
          <w:sz w:val="28"/>
          <w:szCs w:val="28"/>
        </w:rPr>
        <w:t xml:space="preserve">. В частности, </w:t>
      </w:r>
      <w:r w:rsidR="004F5CA8">
        <w:rPr>
          <w:rFonts w:ascii="Times New Roman" w:hAnsi="Times New Roman" w:cs="Times New Roman"/>
          <w:sz w:val="28"/>
          <w:szCs w:val="28"/>
        </w:rPr>
        <w:t xml:space="preserve">ААС изданы </w:t>
      </w:r>
      <w:r w:rsidR="003B3FE0">
        <w:rPr>
          <w:rFonts w:ascii="Times New Roman" w:hAnsi="Times New Roman" w:cs="Times New Roman"/>
          <w:sz w:val="28"/>
          <w:szCs w:val="28"/>
        </w:rPr>
        <w:t xml:space="preserve">шесть </w:t>
      </w:r>
      <w:r w:rsidR="008B5AED">
        <w:rPr>
          <w:rFonts w:ascii="Times New Roman" w:hAnsi="Times New Roman" w:cs="Times New Roman"/>
          <w:sz w:val="28"/>
          <w:szCs w:val="28"/>
        </w:rPr>
        <w:t xml:space="preserve">методических документов с </w:t>
      </w:r>
      <w:r w:rsidR="004F5CA8">
        <w:rPr>
          <w:rFonts w:ascii="Times New Roman" w:hAnsi="Times New Roman" w:cs="Times New Roman"/>
          <w:sz w:val="28"/>
          <w:szCs w:val="28"/>
        </w:rPr>
        <w:t>разъяснения</w:t>
      </w:r>
      <w:r w:rsidR="008B5AED">
        <w:rPr>
          <w:rFonts w:ascii="Times New Roman" w:hAnsi="Times New Roman" w:cs="Times New Roman"/>
          <w:sz w:val="28"/>
          <w:szCs w:val="28"/>
        </w:rPr>
        <w:t>ми</w:t>
      </w:r>
      <w:r w:rsidR="004F5CA8">
        <w:rPr>
          <w:rFonts w:ascii="Times New Roman" w:hAnsi="Times New Roman" w:cs="Times New Roman"/>
          <w:sz w:val="28"/>
          <w:szCs w:val="28"/>
        </w:rPr>
        <w:t xml:space="preserve"> по вопросам </w:t>
      </w:r>
      <w:r w:rsidR="000A01D5">
        <w:rPr>
          <w:rFonts w:ascii="Times New Roman" w:hAnsi="Times New Roman" w:cs="Times New Roman"/>
          <w:sz w:val="28"/>
          <w:szCs w:val="28"/>
        </w:rPr>
        <w:t>ПОД/ФТ</w:t>
      </w:r>
      <w:r w:rsidR="008B5AED">
        <w:rPr>
          <w:rFonts w:ascii="Times New Roman" w:hAnsi="Times New Roman" w:cs="Times New Roman"/>
          <w:sz w:val="28"/>
          <w:szCs w:val="28"/>
        </w:rPr>
        <w:t xml:space="preserve"> (2022-2023 гг.)</w:t>
      </w:r>
      <w:r w:rsidR="00A57453" w:rsidRPr="00A57453">
        <w:rPr>
          <w:rFonts w:ascii="Times New Roman" w:hAnsi="Times New Roman" w:cs="Times New Roman"/>
          <w:sz w:val="28"/>
          <w:szCs w:val="28"/>
        </w:rPr>
        <w:t>;</w:t>
      </w:r>
    </w:p>
    <w:p w:rsidR="00E10F08" w:rsidRPr="00A57453" w:rsidRDefault="00E10F08" w:rsidP="002874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мотивации применения рекомендаций в области аудиторской деятельности анализ такого применения проводится в ходе внешнего контроля деятельности</w:t>
      </w:r>
      <w:r w:rsidRPr="00E10F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аудиторских организаций, индивидуальных аудиторов, а его результаты принимаются во внимание при вынесении решений по результатам контрольных мероприятий.</w:t>
      </w:r>
    </w:p>
    <w:p w:rsidR="00A57453" w:rsidRPr="00A57453" w:rsidRDefault="00A57453" w:rsidP="00A574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7453" w:rsidRPr="00A57453" w:rsidRDefault="00A57453" w:rsidP="00A57453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57453">
        <w:rPr>
          <w:rFonts w:ascii="Times New Roman" w:hAnsi="Times New Roman" w:cs="Times New Roman"/>
          <w:sz w:val="28"/>
          <w:szCs w:val="28"/>
        </w:rPr>
        <w:lastRenderedPageBreak/>
        <w:t>Консолидация аудиторской профессии</w:t>
      </w:r>
    </w:p>
    <w:p w:rsidR="00A57453" w:rsidRPr="00A57453" w:rsidRDefault="00A57453" w:rsidP="00A574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361E" w:rsidRDefault="0095361E" w:rsidP="002874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r w:rsidRPr="00A57453">
        <w:rPr>
          <w:rFonts w:ascii="Times New Roman" w:hAnsi="Times New Roman" w:cs="Times New Roman"/>
          <w:sz w:val="28"/>
          <w:szCs w:val="28"/>
        </w:rPr>
        <w:t>укреплени</w:t>
      </w:r>
      <w:r w:rsidR="00B87DEC">
        <w:rPr>
          <w:rFonts w:ascii="Times New Roman" w:hAnsi="Times New Roman" w:cs="Times New Roman"/>
          <w:sz w:val="28"/>
          <w:szCs w:val="28"/>
        </w:rPr>
        <w:t>я</w:t>
      </w:r>
      <w:r w:rsidRPr="00A57453">
        <w:rPr>
          <w:rFonts w:ascii="Times New Roman" w:hAnsi="Times New Roman" w:cs="Times New Roman"/>
          <w:sz w:val="28"/>
          <w:szCs w:val="28"/>
        </w:rPr>
        <w:t xml:space="preserve"> саморегулирования аудиторской профессии </w:t>
      </w:r>
      <w:r w:rsidR="00B87DEC">
        <w:rPr>
          <w:rFonts w:ascii="Times New Roman" w:hAnsi="Times New Roman" w:cs="Times New Roman"/>
          <w:sz w:val="28"/>
          <w:szCs w:val="28"/>
        </w:rPr>
        <w:t>в 2021-2023 гг.</w:t>
      </w:r>
      <w:r w:rsidRPr="00A57453">
        <w:rPr>
          <w:rFonts w:ascii="Times New Roman" w:hAnsi="Times New Roman" w:cs="Times New Roman"/>
          <w:sz w:val="28"/>
          <w:szCs w:val="28"/>
        </w:rPr>
        <w:t xml:space="preserve"> реализ</w:t>
      </w:r>
      <w:r w:rsidR="00B87DEC">
        <w:rPr>
          <w:rFonts w:ascii="Times New Roman" w:hAnsi="Times New Roman" w:cs="Times New Roman"/>
          <w:sz w:val="28"/>
          <w:szCs w:val="28"/>
        </w:rPr>
        <w:t>ованы</w:t>
      </w:r>
      <w:r w:rsidRPr="00A57453">
        <w:rPr>
          <w:rFonts w:ascii="Times New Roman" w:hAnsi="Times New Roman" w:cs="Times New Roman"/>
          <w:sz w:val="28"/>
          <w:szCs w:val="28"/>
        </w:rPr>
        <w:t xml:space="preserve"> следующи</w:t>
      </w:r>
      <w:r w:rsidR="00B87DEC">
        <w:rPr>
          <w:rFonts w:ascii="Times New Roman" w:hAnsi="Times New Roman" w:cs="Times New Roman"/>
          <w:sz w:val="28"/>
          <w:szCs w:val="28"/>
        </w:rPr>
        <w:t>е</w:t>
      </w:r>
      <w:r w:rsidRPr="00A57453">
        <w:rPr>
          <w:rFonts w:ascii="Times New Roman" w:hAnsi="Times New Roman" w:cs="Times New Roman"/>
          <w:sz w:val="28"/>
          <w:szCs w:val="28"/>
        </w:rPr>
        <w:t xml:space="preserve"> мер</w:t>
      </w:r>
      <w:r w:rsidR="00B87DEC">
        <w:rPr>
          <w:rFonts w:ascii="Times New Roman" w:hAnsi="Times New Roman" w:cs="Times New Roman"/>
          <w:sz w:val="28"/>
          <w:szCs w:val="28"/>
        </w:rPr>
        <w:t>ы</w:t>
      </w:r>
      <w:r w:rsidR="00CE4BFE">
        <w:rPr>
          <w:rFonts w:ascii="Times New Roman" w:hAnsi="Times New Roman" w:cs="Times New Roman"/>
          <w:sz w:val="28"/>
          <w:szCs w:val="28"/>
        </w:rPr>
        <w:t>.</w:t>
      </w:r>
    </w:p>
    <w:p w:rsidR="00B87DEC" w:rsidRDefault="00CE4BFE" w:rsidP="002874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</w:t>
      </w:r>
      <w:r w:rsidR="00B87DEC">
        <w:rPr>
          <w:rFonts w:ascii="Times New Roman" w:hAnsi="Times New Roman" w:cs="Times New Roman"/>
          <w:sz w:val="28"/>
          <w:szCs w:val="28"/>
        </w:rPr>
        <w:t xml:space="preserve">авершена консолидация аудиторской профессии – создана и зарегистрирована единая саморегулируемая организация аудиторов, объединяющая всех аудиторов и аудиторские организации. Приказом </w:t>
      </w:r>
      <w:r w:rsidR="00B87DEC" w:rsidRPr="00B87DEC">
        <w:rPr>
          <w:rFonts w:ascii="Times New Roman" w:eastAsia="Calibri" w:hAnsi="Times New Roman" w:cs="Times New Roman"/>
          <w:sz w:val="28"/>
        </w:rPr>
        <w:t>Минфин</w:t>
      </w:r>
      <w:r w:rsidR="00B87DEC">
        <w:rPr>
          <w:rFonts w:ascii="Times New Roman" w:eastAsia="Calibri" w:hAnsi="Times New Roman" w:cs="Times New Roman"/>
          <w:sz w:val="28"/>
        </w:rPr>
        <w:t>а</w:t>
      </w:r>
      <w:r w:rsidR="00B87DEC" w:rsidRPr="00B87DEC">
        <w:rPr>
          <w:rFonts w:ascii="Times New Roman" w:eastAsia="Calibri" w:hAnsi="Times New Roman" w:cs="Times New Roman"/>
          <w:sz w:val="28"/>
        </w:rPr>
        <w:t xml:space="preserve"> России от 15 марта 2022 г. № 102 </w:t>
      </w:r>
      <w:r w:rsidR="00B87DEC" w:rsidRPr="00B87DEC">
        <w:rPr>
          <w:rFonts w:ascii="Times New Roman" w:hAnsi="Times New Roman" w:cs="Times New Roman"/>
          <w:sz w:val="28"/>
        </w:rPr>
        <w:t xml:space="preserve">статус саморегулируемой организации аудиторов </w:t>
      </w:r>
      <w:r w:rsidR="00B87DEC">
        <w:rPr>
          <w:rFonts w:ascii="Times New Roman" w:hAnsi="Times New Roman" w:cs="Times New Roman"/>
          <w:sz w:val="28"/>
        </w:rPr>
        <w:t xml:space="preserve">присвоен </w:t>
      </w:r>
      <w:r w:rsidR="00B87DEC" w:rsidRPr="00B87DEC">
        <w:rPr>
          <w:rFonts w:ascii="Times New Roman" w:hAnsi="Times New Roman" w:cs="Times New Roman"/>
          <w:sz w:val="28"/>
        </w:rPr>
        <w:t>некоммерческой организации Ассоциации «Содружество»</w:t>
      </w:r>
      <w:r>
        <w:rPr>
          <w:rFonts w:ascii="Times New Roman" w:hAnsi="Times New Roman" w:cs="Times New Roman"/>
          <w:sz w:val="28"/>
        </w:rPr>
        <w:t>. К</w:t>
      </w:r>
      <w:r w:rsidR="00B87DEC" w:rsidRPr="00B87DEC">
        <w:rPr>
          <w:rFonts w:ascii="Times New Roman" w:hAnsi="Times New Roman" w:cs="Times New Roman"/>
          <w:sz w:val="28"/>
        </w:rPr>
        <w:t xml:space="preserve"> исключительной компетенции ААС</w:t>
      </w:r>
      <w:r w:rsidR="00B87DEC">
        <w:rPr>
          <w:rFonts w:ascii="Times New Roman" w:hAnsi="Times New Roman" w:cs="Times New Roman"/>
          <w:sz w:val="28"/>
        </w:rPr>
        <w:t xml:space="preserve"> отнесены такие </w:t>
      </w:r>
      <w:r w:rsidR="00B87DEC" w:rsidRPr="00B87DEC">
        <w:rPr>
          <w:rFonts w:ascii="Times New Roman" w:hAnsi="Times New Roman" w:cs="Times New Roman"/>
          <w:sz w:val="28"/>
        </w:rPr>
        <w:t>функци</w:t>
      </w:r>
      <w:r w:rsidR="00B87DEC">
        <w:rPr>
          <w:rFonts w:ascii="Times New Roman" w:hAnsi="Times New Roman" w:cs="Times New Roman"/>
          <w:sz w:val="28"/>
        </w:rPr>
        <w:t>и</w:t>
      </w:r>
      <w:r w:rsidR="00B87DEC" w:rsidRPr="00B87DEC">
        <w:rPr>
          <w:rFonts w:ascii="Times New Roman" w:hAnsi="Times New Roman" w:cs="Times New Roman"/>
          <w:sz w:val="28"/>
        </w:rPr>
        <w:t xml:space="preserve"> по регулированию аудиторской деятельности</w:t>
      </w:r>
      <w:r w:rsidR="00B87DEC">
        <w:rPr>
          <w:rFonts w:ascii="Times New Roman" w:hAnsi="Times New Roman" w:cs="Times New Roman"/>
          <w:sz w:val="28"/>
        </w:rPr>
        <w:t>, как</w:t>
      </w:r>
      <w:r w:rsidR="00B87DEC" w:rsidRPr="00B87DEC">
        <w:rPr>
          <w:rFonts w:ascii="Times New Roman" w:hAnsi="Times New Roman" w:cs="Times New Roman"/>
          <w:sz w:val="28"/>
        </w:rPr>
        <w:t xml:space="preserve"> ведение реестра аудиторов и аудиторских организаций, утверждение кодекса профессиональной этики аудиторов, правил независимости аудиторов и аудиторских организаций, порядка проведения квал</w:t>
      </w:r>
      <w:r w:rsidR="008F58AE">
        <w:rPr>
          <w:rFonts w:ascii="Times New Roman" w:hAnsi="Times New Roman" w:cs="Times New Roman"/>
          <w:sz w:val="28"/>
        </w:rPr>
        <w:t>ификационного экзамена</w:t>
      </w:r>
      <w:r w:rsidR="00450913">
        <w:rPr>
          <w:rFonts w:ascii="Times New Roman" w:hAnsi="Times New Roman" w:cs="Times New Roman"/>
          <w:sz w:val="28"/>
        </w:rPr>
        <w:t>. Д</w:t>
      </w:r>
      <w:r w:rsidR="00B87DEC">
        <w:rPr>
          <w:rFonts w:ascii="Times New Roman" w:hAnsi="Times New Roman" w:cs="Times New Roman"/>
          <w:sz w:val="28"/>
        </w:rPr>
        <w:t xml:space="preserve">еятельность ААС сосредоточена, главным образом, на </w:t>
      </w:r>
      <w:r w:rsidR="00B87DEC" w:rsidRPr="00B87DEC">
        <w:rPr>
          <w:rFonts w:ascii="Times New Roman" w:hAnsi="Times New Roman" w:cs="Times New Roman"/>
          <w:sz w:val="28"/>
          <w:szCs w:val="28"/>
        </w:rPr>
        <w:t>методическ</w:t>
      </w:r>
      <w:r w:rsidR="00FD473C">
        <w:rPr>
          <w:rFonts w:ascii="Times New Roman" w:hAnsi="Times New Roman" w:cs="Times New Roman"/>
          <w:sz w:val="28"/>
          <w:szCs w:val="28"/>
        </w:rPr>
        <w:t>ой</w:t>
      </w:r>
      <w:r w:rsidR="00B87DEC" w:rsidRPr="00B87DEC">
        <w:rPr>
          <w:rFonts w:ascii="Times New Roman" w:hAnsi="Times New Roman" w:cs="Times New Roman"/>
          <w:sz w:val="28"/>
          <w:szCs w:val="28"/>
        </w:rPr>
        <w:t xml:space="preserve"> и ин</w:t>
      </w:r>
      <w:r w:rsidR="00FD473C">
        <w:rPr>
          <w:rFonts w:ascii="Times New Roman" w:hAnsi="Times New Roman" w:cs="Times New Roman"/>
          <w:sz w:val="28"/>
          <w:szCs w:val="28"/>
        </w:rPr>
        <w:t>ой</w:t>
      </w:r>
      <w:r w:rsidR="00B87DEC" w:rsidRPr="00B87DEC">
        <w:rPr>
          <w:rFonts w:ascii="Times New Roman" w:hAnsi="Times New Roman" w:cs="Times New Roman"/>
          <w:sz w:val="28"/>
          <w:szCs w:val="28"/>
        </w:rPr>
        <w:t xml:space="preserve"> помощ</w:t>
      </w:r>
      <w:r w:rsidR="00FD473C">
        <w:rPr>
          <w:rFonts w:ascii="Times New Roman" w:hAnsi="Times New Roman" w:cs="Times New Roman"/>
          <w:sz w:val="28"/>
          <w:szCs w:val="28"/>
        </w:rPr>
        <w:t>и</w:t>
      </w:r>
      <w:r w:rsidR="00B87DEC" w:rsidRPr="00B87DEC">
        <w:rPr>
          <w:rFonts w:ascii="Times New Roman" w:hAnsi="Times New Roman" w:cs="Times New Roman"/>
          <w:sz w:val="28"/>
          <w:szCs w:val="28"/>
        </w:rPr>
        <w:t xml:space="preserve"> своим членам</w:t>
      </w:r>
      <w:r w:rsidR="00733417">
        <w:rPr>
          <w:rFonts w:ascii="Times New Roman" w:hAnsi="Times New Roman" w:cs="Times New Roman"/>
          <w:sz w:val="28"/>
          <w:szCs w:val="28"/>
        </w:rPr>
        <w:t>,</w:t>
      </w:r>
      <w:r w:rsidR="00B87DEC">
        <w:rPr>
          <w:rFonts w:ascii="Times New Roman" w:hAnsi="Times New Roman" w:cs="Times New Roman"/>
          <w:sz w:val="28"/>
          <w:szCs w:val="28"/>
        </w:rPr>
        <w:t xml:space="preserve"> </w:t>
      </w:r>
      <w:r w:rsidR="00B87DEC" w:rsidRPr="00B87DEC">
        <w:rPr>
          <w:rFonts w:ascii="Times New Roman" w:hAnsi="Times New Roman" w:cs="Times New Roman"/>
          <w:sz w:val="28"/>
          <w:szCs w:val="28"/>
        </w:rPr>
        <w:t>повышени</w:t>
      </w:r>
      <w:r w:rsidR="00733417">
        <w:rPr>
          <w:rFonts w:ascii="Times New Roman" w:hAnsi="Times New Roman" w:cs="Times New Roman"/>
          <w:sz w:val="28"/>
          <w:szCs w:val="28"/>
        </w:rPr>
        <w:t>и</w:t>
      </w:r>
      <w:r w:rsidR="00B87DEC" w:rsidRPr="00B87DEC">
        <w:rPr>
          <w:rFonts w:ascii="Times New Roman" w:hAnsi="Times New Roman" w:cs="Times New Roman"/>
          <w:sz w:val="28"/>
          <w:szCs w:val="28"/>
        </w:rPr>
        <w:t xml:space="preserve"> </w:t>
      </w:r>
      <w:r w:rsidR="00733417">
        <w:rPr>
          <w:rFonts w:ascii="Times New Roman" w:hAnsi="Times New Roman" w:cs="Times New Roman"/>
          <w:sz w:val="28"/>
          <w:szCs w:val="28"/>
        </w:rPr>
        <w:t xml:space="preserve">их </w:t>
      </w:r>
      <w:r w:rsidR="00B87DEC" w:rsidRPr="00B87DEC">
        <w:rPr>
          <w:rFonts w:ascii="Times New Roman" w:hAnsi="Times New Roman" w:cs="Times New Roman"/>
          <w:sz w:val="28"/>
          <w:szCs w:val="28"/>
        </w:rPr>
        <w:t>квалифика</w:t>
      </w:r>
      <w:r w:rsidR="00733417">
        <w:rPr>
          <w:rFonts w:ascii="Times New Roman" w:hAnsi="Times New Roman" w:cs="Times New Roman"/>
          <w:sz w:val="28"/>
          <w:szCs w:val="28"/>
        </w:rPr>
        <w:t>ции,</w:t>
      </w:r>
      <w:r w:rsidR="00B87DEC">
        <w:rPr>
          <w:rFonts w:ascii="Times New Roman" w:hAnsi="Times New Roman" w:cs="Times New Roman"/>
          <w:sz w:val="28"/>
          <w:szCs w:val="28"/>
        </w:rPr>
        <w:t xml:space="preserve"> </w:t>
      </w:r>
      <w:r w:rsidR="00B87DEC" w:rsidRPr="00B87DEC">
        <w:rPr>
          <w:rFonts w:ascii="Times New Roman" w:hAnsi="Times New Roman" w:cs="Times New Roman"/>
          <w:sz w:val="28"/>
          <w:szCs w:val="28"/>
        </w:rPr>
        <w:t>контрол</w:t>
      </w:r>
      <w:r w:rsidR="00733417">
        <w:rPr>
          <w:rFonts w:ascii="Times New Roman" w:hAnsi="Times New Roman" w:cs="Times New Roman"/>
          <w:sz w:val="28"/>
          <w:szCs w:val="28"/>
        </w:rPr>
        <w:t>е</w:t>
      </w:r>
      <w:r w:rsidR="00B87DEC" w:rsidRPr="00B87DEC">
        <w:rPr>
          <w:rFonts w:ascii="Times New Roman" w:hAnsi="Times New Roman" w:cs="Times New Roman"/>
          <w:sz w:val="28"/>
          <w:szCs w:val="28"/>
        </w:rPr>
        <w:t xml:space="preserve"> внутри аудиторской профессии</w:t>
      </w:r>
      <w:r w:rsidR="00733417">
        <w:rPr>
          <w:rFonts w:ascii="Times New Roman" w:hAnsi="Times New Roman" w:cs="Times New Roman"/>
          <w:sz w:val="28"/>
          <w:szCs w:val="28"/>
        </w:rPr>
        <w:t xml:space="preserve">, </w:t>
      </w:r>
      <w:r w:rsidR="00B87DEC" w:rsidRPr="00B87DEC">
        <w:rPr>
          <w:rFonts w:ascii="Times New Roman" w:hAnsi="Times New Roman" w:cs="Times New Roman"/>
          <w:sz w:val="28"/>
          <w:szCs w:val="28"/>
        </w:rPr>
        <w:t>участи</w:t>
      </w:r>
      <w:r w:rsidR="00733417">
        <w:rPr>
          <w:rFonts w:ascii="Times New Roman" w:hAnsi="Times New Roman" w:cs="Times New Roman"/>
          <w:sz w:val="28"/>
          <w:szCs w:val="28"/>
        </w:rPr>
        <w:t>и</w:t>
      </w:r>
      <w:r w:rsidR="00B87DEC" w:rsidRPr="00B87DEC">
        <w:rPr>
          <w:rFonts w:ascii="Times New Roman" w:hAnsi="Times New Roman" w:cs="Times New Roman"/>
          <w:sz w:val="28"/>
          <w:szCs w:val="28"/>
        </w:rPr>
        <w:t xml:space="preserve"> в обсуждении вопросов, связанных с государственной политикой в сфере аудиторской деятельности</w:t>
      </w:r>
      <w:r w:rsidR="00733417">
        <w:rPr>
          <w:rFonts w:ascii="Times New Roman" w:hAnsi="Times New Roman" w:cs="Times New Roman"/>
          <w:sz w:val="28"/>
          <w:szCs w:val="28"/>
        </w:rPr>
        <w:t>,</w:t>
      </w:r>
      <w:r w:rsidR="00B87DEC">
        <w:rPr>
          <w:rFonts w:ascii="Times New Roman" w:hAnsi="Times New Roman" w:cs="Times New Roman"/>
          <w:sz w:val="28"/>
          <w:szCs w:val="28"/>
        </w:rPr>
        <w:t xml:space="preserve"> </w:t>
      </w:r>
      <w:r w:rsidR="00B87DEC" w:rsidRPr="00B87DEC">
        <w:rPr>
          <w:rFonts w:ascii="Times New Roman" w:hAnsi="Times New Roman" w:cs="Times New Roman"/>
          <w:sz w:val="28"/>
          <w:szCs w:val="28"/>
        </w:rPr>
        <w:t>применени</w:t>
      </w:r>
      <w:r w:rsidR="00733417">
        <w:rPr>
          <w:rFonts w:ascii="Times New Roman" w:hAnsi="Times New Roman" w:cs="Times New Roman"/>
          <w:sz w:val="28"/>
          <w:szCs w:val="28"/>
        </w:rPr>
        <w:t>и</w:t>
      </w:r>
      <w:r w:rsidR="00B87DEC" w:rsidRPr="00B87DEC">
        <w:rPr>
          <w:rFonts w:ascii="Times New Roman" w:hAnsi="Times New Roman" w:cs="Times New Roman"/>
          <w:sz w:val="28"/>
          <w:szCs w:val="28"/>
        </w:rPr>
        <w:t xml:space="preserve"> мер воздействия к своим членам</w:t>
      </w:r>
      <w:r w:rsidR="00733417">
        <w:rPr>
          <w:rFonts w:ascii="Times New Roman" w:hAnsi="Times New Roman" w:cs="Times New Roman"/>
          <w:sz w:val="28"/>
          <w:szCs w:val="28"/>
        </w:rPr>
        <w:t>,</w:t>
      </w:r>
      <w:r w:rsidR="00B87DEC">
        <w:rPr>
          <w:rFonts w:ascii="Times New Roman" w:hAnsi="Times New Roman" w:cs="Times New Roman"/>
          <w:sz w:val="28"/>
          <w:szCs w:val="28"/>
        </w:rPr>
        <w:t xml:space="preserve"> </w:t>
      </w:r>
      <w:r w:rsidR="00B87DEC" w:rsidRPr="00B87DEC">
        <w:rPr>
          <w:rFonts w:ascii="Times New Roman" w:hAnsi="Times New Roman" w:cs="Times New Roman"/>
          <w:sz w:val="28"/>
          <w:szCs w:val="28"/>
        </w:rPr>
        <w:t>просветительск</w:t>
      </w:r>
      <w:r w:rsidR="00733417">
        <w:rPr>
          <w:rFonts w:ascii="Times New Roman" w:hAnsi="Times New Roman" w:cs="Times New Roman"/>
          <w:sz w:val="28"/>
          <w:szCs w:val="28"/>
        </w:rPr>
        <w:t>ой</w:t>
      </w:r>
      <w:r w:rsidR="00B87DEC" w:rsidRPr="00B87DEC">
        <w:rPr>
          <w:rFonts w:ascii="Times New Roman" w:hAnsi="Times New Roman" w:cs="Times New Roman"/>
          <w:sz w:val="28"/>
          <w:szCs w:val="28"/>
        </w:rPr>
        <w:t>, разъяснительн</w:t>
      </w:r>
      <w:r w:rsidR="00733417">
        <w:rPr>
          <w:rFonts w:ascii="Times New Roman" w:hAnsi="Times New Roman" w:cs="Times New Roman"/>
          <w:sz w:val="28"/>
          <w:szCs w:val="28"/>
        </w:rPr>
        <w:t>ой</w:t>
      </w:r>
      <w:r w:rsidR="00B87DEC" w:rsidRPr="00B87DEC">
        <w:rPr>
          <w:rFonts w:ascii="Times New Roman" w:hAnsi="Times New Roman" w:cs="Times New Roman"/>
          <w:sz w:val="28"/>
          <w:szCs w:val="28"/>
        </w:rPr>
        <w:t xml:space="preserve"> и информационн</w:t>
      </w:r>
      <w:r w:rsidR="00733417">
        <w:rPr>
          <w:rFonts w:ascii="Times New Roman" w:hAnsi="Times New Roman" w:cs="Times New Roman"/>
          <w:sz w:val="28"/>
          <w:szCs w:val="28"/>
        </w:rPr>
        <w:t>ой</w:t>
      </w:r>
      <w:r w:rsidR="00B87DEC" w:rsidRPr="00B87DEC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733417">
        <w:rPr>
          <w:rFonts w:ascii="Times New Roman" w:hAnsi="Times New Roman" w:cs="Times New Roman"/>
          <w:sz w:val="28"/>
          <w:szCs w:val="28"/>
        </w:rPr>
        <w:t>е,</w:t>
      </w:r>
      <w:r w:rsidR="00B87DEC">
        <w:rPr>
          <w:rFonts w:ascii="Times New Roman" w:hAnsi="Times New Roman" w:cs="Times New Roman"/>
          <w:sz w:val="28"/>
          <w:szCs w:val="28"/>
        </w:rPr>
        <w:t xml:space="preserve"> </w:t>
      </w:r>
      <w:r w:rsidR="00B87DEC" w:rsidRPr="00B87DEC">
        <w:rPr>
          <w:rFonts w:ascii="Times New Roman" w:hAnsi="Times New Roman" w:cs="Times New Roman"/>
          <w:sz w:val="28"/>
          <w:szCs w:val="28"/>
        </w:rPr>
        <w:t>поддержани</w:t>
      </w:r>
      <w:r w:rsidR="00733417">
        <w:rPr>
          <w:rFonts w:ascii="Times New Roman" w:hAnsi="Times New Roman" w:cs="Times New Roman"/>
          <w:sz w:val="28"/>
          <w:szCs w:val="28"/>
        </w:rPr>
        <w:t>и</w:t>
      </w:r>
      <w:r w:rsidR="00B87DEC" w:rsidRPr="00B87DEC">
        <w:rPr>
          <w:rFonts w:ascii="Times New Roman" w:hAnsi="Times New Roman" w:cs="Times New Roman"/>
          <w:sz w:val="28"/>
          <w:szCs w:val="28"/>
        </w:rPr>
        <w:t xml:space="preserve"> связей с пользователями аудиторских услуг и деловым сообществом</w:t>
      </w:r>
      <w:r w:rsidR="00733417">
        <w:rPr>
          <w:rFonts w:ascii="Times New Roman" w:hAnsi="Times New Roman" w:cs="Times New Roman"/>
          <w:sz w:val="28"/>
          <w:szCs w:val="28"/>
        </w:rPr>
        <w:t>,</w:t>
      </w:r>
      <w:r w:rsidR="00B87DEC">
        <w:rPr>
          <w:rFonts w:ascii="Times New Roman" w:hAnsi="Times New Roman" w:cs="Times New Roman"/>
          <w:sz w:val="28"/>
          <w:szCs w:val="28"/>
        </w:rPr>
        <w:t xml:space="preserve"> </w:t>
      </w:r>
      <w:r w:rsidR="00B87DEC" w:rsidRPr="00B87DEC">
        <w:rPr>
          <w:rFonts w:ascii="Times New Roman" w:hAnsi="Times New Roman" w:cs="Times New Roman"/>
          <w:sz w:val="28"/>
          <w:szCs w:val="28"/>
        </w:rPr>
        <w:t>создани</w:t>
      </w:r>
      <w:r w:rsidR="00733417">
        <w:rPr>
          <w:rFonts w:ascii="Times New Roman" w:hAnsi="Times New Roman" w:cs="Times New Roman"/>
          <w:sz w:val="28"/>
          <w:szCs w:val="28"/>
        </w:rPr>
        <w:t>и</w:t>
      </w:r>
      <w:r w:rsidR="00B87DEC" w:rsidRPr="00B87DEC">
        <w:rPr>
          <w:rFonts w:ascii="Times New Roman" w:hAnsi="Times New Roman" w:cs="Times New Roman"/>
          <w:sz w:val="28"/>
          <w:szCs w:val="28"/>
        </w:rPr>
        <w:t xml:space="preserve"> и поддержани</w:t>
      </w:r>
      <w:r w:rsidR="00733417">
        <w:rPr>
          <w:rFonts w:ascii="Times New Roman" w:hAnsi="Times New Roman" w:cs="Times New Roman"/>
          <w:sz w:val="28"/>
          <w:szCs w:val="28"/>
        </w:rPr>
        <w:t>и</w:t>
      </w:r>
      <w:r w:rsidR="00B87DEC" w:rsidRPr="00B87DEC">
        <w:rPr>
          <w:rFonts w:ascii="Times New Roman" w:hAnsi="Times New Roman" w:cs="Times New Roman"/>
          <w:sz w:val="28"/>
          <w:szCs w:val="28"/>
        </w:rPr>
        <w:t xml:space="preserve"> положительно</w:t>
      </w:r>
      <w:r w:rsidR="00B87DEC">
        <w:rPr>
          <w:rFonts w:ascii="Times New Roman" w:hAnsi="Times New Roman" w:cs="Times New Roman"/>
          <w:sz w:val="28"/>
          <w:szCs w:val="28"/>
        </w:rPr>
        <w:t>го имиджа аудиторской профессии</w:t>
      </w:r>
      <w:r w:rsidR="0045091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446F8" w:rsidRPr="00B87DEC" w:rsidRDefault="00C446F8" w:rsidP="002874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состоянию на 1 января 2024 г. членами ААС </w:t>
      </w:r>
      <w:r w:rsidRPr="00D944ED">
        <w:rPr>
          <w:rFonts w:ascii="Times New Roman" w:hAnsi="Times New Roman" w:cs="Times New Roman"/>
          <w:sz w:val="28"/>
          <w:szCs w:val="28"/>
        </w:rPr>
        <w:t>явля</w:t>
      </w:r>
      <w:r w:rsidR="00D944ED">
        <w:rPr>
          <w:rFonts w:ascii="Times New Roman" w:hAnsi="Times New Roman" w:cs="Times New Roman"/>
          <w:sz w:val="28"/>
          <w:szCs w:val="28"/>
        </w:rPr>
        <w:t>лись</w:t>
      </w:r>
      <w:r w:rsidRPr="00D944ED">
        <w:rPr>
          <w:rFonts w:ascii="Times New Roman" w:hAnsi="Times New Roman" w:cs="Times New Roman"/>
          <w:sz w:val="28"/>
          <w:szCs w:val="28"/>
        </w:rPr>
        <w:t xml:space="preserve"> </w:t>
      </w:r>
      <w:r w:rsidR="00D944ED">
        <w:rPr>
          <w:rFonts w:ascii="Times New Roman" w:hAnsi="Times New Roman" w:cs="Times New Roman"/>
          <w:sz w:val="28"/>
          <w:szCs w:val="28"/>
        </w:rPr>
        <w:t>2212</w:t>
      </w:r>
      <w:r>
        <w:rPr>
          <w:rFonts w:ascii="Times New Roman" w:hAnsi="Times New Roman" w:cs="Times New Roman"/>
          <w:sz w:val="28"/>
          <w:szCs w:val="28"/>
        </w:rPr>
        <w:t xml:space="preserve"> аудиторских организаций </w:t>
      </w:r>
      <w:r w:rsidRPr="00D944ED">
        <w:rPr>
          <w:rFonts w:ascii="Times New Roman" w:hAnsi="Times New Roman" w:cs="Times New Roman"/>
          <w:sz w:val="28"/>
          <w:szCs w:val="28"/>
        </w:rPr>
        <w:t xml:space="preserve">и </w:t>
      </w:r>
      <w:r w:rsidR="00D944ED">
        <w:rPr>
          <w:rFonts w:ascii="Times New Roman" w:hAnsi="Times New Roman" w:cs="Times New Roman"/>
          <w:sz w:val="28"/>
          <w:szCs w:val="28"/>
        </w:rPr>
        <w:t>15622</w:t>
      </w:r>
      <w:r w:rsidRPr="00D944ED">
        <w:rPr>
          <w:rFonts w:ascii="Times New Roman" w:hAnsi="Times New Roman" w:cs="Times New Roman"/>
          <w:sz w:val="28"/>
          <w:szCs w:val="28"/>
        </w:rPr>
        <w:t xml:space="preserve"> аудиторов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12B2" w:rsidRDefault="00450913" w:rsidP="002874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2B2">
        <w:rPr>
          <w:rFonts w:ascii="Times New Roman" w:hAnsi="Times New Roman" w:cs="Times New Roman"/>
          <w:sz w:val="28"/>
          <w:szCs w:val="28"/>
        </w:rPr>
        <w:t xml:space="preserve">2. </w:t>
      </w:r>
      <w:r w:rsidR="00B612B2">
        <w:rPr>
          <w:rFonts w:ascii="Times New Roman" w:hAnsi="Times New Roman" w:cs="Times New Roman"/>
          <w:sz w:val="28"/>
          <w:szCs w:val="28"/>
        </w:rPr>
        <w:t xml:space="preserve">ААС осуществлены меры, направленные на </w:t>
      </w:r>
      <w:r w:rsidR="00A57453" w:rsidRPr="00B612B2">
        <w:rPr>
          <w:rFonts w:ascii="Times New Roman" w:hAnsi="Times New Roman" w:cs="Times New Roman"/>
          <w:sz w:val="28"/>
          <w:szCs w:val="28"/>
        </w:rPr>
        <w:t>активизаци</w:t>
      </w:r>
      <w:r w:rsidR="00B612B2">
        <w:rPr>
          <w:rFonts w:ascii="Times New Roman" w:hAnsi="Times New Roman" w:cs="Times New Roman"/>
          <w:sz w:val="28"/>
          <w:szCs w:val="28"/>
        </w:rPr>
        <w:t>ю</w:t>
      </w:r>
      <w:r w:rsidR="00A57453" w:rsidRPr="00B612B2">
        <w:rPr>
          <w:rFonts w:ascii="Times New Roman" w:hAnsi="Times New Roman" w:cs="Times New Roman"/>
          <w:sz w:val="28"/>
          <w:szCs w:val="28"/>
        </w:rPr>
        <w:t xml:space="preserve"> участия аудиторских организаций, аудиторов в деятельности </w:t>
      </w:r>
      <w:r w:rsidR="00B612B2">
        <w:rPr>
          <w:rFonts w:ascii="Times New Roman" w:hAnsi="Times New Roman" w:cs="Times New Roman"/>
          <w:sz w:val="28"/>
          <w:szCs w:val="28"/>
        </w:rPr>
        <w:t xml:space="preserve">этой </w:t>
      </w:r>
      <w:r w:rsidR="00A57453" w:rsidRPr="00B612B2">
        <w:rPr>
          <w:rFonts w:ascii="Times New Roman" w:hAnsi="Times New Roman" w:cs="Times New Roman"/>
          <w:sz w:val="28"/>
          <w:szCs w:val="28"/>
        </w:rPr>
        <w:t>саморе</w:t>
      </w:r>
      <w:r w:rsidR="00B612B2">
        <w:rPr>
          <w:rFonts w:ascii="Times New Roman" w:hAnsi="Times New Roman" w:cs="Times New Roman"/>
          <w:sz w:val="28"/>
          <w:szCs w:val="28"/>
        </w:rPr>
        <w:t>гулируемой организации.</w:t>
      </w:r>
      <w:r w:rsidR="00A57453" w:rsidRPr="00B612B2">
        <w:rPr>
          <w:rFonts w:ascii="Times New Roman" w:hAnsi="Times New Roman" w:cs="Times New Roman"/>
          <w:sz w:val="28"/>
          <w:szCs w:val="28"/>
        </w:rPr>
        <w:t xml:space="preserve"> </w:t>
      </w:r>
      <w:r w:rsidR="00B612B2">
        <w:rPr>
          <w:rFonts w:ascii="Times New Roman" w:hAnsi="Times New Roman" w:cs="Times New Roman"/>
          <w:sz w:val="28"/>
          <w:szCs w:val="28"/>
        </w:rPr>
        <w:t>Среди этих мер, в частности:</w:t>
      </w:r>
    </w:p>
    <w:p w:rsidR="003B7D61" w:rsidRPr="003B7D61" w:rsidRDefault="00B612B2" w:rsidP="002874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A57453" w:rsidRPr="00B612B2">
        <w:rPr>
          <w:rFonts w:ascii="Times New Roman" w:hAnsi="Times New Roman" w:cs="Times New Roman"/>
          <w:sz w:val="28"/>
          <w:szCs w:val="28"/>
        </w:rPr>
        <w:t>совершенствовани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A57453" w:rsidRPr="00B612B2">
        <w:rPr>
          <w:rFonts w:ascii="Times New Roman" w:hAnsi="Times New Roman" w:cs="Times New Roman"/>
          <w:sz w:val="28"/>
          <w:szCs w:val="28"/>
        </w:rPr>
        <w:t xml:space="preserve"> корпоративного управления в </w:t>
      </w:r>
      <w:r>
        <w:rPr>
          <w:rFonts w:ascii="Times New Roman" w:hAnsi="Times New Roman" w:cs="Times New Roman"/>
          <w:sz w:val="28"/>
          <w:szCs w:val="28"/>
        </w:rPr>
        <w:t>ААС. В 2021-2023 гг. практически полностью обновлен</w:t>
      </w:r>
      <w:r w:rsidR="00E2545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внутренн</w:t>
      </w:r>
      <w:r w:rsidR="00E2545F">
        <w:rPr>
          <w:rFonts w:ascii="Times New Roman" w:hAnsi="Times New Roman" w:cs="Times New Roman"/>
          <w:sz w:val="28"/>
          <w:szCs w:val="28"/>
        </w:rPr>
        <w:t>ее регулирование</w:t>
      </w:r>
      <w:r w:rsidR="00A57453" w:rsidRPr="00B612B2">
        <w:rPr>
          <w:rFonts w:ascii="Times New Roman" w:hAnsi="Times New Roman" w:cs="Times New Roman"/>
          <w:sz w:val="28"/>
          <w:szCs w:val="28"/>
        </w:rPr>
        <w:t xml:space="preserve"> формирования </w:t>
      </w:r>
      <w:r w:rsidR="00E2545F">
        <w:rPr>
          <w:rFonts w:ascii="Times New Roman" w:hAnsi="Times New Roman" w:cs="Times New Roman"/>
          <w:sz w:val="28"/>
          <w:szCs w:val="28"/>
        </w:rPr>
        <w:t xml:space="preserve">и деятельности </w:t>
      </w:r>
      <w:r w:rsidR="00A57453" w:rsidRPr="00B612B2">
        <w:rPr>
          <w:rFonts w:ascii="Times New Roman" w:hAnsi="Times New Roman" w:cs="Times New Roman"/>
          <w:sz w:val="28"/>
          <w:szCs w:val="28"/>
        </w:rPr>
        <w:t xml:space="preserve">органов управления и специализированных органов, </w:t>
      </w:r>
      <w:r>
        <w:rPr>
          <w:rFonts w:ascii="Times New Roman" w:hAnsi="Times New Roman" w:cs="Times New Roman"/>
          <w:sz w:val="28"/>
          <w:szCs w:val="28"/>
        </w:rPr>
        <w:t xml:space="preserve">приняты меры к </w:t>
      </w:r>
      <w:r w:rsidR="00A57453" w:rsidRPr="00B612B2">
        <w:rPr>
          <w:rFonts w:ascii="Times New Roman" w:hAnsi="Times New Roman" w:cs="Times New Roman"/>
          <w:sz w:val="28"/>
          <w:szCs w:val="28"/>
        </w:rPr>
        <w:t>повышени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A57453" w:rsidRPr="00B612B2">
        <w:rPr>
          <w:rFonts w:ascii="Times New Roman" w:hAnsi="Times New Roman" w:cs="Times New Roman"/>
          <w:sz w:val="28"/>
          <w:szCs w:val="28"/>
        </w:rPr>
        <w:t xml:space="preserve"> роли независимых членов коллегиальных органов управления, </w:t>
      </w:r>
      <w:r w:rsidR="00E2545F">
        <w:rPr>
          <w:rFonts w:ascii="Times New Roman" w:hAnsi="Times New Roman" w:cs="Times New Roman"/>
          <w:sz w:val="28"/>
          <w:szCs w:val="28"/>
        </w:rPr>
        <w:t>введена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7453" w:rsidRPr="00B612B2">
        <w:rPr>
          <w:rFonts w:ascii="Times New Roman" w:hAnsi="Times New Roman" w:cs="Times New Roman"/>
          <w:sz w:val="28"/>
          <w:szCs w:val="28"/>
        </w:rPr>
        <w:t>систематическая ротация членов коллегиальных и исполнительных органов управления</w:t>
      </w:r>
      <w:r w:rsidR="003B7D61">
        <w:rPr>
          <w:rFonts w:ascii="Times New Roman" w:hAnsi="Times New Roman" w:cs="Times New Roman"/>
          <w:sz w:val="28"/>
          <w:szCs w:val="28"/>
        </w:rPr>
        <w:t xml:space="preserve">. В ААС приняты </w:t>
      </w:r>
      <w:r w:rsidR="003B7D61" w:rsidRPr="003B7D61">
        <w:rPr>
          <w:rFonts w:ascii="Times New Roman" w:hAnsi="Times New Roman" w:cs="Times New Roman"/>
          <w:sz w:val="28"/>
          <w:szCs w:val="28"/>
        </w:rPr>
        <w:t>новая редакция устава (октябрь 2022), Положение о Правлении (октябрь 2022), Порядок уплаты взносов членами (декабрь 2022, июнь 2023), Положение об общих территориальных собраниях членов (август 2023)</w:t>
      </w:r>
      <w:r w:rsidR="003B7D61">
        <w:rPr>
          <w:rFonts w:ascii="Times New Roman" w:hAnsi="Times New Roman" w:cs="Times New Roman"/>
          <w:sz w:val="28"/>
          <w:szCs w:val="28"/>
        </w:rPr>
        <w:t>;</w:t>
      </w:r>
    </w:p>
    <w:p w:rsidR="00961F68" w:rsidRPr="00B612B2" w:rsidRDefault="00B612B2" w:rsidP="002874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A57453" w:rsidRPr="00B612B2">
        <w:rPr>
          <w:rFonts w:ascii="Times New Roman" w:hAnsi="Times New Roman" w:cs="Times New Roman"/>
          <w:sz w:val="28"/>
          <w:szCs w:val="28"/>
        </w:rPr>
        <w:t xml:space="preserve"> упорядочени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A57453" w:rsidRPr="00B612B2">
        <w:rPr>
          <w:rFonts w:ascii="Times New Roman" w:hAnsi="Times New Roman" w:cs="Times New Roman"/>
          <w:sz w:val="28"/>
          <w:szCs w:val="28"/>
        </w:rPr>
        <w:t xml:space="preserve"> работы по рассмотрению жалоб на действия (бездействие) членов </w:t>
      </w:r>
      <w:r>
        <w:rPr>
          <w:rFonts w:ascii="Times New Roman" w:hAnsi="Times New Roman" w:cs="Times New Roman"/>
          <w:sz w:val="28"/>
          <w:szCs w:val="28"/>
        </w:rPr>
        <w:t>ААС: принят регламент организации такой работы</w:t>
      </w:r>
      <w:r w:rsidR="003B7D61" w:rsidRPr="003B7D61">
        <w:rPr>
          <w:rFonts w:ascii="Times New Roman" w:hAnsi="Times New Roman" w:cs="Times New Roman"/>
          <w:sz w:val="28"/>
          <w:szCs w:val="28"/>
        </w:rPr>
        <w:t xml:space="preserve"> (декабрь 2021, февраль и июнь 2023)</w:t>
      </w:r>
      <w:r w:rsidR="00290C1E">
        <w:rPr>
          <w:rFonts w:ascii="Times New Roman" w:hAnsi="Times New Roman" w:cs="Times New Roman"/>
          <w:sz w:val="28"/>
          <w:szCs w:val="28"/>
        </w:rPr>
        <w:t>.</w:t>
      </w:r>
    </w:p>
    <w:p w:rsidR="006B10F1" w:rsidRDefault="00450913" w:rsidP="002874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0F1">
        <w:rPr>
          <w:rFonts w:ascii="Times New Roman" w:hAnsi="Times New Roman" w:cs="Times New Roman"/>
          <w:sz w:val="28"/>
          <w:szCs w:val="28"/>
        </w:rPr>
        <w:t xml:space="preserve">3. </w:t>
      </w:r>
      <w:r w:rsidR="006B10F1">
        <w:rPr>
          <w:rFonts w:ascii="Times New Roman" w:hAnsi="Times New Roman" w:cs="Times New Roman"/>
          <w:sz w:val="28"/>
          <w:szCs w:val="28"/>
        </w:rPr>
        <w:t xml:space="preserve">ААС </w:t>
      </w:r>
      <w:r w:rsidR="00A57453" w:rsidRPr="006B10F1">
        <w:rPr>
          <w:rFonts w:ascii="Times New Roman" w:hAnsi="Times New Roman" w:cs="Times New Roman"/>
          <w:sz w:val="28"/>
          <w:szCs w:val="28"/>
        </w:rPr>
        <w:t>внедрен</w:t>
      </w:r>
      <w:r w:rsidR="006B10F1">
        <w:rPr>
          <w:rFonts w:ascii="Times New Roman" w:hAnsi="Times New Roman" w:cs="Times New Roman"/>
          <w:sz w:val="28"/>
          <w:szCs w:val="28"/>
        </w:rPr>
        <w:t xml:space="preserve"> ряд</w:t>
      </w:r>
      <w:r w:rsidR="00A57453" w:rsidRPr="006B10F1">
        <w:rPr>
          <w:rFonts w:ascii="Times New Roman" w:hAnsi="Times New Roman" w:cs="Times New Roman"/>
          <w:sz w:val="28"/>
          <w:szCs w:val="28"/>
        </w:rPr>
        <w:t xml:space="preserve"> механизмов, обеспечивающих учет интересов и потребностей разных групп членов </w:t>
      </w:r>
      <w:r w:rsidR="006B10F1">
        <w:rPr>
          <w:rFonts w:ascii="Times New Roman" w:hAnsi="Times New Roman" w:cs="Times New Roman"/>
          <w:sz w:val="28"/>
          <w:szCs w:val="28"/>
        </w:rPr>
        <w:t>этой</w:t>
      </w:r>
      <w:r w:rsidR="00A57453" w:rsidRPr="006B10F1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6B10F1">
        <w:rPr>
          <w:rFonts w:ascii="Times New Roman" w:hAnsi="Times New Roman" w:cs="Times New Roman"/>
          <w:sz w:val="28"/>
          <w:szCs w:val="28"/>
        </w:rPr>
        <w:t>. В частности</w:t>
      </w:r>
      <w:r w:rsidR="00A57453" w:rsidRPr="006B10F1">
        <w:rPr>
          <w:rFonts w:ascii="Times New Roman" w:hAnsi="Times New Roman" w:cs="Times New Roman"/>
          <w:sz w:val="28"/>
          <w:szCs w:val="28"/>
        </w:rPr>
        <w:t>,</w:t>
      </w:r>
      <w:r w:rsidR="006B10F1">
        <w:rPr>
          <w:rFonts w:ascii="Times New Roman" w:hAnsi="Times New Roman" w:cs="Times New Roman"/>
          <w:sz w:val="28"/>
          <w:szCs w:val="28"/>
        </w:rPr>
        <w:t xml:space="preserve"> </w:t>
      </w:r>
      <w:r w:rsidR="00FB4146">
        <w:rPr>
          <w:rFonts w:ascii="Times New Roman" w:hAnsi="Times New Roman" w:cs="Times New Roman"/>
          <w:sz w:val="28"/>
          <w:szCs w:val="28"/>
        </w:rPr>
        <w:t>приняты</w:t>
      </w:r>
      <w:r w:rsidR="00FB4146" w:rsidRPr="00FB4146">
        <w:rPr>
          <w:rFonts w:ascii="Times New Roman" w:hAnsi="Times New Roman" w:cs="Times New Roman"/>
          <w:sz w:val="28"/>
          <w:szCs w:val="28"/>
        </w:rPr>
        <w:t xml:space="preserve"> </w:t>
      </w:r>
      <w:r w:rsidR="00CB572A" w:rsidRPr="003B7D61">
        <w:rPr>
          <w:rFonts w:ascii="Times New Roman" w:hAnsi="Times New Roman" w:cs="Times New Roman"/>
          <w:sz w:val="28"/>
          <w:szCs w:val="28"/>
        </w:rPr>
        <w:t>Положение о Комитете средних и малых аудиторских организаций (январь 2023)</w:t>
      </w:r>
      <w:r w:rsidR="00CB572A">
        <w:rPr>
          <w:rFonts w:ascii="Times New Roman" w:hAnsi="Times New Roman" w:cs="Times New Roman"/>
          <w:sz w:val="28"/>
          <w:szCs w:val="28"/>
        </w:rPr>
        <w:t xml:space="preserve">, </w:t>
      </w:r>
      <w:r w:rsidR="00FB4146" w:rsidRPr="003B7D61">
        <w:rPr>
          <w:rFonts w:ascii="Times New Roman" w:hAnsi="Times New Roman" w:cs="Times New Roman"/>
          <w:sz w:val="28"/>
          <w:szCs w:val="28"/>
        </w:rPr>
        <w:t>Положение о Комитете аудиторских организаций на финансовом рынке (октябрь 2023)</w:t>
      </w:r>
      <w:r w:rsidR="00FB4146">
        <w:rPr>
          <w:rFonts w:ascii="Times New Roman" w:hAnsi="Times New Roman" w:cs="Times New Roman"/>
          <w:sz w:val="28"/>
          <w:szCs w:val="28"/>
        </w:rPr>
        <w:t xml:space="preserve">. На основе этих положений </w:t>
      </w:r>
      <w:r w:rsidR="006B10F1">
        <w:rPr>
          <w:rFonts w:ascii="Times New Roman" w:hAnsi="Times New Roman" w:cs="Times New Roman"/>
          <w:sz w:val="28"/>
          <w:szCs w:val="28"/>
        </w:rPr>
        <w:t>ААС образован</w:t>
      </w:r>
      <w:r w:rsidR="00FB4146">
        <w:rPr>
          <w:rFonts w:ascii="Times New Roman" w:hAnsi="Times New Roman" w:cs="Times New Roman"/>
          <w:sz w:val="28"/>
          <w:szCs w:val="28"/>
        </w:rPr>
        <w:t>ы</w:t>
      </w:r>
      <w:r w:rsidR="006B10F1">
        <w:rPr>
          <w:rFonts w:ascii="Times New Roman" w:hAnsi="Times New Roman" w:cs="Times New Roman"/>
          <w:sz w:val="28"/>
          <w:szCs w:val="28"/>
        </w:rPr>
        <w:t xml:space="preserve"> и сформирован</w:t>
      </w:r>
      <w:r w:rsidR="00FB4146">
        <w:rPr>
          <w:rFonts w:ascii="Times New Roman" w:hAnsi="Times New Roman" w:cs="Times New Roman"/>
          <w:sz w:val="28"/>
          <w:szCs w:val="28"/>
        </w:rPr>
        <w:t xml:space="preserve">ы </w:t>
      </w:r>
      <w:r w:rsidR="00FB4146">
        <w:rPr>
          <w:rFonts w:ascii="Times New Roman" w:hAnsi="Times New Roman" w:cs="Times New Roman"/>
          <w:sz w:val="28"/>
          <w:szCs w:val="28"/>
        </w:rPr>
        <w:lastRenderedPageBreak/>
        <w:t>соответствующие комитет</w:t>
      </w:r>
      <w:r w:rsidR="00364851">
        <w:rPr>
          <w:rFonts w:ascii="Times New Roman" w:hAnsi="Times New Roman" w:cs="Times New Roman"/>
          <w:sz w:val="28"/>
          <w:szCs w:val="28"/>
        </w:rPr>
        <w:t>ы</w:t>
      </w:r>
      <w:r w:rsidR="00FB4146">
        <w:rPr>
          <w:rFonts w:ascii="Times New Roman" w:hAnsi="Times New Roman" w:cs="Times New Roman"/>
          <w:sz w:val="28"/>
          <w:szCs w:val="28"/>
        </w:rPr>
        <w:t>.</w:t>
      </w:r>
    </w:p>
    <w:p w:rsidR="00A57453" w:rsidRPr="00A57453" w:rsidRDefault="00450913" w:rsidP="002874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892">
        <w:rPr>
          <w:rFonts w:ascii="Times New Roman" w:hAnsi="Times New Roman" w:cs="Times New Roman"/>
          <w:sz w:val="28"/>
          <w:szCs w:val="28"/>
        </w:rPr>
        <w:t xml:space="preserve">4. </w:t>
      </w:r>
      <w:r w:rsidR="00D50892" w:rsidRPr="00D50892">
        <w:rPr>
          <w:rFonts w:ascii="Times New Roman" w:hAnsi="Times New Roman" w:cs="Times New Roman"/>
          <w:sz w:val="28"/>
          <w:szCs w:val="28"/>
        </w:rPr>
        <w:t xml:space="preserve">Осуществлены меры, направленные на </w:t>
      </w:r>
      <w:r w:rsidR="00A57453" w:rsidRPr="00D50892">
        <w:rPr>
          <w:rFonts w:ascii="Times New Roman" w:hAnsi="Times New Roman" w:cs="Times New Roman"/>
          <w:sz w:val="28"/>
          <w:szCs w:val="28"/>
        </w:rPr>
        <w:t xml:space="preserve">развитие членской базы </w:t>
      </w:r>
      <w:r w:rsidR="00A127F1">
        <w:rPr>
          <w:rFonts w:ascii="Times New Roman" w:hAnsi="Times New Roman" w:cs="Times New Roman"/>
          <w:sz w:val="28"/>
          <w:szCs w:val="28"/>
        </w:rPr>
        <w:t>ААС</w:t>
      </w:r>
      <w:r w:rsidR="00D50892" w:rsidRPr="00D50892">
        <w:rPr>
          <w:rFonts w:ascii="Times New Roman" w:hAnsi="Times New Roman" w:cs="Times New Roman"/>
          <w:sz w:val="28"/>
          <w:szCs w:val="28"/>
        </w:rPr>
        <w:t xml:space="preserve">. </w:t>
      </w:r>
      <w:r w:rsidR="00A127F1">
        <w:rPr>
          <w:rFonts w:ascii="Times New Roman" w:hAnsi="Times New Roman" w:cs="Times New Roman"/>
          <w:sz w:val="28"/>
          <w:szCs w:val="28"/>
        </w:rPr>
        <w:t>Федеральным законом № 359-ФЗ и новой редакцией устава ААС с</w:t>
      </w:r>
      <w:r w:rsidR="00D50892" w:rsidRPr="00D50892">
        <w:rPr>
          <w:rFonts w:ascii="Times New Roman" w:hAnsi="Times New Roman" w:cs="Times New Roman"/>
          <w:sz w:val="28"/>
          <w:szCs w:val="28"/>
        </w:rPr>
        <w:t xml:space="preserve">охранено членство аудиторских организаций и аудиторов в </w:t>
      </w:r>
      <w:r w:rsidR="00A127F1">
        <w:rPr>
          <w:rFonts w:ascii="Times New Roman" w:hAnsi="Times New Roman" w:cs="Times New Roman"/>
          <w:sz w:val="28"/>
          <w:szCs w:val="28"/>
        </w:rPr>
        <w:t>ААС</w:t>
      </w:r>
      <w:r w:rsidR="00D50892" w:rsidRPr="00D50892">
        <w:rPr>
          <w:rFonts w:ascii="Times New Roman" w:hAnsi="Times New Roman" w:cs="Times New Roman"/>
          <w:sz w:val="28"/>
          <w:szCs w:val="28"/>
        </w:rPr>
        <w:t xml:space="preserve">, исходя из единства стандартов аудиторской деятельности и в интересах обеспечения необходимых финансовых ресурсов. </w:t>
      </w:r>
      <w:r w:rsidR="00580191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23 декабря 2023 г. № 2269 «О внесении изменений в постановление Правительства Российской Федерации от 12 марта 2022 г. </w:t>
      </w:r>
      <w:r w:rsidR="00580191">
        <w:rPr>
          <w:rFonts w:ascii="Times New Roman" w:hAnsi="Times New Roman" w:cs="Times New Roman"/>
          <w:sz w:val="28"/>
          <w:szCs w:val="28"/>
        </w:rPr>
        <w:br/>
        <w:t xml:space="preserve">№ 353» установлены особенности вступления в члены ААС коммерческих организаций, индивидуальных предпринимателей и физических лиц, имеющих право осуществлять аудиторскую деятельность (участвовать в ней) на территориях Донецкой и Луганской Народных Республик, Запорожской и Херсонской областей. </w:t>
      </w:r>
      <w:r w:rsidR="00D50892" w:rsidRPr="0055212E">
        <w:rPr>
          <w:rFonts w:ascii="Times New Roman" w:hAnsi="Times New Roman" w:cs="Times New Roman"/>
          <w:sz w:val="28"/>
          <w:szCs w:val="28"/>
        </w:rPr>
        <w:t xml:space="preserve">ААС пересмотрено и принято новое </w:t>
      </w:r>
      <w:r w:rsidR="00A127F1" w:rsidRPr="0055212E">
        <w:rPr>
          <w:rFonts w:ascii="Times New Roman" w:hAnsi="Times New Roman" w:cs="Times New Roman"/>
          <w:sz w:val="28"/>
          <w:szCs w:val="28"/>
        </w:rPr>
        <w:t>Положение о членстве (август 2022</w:t>
      </w:r>
      <w:r w:rsidR="00CB572A">
        <w:rPr>
          <w:rFonts w:ascii="Times New Roman" w:hAnsi="Times New Roman" w:cs="Times New Roman"/>
          <w:sz w:val="28"/>
          <w:szCs w:val="28"/>
        </w:rPr>
        <w:t>, декабрь 2023</w:t>
      </w:r>
      <w:r w:rsidR="00A127F1" w:rsidRPr="0055212E">
        <w:rPr>
          <w:rFonts w:ascii="Times New Roman" w:hAnsi="Times New Roman" w:cs="Times New Roman"/>
          <w:sz w:val="28"/>
          <w:szCs w:val="28"/>
        </w:rPr>
        <w:t>)</w:t>
      </w:r>
      <w:r w:rsidR="00D50892" w:rsidRPr="0055212E">
        <w:rPr>
          <w:rFonts w:ascii="Times New Roman" w:hAnsi="Times New Roman" w:cs="Times New Roman"/>
          <w:sz w:val="28"/>
          <w:szCs w:val="28"/>
        </w:rPr>
        <w:t>.</w:t>
      </w:r>
      <w:r w:rsidR="00D50892" w:rsidRPr="00D508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6710" w:rsidRPr="00066710" w:rsidRDefault="00450913" w:rsidP="002874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E91EDA">
        <w:rPr>
          <w:rFonts w:ascii="Times New Roman" w:hAnsi="Times New Roman" w:cs="Times New Roman"/>
          <w:sz w:val="28"/>
          <w:szCs w:val="28"/>
        </w:rPr>
        <w:t>Приняты</w:t>
      </w:r>
      <w:r w:rsidR="00A57453" w:rsidRPr="00A57453">
        <w:rPr>
          <w:rFonts w:ascii="Times New Roman" w:hAnsi="Times New Roman" w:cs="Times New Roman"/>
          <w:sz w:val="28"/>
          <w:szCs w:val="28"/>
        </w:rPr>
        <w:t xml:space="preserve"> мер</w:t>
      </w:r>
      <w:r>
        <w:rPr>
          <w:rFonts w:ascii="Times New Roman" w:hAnsi="Times New Roman" w:cs="Times New Roman"/>
          <w:sz w:val="28"/>
          <w:szCs w:val="28"/>
        </w:rPr>
        <w:t>ы</w:t>
      </w:r>
      <w:r w:rsidR="00A57453" w:rsidRPr="00A57453">
        <w:rPr>
          <w:rFonts w:ascii="Times New Roman" w:hAnsi="Times New Roman" w:cs="Times New Roman"/>
          <w:sz w:val="28"/>
          <w:szCs w:val="28"/>
        </w:rPr>
        <w:t>, направленны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A57453" w:rsidRPr="00A57453">
        <w:rPr>
          <w:rFonts w:ascii="Times New Roman" w:hAnsi="Times New Roman" w:cs="Times New Roman"/>
          <w:sz w:val="28"/>
          <w:szCs w:val="28"/>
        </w:rPr>
        <w:t xml:space="preserve"> на привлечение молодежи в аудиторскую профессию</w:t>
      </w:r>
      <w:r>
        <w:rPr>
          <w:rFonts w:ascii="Times New Roman" w:hAnsi="Times New Roman" w:cs="Times New Roman"/>
          <w:sz w:val="28"/>
          <w:szCs w:val="28"/>
        </w:rPr>
        <w:t xml:space="preserve">. ААС заключила соглашения о сотрудничестве с </w:t>
      </w:r>
      <w:r w:rsidR="00066710">
        <w:rPr>
          <w:rFonts w:ascii="Times New Roman" w:hAnsi="Times New Roman" w:cs="Times New Roman"/>
          <w:sz w:val="28"/>
          <w:szCs w:val="28"/>
        </w:rPr>
        <w:t>11</w:t>
      </w:r>
      <w:r w:rsidR="00A57453" w:rsidRPr="00A574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вузами </w:t>
      </w:r>
      <w:r w:rsidRPr="00515425">
        <w:rPr>
          <w:rFonts w:ascii="Times New Roman" w:hAnsi="Times New Roman" w:cs="Times New Roman"/>
          <w:sz w:val="28"/>
          <w:szCs w:val="28"/>
        </w:rPr>
        <w:t>(</w:t>
      </w:r>
      <w:r w:rsidR="002D73CF" w:rsidRPr="00515425">
        <w:rPr>
          <w:rFonts w:ascii="Times New Roman" w:hAnsi="Times New Roman" w:cs="Times New Roman"/>
          <w:sz w:val="28"/>
          <w:szCs w:val="28"/>
        </w:rPr>
        <w:t>Российский университет дружбы народов</w:t>
      </w:r>
      <w:r w:rsidR="00745A56" w:rsidRPr="00515425">
        <w:rPr>
          <w:rFonts w:ascii="Times New Roman" w:hAnsi="Times New Roman" w:cs="Times New Roman"/>
          <w:sz w:val="28"/>
          <w:szCs w:val="28"/>
        </w:rPr>
        <w:t xml:space="preserve"> им. </w:t>
      </w:r>
      <w:proofErr w:type="spellStart"/>
      <w:r w:rsidR="00745A56" w:rsidRPr="00515425">
        <w:rPr>
          <w:rFonts w:ascii="Times New Roman" w:hAnsi="Times New Roman" w:cs="Times New Roman"/>
          <w:sz w:val="28"/>
          <w:szCs w:val="28"/>
        </w:rPr>
        <w:t>П</w:t>
      </w:r>
      <w:r w:rsidR="00A80C05">
        <w:rPr>
          <w:rFonts w:ascii="Times New Roman" w:hAnsi="Times New Roman" w:cs="Times New Roman"/>
          <w:sz w:val="28"/>
          <w:szCs w:val="28"/>
        </w:rPr>
        <w:t>атриса</w:t>
      </w:r>
      <w:proofErr w:type="spellEnd"/>
      <w:r w:rsidR="00A80C05">
        <w:rPr>
          <w:rFonts w:ascii="Times New Roman" w:hAnsi="Times New Roman" w:cs="Times New Roman"/>
          <w:sz w:val="28"/>
          <w:szCs w:val="28"/>
        </w:rPr>
        <w:t xml:space="preserve"> </w:t>
      </w:r>
      <w:r w:rsidR="00745A56" w:rsidRPr="00515425">
        <w:rPr>
          <w:rFonts w:ascii="Times New Roman" w:hAnsi="Times New Roman" w:cs="Times New Roman"/>
          <w:sz w:val="28"/>
          <w:szCs w:val="28"/>
        </w:rPr>
        <w:t>Лумумбы</w:t>
      </w:r>
      <w:r w:rsidR="002D73CF" w:rsidRPr="00515425">
        <w:rPr>
          <w:rFonts w:ascii="Times New Roman" w:hAnsi="Times New Roman" w:cs="Times New Roman"/>
          <w:sz w:val="28"/>
          <w:szCs w:val="28"/>
        </w:rPr>
        <w:t xml:space="preserve">, Дагестанский государственный университет, Оренбургский государственный университет, Московский университет им. </w:t>
      </w:r>
      <w:proofErr w:type="spellStart"/>
      <w:r w:rsidR="002D73CF" w:rsidRPr="00515425">
        <w:rPr>
          <w:rFonts w:ascii="Times New Roman" w:hAnsi="Times New Roman" w:cs="Times New Roman"/>
          <w:sz w:val="28"/>
          <w:szCs w:val="28"/>
        </w:rPr>
        <w:t>С.Ю.Витте</w:t>
      </w:r>
      <w:proofErr w:type="spellEnd"/>
      <w:r w:rsidR="002D73CF" w:rsidRPr="00515425">
        <w:rPr>
          <w:rFonts w:ascii="Times New Roman" w:hAnsi="Times New Roman" w:cs="Times New Roman"/>
          <w:sz w:val="28"/>
          <w:szCs w:val="28"/>
        </w:rPr>
        <w:t>,</w:t>
      </w:r>
      <w:r w:rsidR="00D50892" w:rsidRPr="00515425">
        <w:rPr>
          <w:rFonts w:ascii="Times New Roman" w:hAnsi="Times New Roman" w:cs="Times New Roman"/>
          <w:sz w:val="28"/>
          <w:szCs w:val="28"/>
        </w:rPr>
        <w:t xml:space="preserve"> </w:t>
      </w:r>
      <w:r w:rsidRPr="00515425">
        <w:rPr>
          <w:rFonts w:ascii="Times New Roman" w:hAnsi="Times New Roman" w:cs="Times New Roman"/>
          <w:sz w:val="28"/>
          <w:szCs w:val="28"/>
        </w:rPr>
        <w:t>др.)</w:t>
      </w:r>
      <w:r>
        <w:rPr>
          <w:rFonts w:ascii="Times New Roman" w:hAnsi="Times New Roman" w:cs="Times New Roman"/>
          <w:sz w:val="28"/>
          <w:szCs w:val="28"/>
        </w:rPr>
        <w:t>. В рамках этого сотрудничества проведен</w:t>
      </w:r>
      <w:r w:rsidR="006B4EE1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6710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066710">
        <w:rPr>
          <w:rFonts w:ascii="Times New Roman" w:hAnsi="Times New Roman" w:cs="Times New Roman"/>
          <w:sz w:val="28"/>
          <w:szCs w:val="28"/>
        </w:rPr>
        <w:t>е</w:t>
      </w:r>
      <w:r w:rsidR="007212A7">
        <w:rPr>
          <w:rFonts w:ascii="Times New Roman" w:hAnsi="Times New Roman" w:cs="Times New Roman"/>
          <w:sz w:val="28"/>
          <w:szCs w:val="28"/>
        </w:rPr>
        <w:t xml:space="preserve"> для студентов вузов</w:t>
      </w:r>
      <w:r w:rsidR="00066710">
        <w:rPr>
          <w:rFonts w:ascii="Times New Roman" w:hAnsi="Times New Roman" w:cs="Times New Roman"/>
          <w:sz w:val="28"/>
          <w:szCs w:val="28"/>
        </w:rPr>
        <w:t xml:space="preserve"> (включая мастер-классы, олимпиады, конкурсы научных докладов)</w:t>
      </w:r>
      <w:r>
        <w:rPr>
          <w:rFonts w:ascii="Times New Roman" w:hAnsi="Times New Roman" w:cs="Times New Roman"/>
          <w:sz w:val="28"/>
          <w:szCs w:val="28"/>
        </w:rPr>
        <w:t xml:space="preserve">, организована стажировка </w:t>
      </w:r>
      <w:r w:rsidR="00066710">
        <w:rPr>
          <w:rFonts w:ascii="Times New Roman" w:hAnsi="Times New Roman" w:cs="Times New Roman"/>
          <w:sz w:val="28"/>
          <w:szCs w:val="28"/>
        </w:rPr>
        <w:t>62</w:t>
      </w:r>
      <w:r>
        <w:rPr>
          <w:rFonts w:ascii="Times New Roman" w:hAnsi="Times New Roman" w:cs="Times New Roman"/>
          <w:sz w:val="28"/>
          <w:szCs w:val="28"/>
        </w:rPr>
        <w:t xml:space="preserve"> студентов вузов в аудиторских организациях.</w:t>
      </w:r>
      <w:r w:rsidR="00066710">
        <w:rPr>
          <w:rFonts w:ascii="Times New Roman" w:hAnsi="Times New Roman" w:cs="Times New Roman"/>
          <w:sz w:val="28"/>
          <w:szCs w:val="28"/>
        </w:rPr>
        <w:t xml:space="preserve"> </w:t>
      </w:r>
      <w:r w:rsidR="00066710" w:rsidRPr="00066710">
        <w:rPr>
          <w:rFonts w:ascii="Times New Roman" w:hAnsi="Times New Roman" w:cs="Times New Roman"/>
          <w:sz w:val="28"/>
          <w:szCs w:val="28"/>
        </w:rPr>
        <w:t xml:space="preserve">Ведутся Интернет-страница </w:t>
      </w:r>
      <w:r w:rsidR="00066710">
        <w:rPr>
          <w:rFonts w:ascii="Times New Roman" w:hAnsi="Times New Roman" w:cs="Times New Roman"/>
          <w:sz w:val="28"/>
          <w:szCs w:val="28"/>
        </w:rPr>
        <w:t>ААС</w:t>
      </w:r>
      <w:r w:rsidR="006B4EE1">
        <w:rPr>
          <w:rFonts w:ascii="Times New Roman" w:hAnsi="Times New Roman" w:cs="Times New Roman"/>
          <w:sz w:val="28"/>
          <w:szCs w:val="28"/>
        </w:rPr>
        <w:t xml:space="preserve"> «Работа с молодежью», </w:t>
      </w:r>
      <w:r w:rsidR="00066710" w:rsidRPr="00066710">
        <w:rPr>
          <w:rFonts w:ascii="Times New Roman" w:hAnsi="Times New Roman" w:cs="Times New Roman"/>
          <w:sz w:val="28"/>
          <w:szCs w:val="28"/>
        </w:rPr>
        <w:t xml:space="preserve">аккаунты </w:t>
      </w:r>
      <w:r w:rsidR="00066710">
        <w:rPr>
          <w:rFonts w:ascii="Times New Roman" w:hAnsi="Times New Roman" w:cs="Times New Roman"/>
          <w:sz w:val="28"/>
          <w:szCs w:val="28"/>
        </w:rPr>
        <w:t>ААС</w:t>
      </w:r>
      <w:r w:rsidR="00066710" w:rsidRPr="00066710">
        <w:rPr>
          <w:rFonts w:ascii="Times New Roman" w:hAnsi="Times New Roman" w:cs="Times New Roman"/>
          <w:sz w:val="28"/>
          <w:szCs w:val="28"/>
        </w:rPr>
        <w:t xml:space="preserve"> и ЕАК в соц</w:t>
      </w:r>
      <w:r w:rsidR="006B20B3">
        <w:rPr>
          <w:rFonts w:ascii="Times New Roman" w:hAnsi="Times New Roman" w:cs="Times New Roman"/>
          <w:sz w:val="28"/>
          <w:szCs w:val="28"/>
        </w:rPr>
        <w:t xml:space="preserve">иальных </w:t>
      </w:r>
      <w:r w:rsidR="00066710" w:rsidRPr="00066710">
        <w:rPr>
          <w:rFonts w:ascii="Times New Roman" w:hAnsi="Times New Roman" w:cs="Times New Roman"/>
          <w:sz w:val="28"/>
          <w:szCs w:val="28"/>
        </w:rPr>
        <w:t>сетях</w:t>
      </w:r>
      <w:r w:rsidR="006B4EE1">
        <w:rPr>
          <w:rFonts w:ascii="Times New Roman" w:hAnsi="Times New Roman" w:cs="Times New Roman"/>
          <w:sz w:val="28"/>
          <w:szCs w:val="28"/>
        </w:rPr>
        <w:t>,</w:t>
      </w:r>
      <w:r w:rsidR="00066710" w:rsidRPr="00066710">
        <w:rPr>
          <w:rFonts w:ascii="Times New Roman" w:hAnsi="Times New Roman" w:cs="Times New Roman"/>
          <w:sz w:val="28"/>
          <w:szCs w:val="28"/>
        </w:rPr>
        <w:t xml:space="preserve"> страница ЕАК в профессиональном журнале «Аудитор». ЕАК выплачивается грант на поддержку профессионального образования аудиторов.</w:t>
      </w:r>
    </w:p>
    <w:p w:rsidR="00A57453" w:rsidRPr="0089492C" w:rsidRDefault="0089492C" w:rsidP="002874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92C">
        <w:rPr>
          <w:rFonts w:ascii="Times New Roman" w:hAnsi="Times New Roman" w:cs="Times New Roman"/>
          <w:sz w:val="28"/>
          <w:szCs w:val="28"/>
        </w:rPr>
        <w:t xml:space="preserve">6. </w:t>
      </w:r>
      <w:r w:rsidR="00E91EDA">
        <w:rPr>
          <w:rFonts w:ascii="Times New Roman" w:hAnsi="Times New Roman" w:cs="Times New Roman"/>
          <w:sz w:val="28"/>
          <w:szCs w:val="28"/>
        </w:rPr>
        <w:t>Осуществлены</w:t>
      </w:r>
      <w:r w:rsidRPr="0089492C">
        <w:rPr>
          <w:rFonts w:ascii="Times New Roman" w:hAnsi="Times New Roman" w:cs="Times New Roman"/>
          <w:sz w:val="28"/>
          <w:szCs w:val="28"/>
        </w:rPr>
        <w:t xml:space="preserve"> меры, направленные на </w:t>
      </w:r>
      <w:r w:rsidR="00A57453" w:rsidRPr="0089492C">
        <w:rPr>
          <w:rFonts w:ascii="Times New Roman" w:hAnsi="Times New Roman" w:cs="Times New Roman"/>
          <w:sz w:val="28"/>
          <w:szCs w:val="28"/>
        </w:rPr>
        <w:t>увеличение объема финансовых ресурсов саморегулируемой организации аудиторов</w:t>
      </w:r>
      <w:r w:rsidRPr="0089492C">
        <w:rPr>
          <w:rFonts w:ascii="Times New Roman" w:hAnsi="Times New Roman" w:cs="Times New Roman"/>
          <w:sz w:val="28"/>
          <w:szCs w:val="28"/>
        </w:rPr>
        <w:t xml:space="preserve">. В 2023 г. объем доходов ААС возрос на </w:t>
      </w:r>
      <w:r w:rsidR="00341921">
        <w:rPr>
          <w:rFonts w:ascii="Times New Roman" w:hAnsi="Times New Roman" w:cs="Times New Roman"/>
          <w:sz w:val="28"/>
          <w:szCs w:val="28"/>
        </w:rPr>
        <w:t>43,1</w:t>
      </w:r>
      <w:r w:rsidRPr="0089492C">
        <w:rPr>
          <w:rFonts w:ascii="Times New Roman" w:hAnsi="Times New Roman" w:cs="Times New Roman"/>
          <w:sz w:val="28"/>
          <w:szCs w:val="28"/>
        </w:rPr>
        <w:t xml:space="preserve"> % по сравнению с 2020 г. Основными факторами этого роста стали</w:t>
      </w:r>
      <w:r w:rsidR="00A57453" w:rsidRPr="0089492C">
        <w:rPr>
          <w:rFonts w:ascii="Times New Roman" w:hAnsi="Times New Roman" w:cs="Times New Roman"/>
          <w:sz w:val="28"/>
          <w:szCs w:val="28"/>
        </w:rPr>
        <w:t xml:space="preserve"> расширени</w:t>
      </w:r>
      <w:r w:rsidRPr="0089492C">
        <w:rPr>
          <w:rFonts w:ascii="Times New Roman" w:hAnsi="Times New Roman" w:cs="Times New Roman"/>
          <w:sz w:val="28"/>
          <w:szCs w:val="28"/>
        </w:rPr>
        <w:t>е</w:t>
      </w:r>
      <w:r w:rsidR="00A57453" w:rsidRPr="0089492C">
        <w:rPr>
          <w:rFonts w:ascii="Times New Roman" w:hAnsi="Times New Roman" w:cs="Times New Roman"/>
          <w:sz w:val="28"/>
          <w:szCs w:val="28"/>
        </w:rPr>
        <w:t xml:space="preserve"> перечня источников финансирования деятельности и повышени</w:t>
      </w:r>
      <w:r w:rsidRPr="0089492C">
        <w:rPr>
          <w:rFonts w:ascii="Times New Roman" w:hAnsi="Times New Roman" w:cs="Times New Roman"/>
          <w:sz w:val="28"/>
          <w:szCs w:val="28"/>
        </w:rPr>
        <w:t>е</w:t>
      </w:r>
      <w:r w:rsidR="00A57453" w:rsidRPr="0089492C">
        <w:rPr>
          <w:rFonts w:ascii="Times New Roman" w:hAnsi="Times New Roman" w:cs="Times New Roman"/>
          <w:sz w:val="28"/>
          <w:szCs w:val="28"/>
        </w:rPr>
        <w:t xml:space="preserve"> качества управления ресурсами.</w:t>
      </w:r>
      <w:r w:rsidR="00341921">
        <w:rPr>
          <w:rFonts w:ascii="Times New Roman" w:hAnsi="Times New Roman" w:cs="Times New Roman"/>
          <w:sz w:val="28"/>
          <w:szCs w:val="28"/>
        </w:rPr>
        <w:t xml:space="preserve"> Это позволило ААС направлять существенно больше ресурсов на методическую работу.</w:t>
      </w:r>
    </w:p>
    <w:p w:rsidR="00A57453" w:rsidRPr="00A57453" w:rsidRDefault="006D2181" w:rsidP="002874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450913">
        <w:rPr>
          <w:rFonts w:ascii="Times New Roman" w:hAnsi="Times New Roman" w:cs="Times New Roman"/>
          <w:sz w:val="28"/>
          <w:szCs w:val="28"/>
        </w:rPr>
        <w:t>С целью повышения р</w:t>
      </w:r>
      <w:r w:rsidR="00A57453" w:rsidRPr="00A57453">
        <w:rPr>
          <w:rFonts w:ascii="Times New Roman" w:hAnsi="Times New Roman" w:cs="Times New Roman"/>
          <w:sz w:val="28"/>
          <w:szCs w:val="28"/>
        </w:rPr>
        <w:t>езультативност</w:t>
      </w:r>
      <w:r w:rsidR="00450913">
        <w:rPr>
          <w:rFonts w:ascii="Times New Roman" w:hAnsi="Times New Roman" w:cs="Times New Roman"/>
          <w:sz w:val="28"/>
          <w:szCs w:val="28"/>
        </w:rPr>
        <w:t>и</w:t>
      </w:r>
      <w:r w:rsidR="00A57453" w:rsidRPr="00A57453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 w:rsidR="00450913">
        <w:rPr>
          <w:rFonts w:ascii="Times New Roman" w:hAnsi="Times New Roman" w:cs="Times New Roman"/>
          <w:sz w:val="28"/>
          <w:szCs w:val="28"/>
        </w:rPr>
        <w:t>ААС в 2021-2023 гг. осуществлен ряд мер, обеспечивших совершенствование</w:t>
      </w:r>
      <w:r w:rsidR="00A57453" w:rsidRPr="00A57453">
        <w:rPr>
          <w:rFonts w:ascii="Times New Roman" w:hAnsi="Times New Roman" w:cs="Times New Roman"/>
          <w:sz w:val="28"/>
          <w:szCs w:val="28"/>
        </w:rPr>
        <w:t xml:space="preserve"> ее взаимодействия с государством и уполномоченными им органами</w:t>
      </w:r>
      <w:r w:rsidR="004E753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E7534">
        <w:rPr>
          <w:rFonts w:ascii="Times New Roman" w:hAnsi="Times New Roman" w:cs="Times New Roman"/>
          <w:sz w:val="28"/>
          <w:szCs w:val="28"/>
        </w:rPr>
        <w:t>В частности</w:t>
      </w:r>
      <w:proofErr w:type="gramEnd"/>
      <w:r w:rsidR="00A57453" w:rsidRPr="00A57453">
        <w:rPr>
          <w:rFonts w:ascii="Times New Roman" w:hAnsi="Times New Roman" w:cs="Times New Roman"/>
          <w:sz w:val="28"/>
          <w:szCs w:val="28"/>
        </w:rPr>
        <w:t>:</w:t>
      </w:r>
    </w:p>
    <w:p w:rsidR="00A57453" w:rsidRPr="00AA76D9" w:rsidRDefault="006D2181" w:rsidP="002874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4E7534" w:rsidRPr="00AA76D9">
        <w:rPr>
          <w:rFonts w:ascii="Times New Roman" w:hAnsi="Times New Roman" w:cs="Times New Roman"/>
          <w:sz w:val="28"/>
          <w:szCs w:val="28"/>
        </w:rPr>
        <w:t xml:space="preserve">) </w:t>
      </w:r>
      <w:r w:rsidR="00A57453" w:rsidRPr="00AA76D9">
        <w:rPr>
          <w:rFonts w:ascii="Times New Roman" w:hAnsi="Times New Roman" w:cs="Times New Roman"/>
          <w:sz w:val="28"/>
          <w:szCs w:val="28"/>
        </w:rPr>
        <w:t>расширен</w:t>
      </w:r>
      <w:r w:rsidR="004E7534" w:rsidRPr="00AA76D9">
        <w:rPr>
          <w:rFonts w:ascii="Times New Roman" w:hAnsi="Times New Roman" w:cs="Times New Roman"/>
          <w:sz w:val="28"/>
          <w:szCs w:val="28"/>
        </w:rPr>
        <w:t>ы</w:t>
      </w:r>
      <w:r w:rsidR="00A57453" w:rsidRPr="00AA76D9">
        <w:rPr>
          <w:rFonts w:ascii="Times New Roman" w:hAnsi="Times New Roman" w:cs="Times New Roman"/>
          <w:sz w:val="28"/>
          <w:szCs w:val="28"/>
        </w:rPr>
        <w:t xml:space="preserve"> форм</w:t>
      </w:r>
      <w:r w:rsidR="004E7534" w:rsidRPr="00AA76D9">
        <w:rPr>
          <w:rFonts w:ascii="Times New Roman" w:hAnsi="Times New Roman" w:cs="Times New Roman"/>
          <w:sz w:val="28"/>
          <w:szCs w:val="28"/>
        </w:rPr>
        <w:t>ы</w:t>
      </w:r>
      <w:r w:rsidR="00A57453" w:rsidRPr="00AA76D9">
        <w:rPr>
          <w:rFonts w:ascii="Times New Roman" w:hAnsi="Times New Roman" w:cs="Times New Roman"/>
          <w:sz w:val="28"/>
          <w:szCs w:val="28"/>
        </w:rPr>
        <w:t xml:space="preserve"> взаимодействия саморегулируемой организации аудиторов с </w:t>
      </w:r>
      <w:r w:rsidR="004E7534" w:rsidRPr="00AA76D9">
        <w:rPr>
          <w:rFonts w:ascii="Times New Roman" w:hAnsi="Times New Roman" w:cs="Times New Roman"/>
          <w:sz w:val="28"/>
          <w:szCs w:val="28"/>
        </w:rPr>
        <w:t>Минфином России</w:t>
      </w:r>
      <w:r w:rsidR="00A57453" w:rsidRPr="00AA76D9">
        <w:rPr>
          <w:rFonts w:ascii="Times New Roman" w:hAnsi="Times New Roman" w:cs="Times New Roman"/>
          <w:sz w:val="28"/>
          <w:szCs w:val="28"/>
        </w:rPr>
        <w:t>, Банком России</w:t>
      </w:r>
      <w:r w:rsidR="00AA76D9" w:rsidRPr="00AA76D9">
        <w:rPr>
          <w:rFonts w:ascii="Times New Roman" w:hAnsi="Times New Roman" w:cs="Times New Roman"/>
          <w:sz w:val="28"/>
          <w:szCs w:val="28"/>
        </w:rPr>
        <w:t xml:space="preserve">. Основными формами такого взаимодействия стали: направление проектов законодательных и иных нормативных правовых актов по вопросам аудиторской деятельности на рассмотрение ААС; инициирование ААС рассмотрения соответствующими государственными органами и Банком России вопросов, связанных с регулированием аудиторской деятельности и контролем (надзором) за ней; </w:t>
      </w:r>
      <w:r w:rsidR="00AA76D9" w:rsidRPr="00AA76D9">
        <w:rPr>
          <w:rFonts w:ascii="Times New Roman" w:hAnsi="Times New Roman" w:cs="Times New Roman"/>
          <w:sz w:val="28"/>
          <w:szCs w:val="28"/>
        </w:rPr>
        <w:lastRenderedPageBreak/>
        <w:t xml:space="preserve">включение ААС в состав исполнителей мероприятий, связанных с регулированием аудиторской деятельности и контролем (надзором) за ней; проведение совместных </w:t>
      </w:r>
      <w:r w:rsidR="00914C81">
        <w:rPr>
          <w:rFonts w:ascii="Times New Roman" w:hAnsi="Times New Roman" w:cs="Times New Roman"/>
          <w:sz w:val="28"/>
          <w:szCs w:val="28"/>
        </w:rPr>
        <w:t xml:space="preserve">методических </w:t>
      </w:r>
      <w:r w:rsidR="00AA76D9" w:rsidRPr="00AA76D9">
        <w:rPr>
          <w:rFonts w:ascii="Times New Roman" w:hAnsi="Times New Roman" w:cs="Times New Roman"/>
          <w:sz w:val="28"/>
          <w:szCs w:val="28"/>
        </w:rPr>
        <w:t>мероприятий; информационный обмен. ААС заключены</w:t>
      </w:r>
      <w:r w:rsidR="004643FE">
        <w:rPr>
          <w:rFonts w:ascii="Times New Roman" w:hAnsi="Times New Roman" w:cs="Times New Roman"/>
          <w:sz w:val="28"/>
          <w:szCs w:val="28"/>
        </w:rPr>
        <w:t xml:space="preserve"> (актуализированы)</w:t>
      </w:r>
      <w:r w:rsidR="00AA76D9" w:rsidRPr="00AA76D9">
        <w:rPr>
          <w:rFonts w:ascii="Times New Roman" w:hAnsi="Times New Roman" w:cs="Times New Roman"/>
          <w:sz w:val="28"/>
          <w:szCs w:val="28"/>
        </w:rPr>
        <w:t xml:space="preserve"> соглашения об информационном обмене с </w:t>
      </w:r>
      <w:r w:rsidR="004643FE">
        <w:rPr>
          <w:rFonts w:ascii="Times New Roman" w:hAnsi="Times New Roman" w:cs="Times New Roman"/>
          <w:sz w:val="28"/>
          <w:szCs w:val="28"/>
        </w:rPr>
        <w:t xml:space="preserve">Казначейством России (ноябрь 2022), </w:t>
      </w:r>
      <w:proofErr w:type="spellStart"/>
      <w:r w:rsidR="004643FE">
        <w:rPr>
          <w:rFonts w:ascii="Times New Roman" w:hAnsi="Times New Roman" w:cs="Times New Roman"/>
          <w:sz w:val="28"/>
          <w:szCs w:val="28"/>
        </w:rPr>
        <w:t>Росфинмониторингом</w:t>
      </w:r>
      <w:proofErr w:type="spellEnd"/>
      <w:r w:rsidR="004643FE">
        <w:rPr>
          <w:rFonts w:ascii="Times New Roman" w:hAnsi="Times New Roman" w:cs="Times New Roman"/>
          <w:sz w:val="28"/>
          <w:szCs w:val="28"/>
        </w:rPr>
        <w:t xml:space="preserve"> (июнь 2023), Банком России</w:t>
      </w:r>
      <w:r w:rsidR="004643FE" w:rsidRPr="00AA76D9">
        <w:rPr>
          <w:rFonts w:ascii="Times New Roman" w:hAnsi="Times New Roman" w:cs="Times New Roman"/>
          <w:sz w:val="28"/>
          <w:szCs w:val="28"/>
        </w:rPr>
        <w:t xml:space="preserve"> (</w:t>
      </w:r>
      <w:r w:rsidR="00125DD2">
        <w:rPr>
          <w:rFonts w:ascii="Times New Roman" w:hAnsi="Times New Roman" w:cs="Times New Roman"/>
          <w:sz w:val="28"/>
          <w:szCs w:val="28"/>
        </w:rPr>
        <w:t>март 2023</w:t>
      </w:r>
      <w:r w:rsidR="004643FE">
        <w:rPr>
          <w:rFonts w:ascii="Times New Roman" w:hAnsi="Times New Roman" w:cs="Times New Roman"/>
          <w:sz w:val="28"/>
          <w:szCs w:val="28"/>
        </w:rPr>
        <w:t>)</w:t>
      </w:r>
      <w:r w:rsidR="00A57453" w:rsidRPr="00AA76D9">
        <w:rPr>
          <w:rFonts w:ascii="Times New Roman" w:hAnsi="Times New Roman" w:cs="Times New Roman"/>
          <w:sz w:val="28"/>
          <w:szCs w:val="28"/>
        </w:rPr>
        <w:t>;</w:t>
      </w:r>
    </w:p>
    <w:p w:rsidR="00B90590" w:rsidRPr="002C3EA7" w:rsidRDefault="00B90590" w:rsidP="002874E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2CC5">
        <w:rPr>
          <w:rFonts w:ascii="Times New Roman" w:hAnsi="Times New Roman" w:cs="Times New Roman"/>
          <w:sz w:val="28"/>
          <w:szCs w:val="28"/>
          <w:lang w:val="ru-RU"/>
        </w:rPr>
        <w:t>б</w:t>
      </w:r>
      <w:r w:rsidR="004E7534" w:rsidRPr="00B82CC5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r w:rsidR="00317012" w:rsidRPr="00B82CC5">
        <w:rPr>
          <w:rFonts w:ascii="Times New Roman" w:hAnsi="Times New Roman" w:cs="Times New Roman"/>
          <w:sz w:val="28"/>
          <w:szCs w:val="28"/>
          <w:lang w:val="ru-RU"/>
        </w:rPr>
        <w:t>приняты меры по устранению</w:t>
      </w:r>
      <w:r w:rsidR="00A57453" w:rsidRPr="00B82CC5">
        <w:rPr>
          <w:rFonts w:ascii="Times New Roman" w:hAnsi="Times New Roman" w:cs="Times New Roman"/>
          <w:sz w:val="28"/>
          <w:szCs w:val="28"/>
          <w:lang w:val="ru-RU"/>
        </w:rPr>
        <w:t xml:space="preserve"> либо сведен</w:t>
      </w:r>
      <w:r w:rsidR="00317012" w:rsidRPr="00B82CC5">
        <w:rPr>
          <w:rFonts w:ascii="Times New Roman" w:hAnsi="Times New Roman" w:cs="Times New Roman"/>
          <w:sz w:val="28"/>
          <w:szCs w:val="28"/>
          <w:lang w:val="ru-RU"/>
        </w:rPr>
        <w:t>ию</w:t>
      </w:r>
      <w:r w:rsidR="00A57453" w:rsidRPr="00B82CC5">
        <w:rPr>
          <w:rFonts w:ascii="Times New Roman" w:hAnsi="Times New Roman" w:cs="Times New Roman"/>
          <w:sz w:val="28"/>
          <w:szCs w:val="28"/>
          <w:lang w:val="ru-RU"/>
        </w:rPr>
        <w:t xml:space="preserve"> к минимуму дублировани</w:t>
      </w:r>
      <w:r w:rsidR="00317012" w:rsidRPr="00B82CC5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="00A57453" w:rsidRPr="00B82CC5">
        <w:rPr>
          <w:rFonts w:ascii="Times New Roman" w:hAnsi="Times New Roman" w:cs="Times New Roman"/>
          <w:sz w:val="28"/>
          <w:szCs w:val="28"/>
          <w:lang w:val="ru-RU"/>
        </w:rPr>
        <w:t xml:space="preserve"> функций и полномочий </w:t>
      </w:r>
      <w:r w:rsidR="00317012" w:rsidRPr="00B82CC5">
        <w:rPr>
          <w:rFonts w:ascii="Times New Roman" w:hAnsi="Times New Roman" w:cs="Times New Roman"/>
          <w:sz w:val="28"/>
          <w:szCs w:val="28"/>
          <w:lang w:val="ru-RU"/>
        </w:rPr>
        <w:t>ААС</w:t>
      </w:r>
      <w:r w:rsidR="00914C81">
        <w:rPr>
          <w:rFonts w:ascii="Times New Roman" w:hAnsi="Times New Roman" w:cs="Times New Roman"/>
          <w:sz w:val="28"/>
          <w:szCs w:val="28"/>
          <w:lang w:val="ru-RU"/>
        </w:rPr>
        <w:t>, с одной стороны,</w:t>
      </w:r>
      <w:r w:rsidR="00A57453" w:rsidRPr="00B82CC5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="002C3EA7">
        <w:rPr>
          <w:rFonts w:ascii="Times New Roman" w:hAnsi="Times New Roman" w:cs="Times New Roman"/>
          <w:sz w:val="28"/>
          <w:szCs w:val="28"/>
          <w:lang w:val="ru-RU"/>
        </w:rPr>
        <w:t xml:space="preserve">Минфина России, </w:t>
      </w:r>
      <w:r w:rsidRPr="00B82CC5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A57453" w:rsidRPr="00B82CC5">
        <w:rPr>
          <w:rFonts w:ascii="Times New Roman" w:hAnsi="Times New Roman" w:cs="Times New Roman"/>
          <w:sz w:val="28"/>
          <w:szCs w:val="28"/>
          <w:lang w:val="ru-RU"/>
        </w:rPr>
        <w:t>азначейства</w:t>
      </w:r>
      <w:r w:rsidRPr="00B82CC5">
        <w:rPr>
          <w:rFonts w:ascii="Times New Roman" w:hAnsi="Times New Roman" w:cs="Times New Roman"/>
          <w:sz w:val="28"/>
          <w:szCs w:val="28"/>
          <w:lang w:val="ru-RU"/>
        </w:rPr>
        <w:t xml:space="preserve"> России</w:t>
      </w:r>
      <w:r w:rsidR="00914C81">
        <w:rPr>
          <w:rFonts w:ascii="Times New Roman" w:hAnsi="Times New Roman" w:cs="Times New Roman"/>
          <w:sz w:val="28"/>
          <w:szCs w:val="28"/>
          <w:lang w:val="ru-RU"/>
        </w:rPr>
        <w:t>, с другой стороны</w:t>
      </w:r>
      <w:r w:rsidR="004E7534" w:rsidRPr="00B82CC5">
        <w:rPr>
          <w:rFonts w:ascii="Times New Roman" w:hAnsi="Times New Roman" w:cs="Times New Roman"/>
          <w:sz w:val="28"/>
          <w:szCs w:val="28"/>
          <w:lang w:val="ru-RU"/>
        </w:rPr>
        <w:t xml:space="preserve">. Так, </w:t>
      </w:r>
      <w:r w:rsidR="002C3EA7">
        <w:rPr>
          <w:rFonts w:ascii="Times New Roman" w:hAnsi="Times New Roman" w:cs="Times New Roman"/>
          <w:sz w:val="28"/>
          <w:szCs w:val="28"/>
          <w:lang w:val="ru-RU"/>
        </w:rPr>
        <w:t xml:space="preserve">в соответствии с Федеральным законом № 359-ФЗ </w:t>
      </w:r>
      <w:r w:rsidR="008F2524">
        <w:rPr>
          <w:rFonts w:ascii="Times New Roman" w:hAnsi="Times New Roman" w:cs="Times New Roman"/>
          <w:sz w:val="28"/>
          <w:szCs w:val="28"/>
          <w:lang w:val="ru-RU"/>
        </w:rPr>
        <w:t xml:space="preserve">Минфином России прекращено ведение и публикация </w:t>
      </w:r>
      <w:r w:rsidR="002C3EA7">
        <w:rPr>
          <w:rFonts w:ascii="Times New Roman" w:hAnsi="Times New Roman" w:cs="Times New Roman"/>
          <w:sz w:val="28"/>
          <w:szCs w:val="28"/>
          <w:lang w:val="ru-RU"/>
        </w:rPr>
        <w:t>контрольного экземпляра реестра аудиторов и аудиторских организаций</w:t>
      </w:r>
      <w:r w:rsidR="008F2524">
        <w:rPr>
          <w:rFonts w:ascii="Times New Roman" w:hAnsi="Times New Roman" w:cs="Times New Roman"/>
          <w:sz w:val="28"/>
          <w:szCs w:val="28"/>
          <w:lang w:val="ru-RU"/>
        </w:rPr>
        <w:t xml:space="preserve">, дублировавшего сведения </w:t>
      </w:r>
      <w:r w:rsidR="008F58AE">
        <w:rPr>
          <w:rFonts w:ascii="Times New Roman" w:hAnsi="Times New Roman" w:cs="Times New Roman"/>
          <w:sz w:val="28"/>
          <w:szCs w:val="28"/>
          <w:lang w:val="ru-RU"/>
        </w:rPr>
        <w:t xml:space="preserve">аналогичного </w:t>
      </w:r>
      <w:r w:rsidR="008F2524">
        <w:rPr>
          <w:rFonts w:ascii="Times New Roman" w:hAnsi="Times New Roman" w:cs="Times New Roman"/>
          <w:sz w:val="28"/>
          <w:szCs w:val="28"/>
          <w:lang w:val="ru-RU"/>
        </w:rPr>
        <w:t>реестра саморегулируемой организаци</w:t>
      </w:r>
      <w:r w:rsidR="008F58AE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8F2524">
        <w:rPr>
          <w:rFonts w:ascii="Times New Roman" w:hAnsi="Times New Roman" w:cs="Times New Roman"/>
          <w:sz w:val="28"/>
          <w:szCs w:val="28"/>
          <w:lang w:val="ru-RU"/>
        </w:rPr>
        <w:t xml:space="preserve"> аудиторов </w:t>
      </w:r>
      <w:r w:rsidR="008F2524" w:rsidRPr="00D101BC">
        <w:rPr>
          <w:rFonts w:ascii="Times New Roman" w:hAnsi="Times New Roman" w:cs="Times New Roman"/>
          <w:sz w:val="28"/>
          <w:szCs w:val="28"/>
          <w:lang w:val="ru-RU"/>
        </w:rPr>
        <w:t xml:space="preserve">(с </w:t>
      </w:r>
      <w:r w:rsidR="00D101BC" w:rsidRPr="00D101BC">
        <w:rPr>
          <w:rFonts w:ascii="Times New Roman" w:hAnsi="Times New Roman" w:cs="Times New Roman"/>
          <w:sz w:val="28"/>
          <w:szCs w:val="28"/>
          <w:lang w:val="ru-RU"/>
        </w:rPr>
        <w:t>апреля</w:t>
      </w:r>
      <w:r w:rsidR="008F2524" w:rsidRPr="00D101BC">
        <w:rPr>
          <w:rFonts w:ascii="Times New Roman" w:hAnsi="Times New Roman" w:cs="Times New Roman"/>
          <w:sz w:val="28"/>
          <w:szCs w:val="28"/>
          <w:lang w:val="ru-RU"/>
        </w:rPr>
        <w:t xml:space="preserve"> 2022)</w:t>
      </w:r>
      <w:r w:rsidR="008F2524">
        <w:rPr>
          <w:rFonts w:ascii="Times New Roman" w:hAnsi="Times New Roman" w:cs="Times New Roman"/>
          <w:sz w:val="28"/>
          <w:szCs w:val="28"/>
          <w:lang w:val="ru-RU"/>
        </w:rPr>
        <w:t>. С</w:t>
      </w:r>
      <w:r w:rsidRPr="00B82CC5">
        <w:rPr>
          <w:rFonts w:ascii="Times New Roman" w:hAnsi="Times New Roman" w:cs="Times New Roman"/>
          <w:sz w:val="28"/>
          <w:szCs w:val="28"/>
          <w:lang w:val="ru-RU"/>
        </w:rPr>
        <w:t xml:space="preserve"> целью</w:t>
      </w:r>
      <w:r w:rsidR="00A57453" w:rsidRPr="00B82CC5">
        <w:rPr>
          <w:rFonts w:ascii="Times New Roman" w:hAnsi="Times New Roman" w:cs="Times New Roman"/>
          <w:sz w:val="28"/>
          <w:szCs w:val="28"/>
          <w:lang w:val="ru-RU"/>
        </w:rPr>
        <w:t xml:space="preserve"> сведени</w:t>
      </w:r>
      <w:r w:rsidRPr="00B82CC5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="00A57453" w:rsidRPr="00B82CC5">
        <w:rPr>
          <w:rFonts w:ascii="Times New Roman" w:hAnsi="Times New Roman" w:cs="Times New Roman"/>
          <w:sz w:val="28"/>
          <w:szCs w:val="28"/>
          <w:lang w:val="ru-RU"/>
        </w:rPr>
        <w:t xml:space="preserve"> к минимуму дублирующих контрольных мероприятий, осуществляемых в отношении одних и тех же аудиторских организаций, </w:t>
      </w:r>
      <w:r w:rsidRPr="00B82CC5">
        <w:rPr>
          <w:rFonts w:ascii="Times New Roman" w:hAnsi="Times New Roman" w:cs="Times New Roman"/>
          <w:sz w:val="28"/>
          <w:szCs w:val="28"/>
          <w:lang w:val="ru-RU"/>
        </w:rPr>
        <w:t>Федеральным законом № 359-ФЗ</w:t>
      </w:r>
      <w:r w:rsidR="002C3EA7">
        <w:rPr>
          <w:rFonts w:ascii="Times New Roman" w:hAnsi="Times New Roman" w:cs="Times New Roman"/>
          <w:sz w:val="28"/>
          <w:szCs w:val="28"/>
          <w:lang w:val="ru-RU"/>
        </w:rPr>
        <w:t xml:space="preserve"> с</w:t>
      </w:r>
      <w:r w:rsidR="00B82CC5" w:rsidRPr="00B82CC5">
        <w:rPr>
          <w:rFonts w:ascii="Times New Roman" w:hAnsi="Times New Roman" w:cs="Times New Roman"/>
          <w:sz w:val="28"/>
          <w:szCs w:val="28"/>
          <w:lang w:val="ru-RU" w:eastAsia="ru-RU"/>
        </w:rPr>
        <w:t>аморегулируем</w:t>
      </w:r>
      <w:r w:rsidR="002C3EA7">
        <w:rPr>
          <w:rFonts w:ascii="Times New Roman" w:hAnsi="Times New Roman" w:cs="Times New Roman"/>
          <w:sz w:val="28"/>
          <w:szCs w:val="28"/>
          <w:lang w:val="ru-RU" w:eastAsia="ru-RU"/>
        </w:rPr>
        <w:t>ой</w:t>
      </w:r>
      <w:r w:rsidR="00B82CC5" w:rsidRPr="00B82CC5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организаци</w:t>
      </w:r>
      <w:r w:rsidR="002C3EA7">
        <w:rPr>
          <w:rFonts w:ascii="Times New Roman" w:hAnsi="Times New Roman" w:cs="Times New Roman"/>
          <w:sz w:val="28"/>
          <w:szCs w:val="28"/>
          <w:lang w:val="ru-RU" w:eastAsia="ru-RU"/>
        </w:rPr>
        <w:t>и</w:t>
      </w:r>
      <w:r w:rsidR="00B82CC5" w:rsidRPr="00B82CC5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аудиторов </w:t>
      </w:r>
      <w:r w:rsidR="002C3EA7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предоставлено </w:t>
      </w:r>
      <w:r w:rsidR="00B82CC5" w:rsidRPr="00B82CC5">
        <w:rPr>
          <w:rFonts w:ascii="Times New Roman" w:hAnsi="Times New Roman" w:cs="Times New Roman"/>
          <w:sz w:val="28"/>
          <w:szCs w:val="28"/>
          <w:lang w:val="ru-RU" w:eastAsia="ru-RU"/>
        </w:rPr>
        <w:t>прав</w:t>
      </w:r>
      <w:r w:rsidR="002C3EA7">
        <w:rPr>
          <w:rFonts w:ascii="Times New Roman" w:hAnsi="Times New Roman" w:cs="Times New Roman"/>
          <w:sz w:val="28"/>
          <w:szCs w:val="28"/>
          <w:lang w:val="ru-RU" w:eastAsia="ru-RU"/>
        </w:rPr>
        <w:t>о</w:t>
      </w:r>
      <w:r w:rsidR="00B82CC5" w:rsidRPr="00B82CC5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призна</w:t>
      </w:r>
      <w:r w:rsidR="00914C81">
        <w:rPr>
          <w:rFonts w:ascii="Times New Roman" w:hAnsi="Times New Roman" w:cs="Times New Roman"/>
          <w:sz w:val="28"/>
          <w:szCs w:val="28"/>
          <w:lang w:val="ru-RU" w:eastAsia="ru-RU"/>
        </w:rPr>
        <w:t>ва</w:t>
      </w:r>
      <w:r w:rsidR="00B82CC5" w:rsidRPr="00B82CC5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ть плановую внешнюю проверку деятельности </w:t>
      </w:r>
      <w:proofErr w:type="gramStart"/>
      <w:r w:rsidR="00B82CC5" w:rsidRPr="00B82CC5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аудиторской </w:t>
      </w:r>
      <w:r w:rsidR="00D944ED">
        <w:rPr>
          <w:rFonts w:ascii="Times New Roman" w:hAnsi="Times New Roman" w:cs="Times New Roman"/>
          <w:sz w:val="28"/>
          <w:szCs w:val="28"/>
          <w:lang w:val="ru-RU" w:eastAsia="ru-RU"/>
        </w:rPr>
        <w:t>о</w:t>
      </w:r>
      <w:r w:rsidR="00B82CC5" w:rsidRPr="00B82CC5">
        <w:rPr>
          <w:rFonts w:ascii="Times New Roman" w:hAnsi="Times New Roman" w:cs="Times New Roman"/>
          <w:sz w:val="28"/>
          <w:szCs w:val="28"/>
          <w:lang w:val="ru-RU" w:eastAsia="ru-RU"/>
        </w:rPr>
        <w:t>рганизации</w:t>
      </w:r>
      <w:proofErr w:type="gramEnd"/>
      <w:r w:rsidR="00B82CC5" w:rsidRPr="00B82CC5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осуществленной в случае, если в соответствующем периоде в отношении деятельности такой аудиторской организации </w:t>
      </w:r>
      <w:r w:rsidR="002C3EA7" w:rsidRPr="00B82CC5">
        <w:rPr>
          <w:rFonts w:ascii="Times New Roman" w:hAnsi="Times New Roman" w:cs="Times New Roman"/>
          <w:sz w:val="28"/>
          <w:szCs w:val="28"/>
          <w:lang w:val="ru-RU" w:eastAsia="ru-RU"/>
        </w:rPr>
        <w:t>плановая внешняя проверка</w:t>
      </w:r>
      <w:r w:rsidR="002C3EA7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проведена Казначейством России</w:t>
      </w:r>
      <w:r w:rsidR="00B82CC5" w:rsidRPr="00B82CC5">
        <w:rPr>
          <w:rFonts w:ascii="Times New Roman" w:hAnsi="Times New Roman" w:cs="Times New Roman"/>
          <w:sz w:val="28"/>
          <w:szCs w:val="28"/>
          <w:lang w:val="ru-RU" w:eastAsia="ru-RU"/>
        </w:rPr>
        <w:t>.</w:t>
      </w:r>
      <w:r w:rsidR="002C3EA7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Pr="002C3EA7">
        <w:rPr>
          <w:rFonts w:ascii="Times New Roman" w:hAnsi="Times New Roman" w:cs="Times New Roman"/>
          <w:sz w:val="28"/>
          <w:szCs w:val="28"/>
          <w:lang w:val="ru-RU"/>
        </w:rPr>
        <w:t xml:space="preserve">Для реализации этого положения ААС принято решение о </w:t>
      </w:r>
      <w:r w:rsidR="002C3EA7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2C3EA7">
        <w:rPr>
          <w:rFonts w:ascii="Times New Roman" w:hAnsi="Times New Roman" w:cs="Times New Roman"/>
          <w:sz w:val="28"/>
          <w:szCs w:val="28"/>
          <w:lang w:val="ru-RU"/>
        </w:rPr>
        <w:t>зачете</w:t>
      </w:r>
      <w:r w:rsidR="002C3EA7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2C3EA7">
        <w:rPr>
          <w:rFonts w:ascii="Times New Roman" w:hAnsi="Times New Roman" w:cs="Times New Roman"/>
          <w:sz w:val="28"/>
          <w:szCs w:val="28"/>
          <w:lang w:val="ru-RU"/>
        </w:rPr>
        <w:t xml:space="preserve"> результатов </w:t>
      </w:r>
      <w:r w:rsidR="002C3EA7">
        <w:rPr>
          <w:rFonts w:ascii="Times New Roman" w:hAnsi="Times New Roman" w:cs="Times New Roman"/>
          <w:sz w:val="28"/>
          <w:szCs w:val="28"/>
          <w:lang w:val="ru-RU"/>
        </w:rPr>
        <w:t xml:space="preserve">плановых </w:t>
      </w:r>
      <w:r w:rsidRPr="002C3EA7">
        <w:rPr>
          <w:rFonts w:ascii="Times New Roman" w:hAnsi="Times New Roman" w:cs="Times New Roman"/>
          <w:sz w:val="28"/>
          <w:szCs w:val="28"/>
          <w:lang w:val="ru-RU"/>
        </w:rPr>
        <w:t>проверок деятельности аудиторских организаций, проведенных Казначейством России</w:t>
      </w:r>
      <w:r w:rsidR="002C3EA7">
        <w:rPr>
          <w:rFonts w:ascii="Times New Roman" w:hAnsi="Times New Roman" w:cs="Times New Roman"/>
          <w:sz w:val="28"/>
          <w:szCs w:val="28"/>
          <w:lang w:val="ru-RU"/>
        </w:rPr>
        <w:t>, и установлен порядок такого зачета</w:t>
      </w:r>
      <w:r w:rsidRPr="002C3EA7">
        <w:rPr>
          <w:rFonts w:ascii="Times New Roman" w:hAnsi="Times New Roman" w:cs="Times New Roman"/>
          <w:sz w:val="28"/>
          <w:szCs w:val="28"/>
          <w:lang w:val="ru-RU"/>
        </w:rPr>
        <w:t xml:space="preserve"> (июнь 2022). В 2022-2023 гг. </w:t>
      </w:r>
      <w:r w:rsidR="002C3EA7">
        <w:rPr>
          <w:rFonts w:ascii="Times New Roman" w:hAnsi="Times New Roman" w:cs="Times New Roman"/>
          <w:sz w:val="28"/>
          <w:szCs w:val="28"/>
          <w:lang w:val="ru-RU"/>
        </w:rPr>
        <w:t>ААС «</w:t>
      </w:r>
      <w:r w:rsidRPr="002C3EA7">
        <w:rPr>
          <w:rFonts w:ascii="Times New Roman" w:hAnsi="Times New Roman" w:cs="Times New Roman"/>
          <w:sz w:val="28"/>
          <w:szCs w:val="28"/>
          <w:lang w:val="ru-RU"/>
        </w:rPr>
        <w:t>зачтены</w:t>
      </w:r>
      <w:r w:rsidR="002C3EA7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2C3EA7">
        <w:rPr>
          <w:rFonts w:ascii="Times New Roman" w:hAnsi="Times New Roman" w:cs="Times New Roman"/>
          <w:sz w:val="28"/>
          <w:szCs w:val="28"/>
          <w:lang w:val="ru-RU"/>
        </w:rPr>
        <w:t xml:space="preserve"> результаты </w:t>
      </w:r>
      <w:r w:rsidR="00B4061F">
        <w:rPr>
          <w:rFonts w:ascii="Times New Roman" w:hAnsi="Times New Roman" w:cs="Times New Roman"/>
          <w:sz w:val="28"/>
          <w:szCs w:val="28"/>
          <w:lang w:val="ru-RU"/>
        </w:rPr>
        <w:t>175</w:t>
      </w:r>
      <w:r w:rsidR="002C3EA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C3EA7">
        <w:rPr>
          <w:rFonts w:ascii="Times New Roman" w:hAnsi="Times New Roman" w:cs="Times New Roman"/>
          <w:sz w:val="28"/>
          <w:szCs w:val="28"/>
          <w:lang w:val="ru-RU"/>
        </w:rPr>
        <w:t>про</w:t>
      </w:r>
      <w:r w:rsidR="002C3EA7">
        <w:rPr>
          <w:rFonts w:ascii="Times New Roman" w:hAnsi="Times New Roman" w:cs="Times New Roman"/>
          <w:sz w:val="28"/>
          <w:szCs w:val="28"/>
          <w:lang w:val="ru-RU"/>
        </w:rPr>
        <w:t>вер</w:t>
      </w:r>
      <w:r w:rsidR="00B4061F">
        <w:rPr>
          <w:rFonts w:ascii="Times New Roman" w:hAnsi="Times New Roman" w:cs="Times New Roman"/>
          <w:sz w:val="28"/>
          <w:szCs w:val="28"/>
          <w:lang w:val="ru-RU"/>
        </w:rPr>
        <w:t>ок</w:t>
      </w:r>
      <w:r w:rsidR="002C3EA7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925735" w:rsidRPr="00B90590" w:rsidRDefault="00B90590" w:rsidP="002874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для </w:t>
      </w:r>
      <w:r w:rsidR="00925735">
        <w:rPr>
          <w:rFonts w:ascii="Times New Roman" w:hAnsi="Times New Roman" w:cs="Times New Roman"/>
          <w:sz w:val="28"/>
          <w:szCs w:val="28"/>
        </w:rPr>
        <w:t xml:space="preserve">ускорения и </w:t>
      </w:r>
      <w:r>
        <w:rPr>
          <w:rFonts w:ascii="Times New Roman" w:hAnsi="Times New Roman" w:cs="Times New Roman"/>
          <w:sz w:val="28"/>
          <w:szCs w:val="28"/>
        </w:rPr>
        <w:t>упрощения документооборота между ААС, Минфином России, Казначейством России, Банком России приняты акты, обеспечившие переход на электронный документооборот</w:t>
      </w:r>
      <w:r w:rsidR="00925735">
        <w:rPr>
          <w:rFonts w:ascii="Times New Roman" w:hAnsi="Times New Roman" w:cs="Times New Roman"/>
          <w:sz w:val="28"/>
          <w:szCs w:val="28"/>
        </w:rPr>
        <w:t xml:space="preserve"> (п</w:t>
      </w:r>
      <w:r w:rsidR="00925735" w:rsidRPr="00925735">
        <w:rPr>
          <w:rFonts w:ascii="Times New Roman" w:hAnsi="Times New Roman" w:cs="Times New Roman"/>
          <w:sz w:val="28"/>
          <w:szCs w:val="28"/>
        </w:rPr>
        <w:t>риказ</w:t>
      </w:r>
      <w:r w:rsidR="00925735">
        <w:rPr>
          <w:rFonts w:ascii="Times New Roman" w:hAnsi="Times New Roman" w:cs="Times New Roman"/>
          <w:sz w:val="28"/>
          <w:szCs w:val="28"/>
        </w:rPr>
        <w:t>ы</w:t>
      </w:r>
      <w:r w:rsidR="00925735" w:rsidRPr="00925735">
        <w:rPr>
          <w:rFonts w:ascii="Times New Roman" w:hAnsi="Times New Roman" w:cs="Times New Roman"/>
          <w:sz w:val="28"/>
          <w:szCs w:val="28"/>
        </w:rPr>
        <w:t xml:space="preserve"> Минфина России от 4</w:t>
      </w:r>
      <w:r w:rsidR="00925735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="00925735" w:rsidRPr="00925735">
        <w:rPr>
          <w:rFonts w:ascii="Times New Roman" w:hAnsi="Times New Roman" w:cs="Times New Roman"/>
          <w:sz w:val="28"/>
          <w:szCs w:val="28"/>
        </w:rPr>
        <w:t>2022</w:t>
      </w:r>
      <w:r w:rsidR="00925735">
        <w:rPr>
          <w:rFonts w:ascii="Times New Roman" w:hAnsi="Times New Roman" w:cs="Times New Roman"/>
          <w:sz w:val="28"/>
          <w:szCs w:val="28"/>
        </w:rPr>
        <w:t xml:space="preserve"> г. №</w:t>
      </w:r>
      <w:r w:rsidR="00925735" w:rsidRPr="00925735">
        <w:rPr>
          <w:rFonts w:ascii="Times New Roman" w:hAnsi="Times New Roman" w:cs="Times New Roman"/>
          <w:sz w:val="28"/>
          <w:szCs w:val="28"/>
        </w:rPr>
        <w:t xml:space="preserve"> 17н</w:t>
      </w:r>
      <w:r w:rsidR="00925735">
        <w:rPr>
          <w:rFonts w:ascii="Times New Roman" w:hAnsi="Times New Roman" w:cs="Times New Roman"/>
          <w:sz w:val="28"/>
          <w:szCs w:val="28"/>
        </w:rPr>
        <w:t xml:space="preserve"> и</w:t>
      </w:r>
      <w:r w:rsidR="00925735" w:rsidRPr="00925735">
        <w:rPr>
          <w:rFonts w:ascii="Times New Roman" w:hAnsi="Times New Roman" w:cs="Times New Roman"/>
          <w:sz w:val="28"/>
          <w:szCs w:val="28"/>
        </w:rPr>
        <w:t xml:space="preserve"> Казначейства России от 2</w:t>
      </w:r>
      <w:r w:rsidR="00925735">
        <w:rPr>
          <w:rFonts w:ascii="Times New Roman" w:hAnsi="Times New Roman" w:cs="Times New Roman"/>
          <w:sz w:val="28"/>
          <w:szCs w:val="28"/>
        </w:rPr>
        <w:t xml:space="preserve"> марта </w:t>
      </w:r>
      <w:r w:rsidR="00925735" w:rsidRPr="00925735">
        <w:rPr>
          <w:rFonts w:ascii="Times New Roman" w:hAnsi="Times New Roman" w:cs="Times New Roman"/>
          <w:sz w:val="28"/>
          <w:szCs w:val="28"/>
        </w:rPr>
        <w:t>2022</w:t>
      </w:r>
      <w:r w:rsidR="00925735">
        <w:rPr>
          <w:rFonts w:ascii="Times New Roman" w:hAnsi="Times New Roman" w:cs="Times New Roman"/>
          <w:sz w:val="28"/>
          <w:szCs w:val="28"/>
        </w:rPr>
        <w:t xml:space="preserve"> г. №</w:t>
      </w:r>
      <w:r w:rsidR="00925735" w:rsidRPr="00925735">
        <w:rPr>
          <w:rFonts w:ascii="Times New Roman" w:hAnsi="Times New Roman" w:cs="Times New Roman"/>
          <w:sz w:val="28"/>
          <w:szCs w:val="28"/>
        </w:rPr>
        <w:t xml:space="preserve"> 11н</w:t>
      </w:r>
      <w:r w:rsidR="00925735">
        <w:rPr>
          <w:rFonts w:ascii="Times New Roman" w:hAnsi="Times New Roman" w:cs="Times New Roman"/>
          <w:sz w:val="28"/>
          <w:szCs w:val="28"/>
        </w:rPr>
        <w:t xml:space="preserve">, </w:t>
      </w:r>
      <w:r w:rsidR="00925735" w:rsidRPr="00925735">
        <w:rPr>
          <w:rFonts w:ascii="Times New Roman" w:hAnsi="Times New Roman" w:cs="Times New Roman"/>
          <w:sz w:val="28"/>
          <w:szCs w:val="28"/>
        </w:rPr>
        <w:t>Указание Банка России от 5</w:t>
      </w:r>
      <w:r w:rsidR="00925735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925735" w:rsidRPr="00925735">
        <w:rPr>
          <w:rFonts w:ascii="Times New Roman" w:hAnsi="Times New Roman" w:cs="Times New Roman"/>
          <w:sz w:val="28"/>
          <w:szCs w:val="28"/>
        </w:rPr>
        <w:t>2021</w:t>
      </w:r>
      <w:r w:rsidR="00925735">
        <w:rPr>
          <w:rFonts w:ascii="Times New Roman" w:hAnsi="Times New Roman" w:cs="Times New Roman"/>
          <w:sz w:val="28"/>
          <w:szCs w:val="28"/>
        </w:rPr>
        <w:t xml:space="preserve"> г. №</w:t>
      </w:r>
      <w:r w:rsidR="00925735" w:rsidRPr="00925735">
        <w:rPr>
          <w:rFonts w:ascii="Times New Roman" w:hAnsi="Times New Roman" w:cs="Times New Roman"/>
          <w:sz w:val="28"/>
          <w:szCs w:val="28"/>
        </w:rPr>
        <w:t xml:space="preserve"> 5969-У</w:t>
      </w:r>
      <w:r w:rsidR="00925735">
        <w:rPr>
          <w:rFonts w:ascii="Times New Roman" w:hAnsi="Times New Roman" w:cs="Times New Roman"/>
          <w:sz w:val="28"/>
          <w:szCs w:val="28"/>
        </w:rPr>
        <w:t>);</w:t>
      </w:r>
    </w:p>
    <w:p w:rsidR="00A57453" w:rsidRPr="00B90590" w:rsidRDefault="00B90590" w:rsidP="002874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590">
        <w:rPr>
          <w:rFonts w:ascii="Times New Roman" w:hAnsi="Times New Roman" w:cs="Times New Roman"/>
          <w:sz w:val="28"/>
          <w:szCs w:val="28"/>
        </w:rPr>
        <w:t>г</w:t>
      </w:r>
      <w:r w:rsidR="004E7534" w:rsidRPr="00B90590">
        <w:rPr>
          <w:rFonts w:ascii="Times New Roman" w:hAnsi="Times New Roman" w:cs="Times New Roman"/>
          <w:sz w:val="28"/>
          <w:szCs w:val="28"/>
        </w:rPr>
        <w:t xml:space="preserve">) </w:t>
      </w:r>
      <w:r w:rsidR="00A57453" w:rsidRPr="00B90590">
        <w:rPr>
          <w:rFonts w:ascii="Times New Roman" w:hAnsi="Times New Roman" w:cs="Times New Roman"/>
          <w:sz w:val="28"/>
          <w:szCs w:val="28"/>
        </w:rPr>
        <w:t>реализ</w:t>
      </w:r>
      <w:r w:rsidR="004E7534" w:rsidRPr="00B90590">
        <w:rPr>
          <w:rFonts w:ascii="Times New Roman" w:hAnsi="Times New Roman" w:cs="Times New Roman"/>
          <w:sz w:val="28"/>
          <w:szCs w:val="28"/>
        </w:rPr>
        <w:t>ована</w:t>
      </w:r>
      <w:r w:rsidR="00A57453" w:rsidRPr="00B90590">
        <w:rPr>
          <w:rFonts w:ascii="Times New Roman" w:hAnsi="Times New Roman" w:cs="Times New Roman"/>
          <w:sz w:val="28"/>
          <w:szCs w:val="28"/>
        </w:rPr>
        <w:t xml:space="preserve"> нов</w:t>
      </w:r>
      <w:r w:rsidR="004E7534" w:rsidRPr="00B90590">
        <w:rPr>
          <w:rFonts w:ascii="Times New Roman" w:hAnsi="Times New Roman" w:cs="Times New Roman"/>
          <w:sz w:val="28"/>
          <w:szCs w:val="28"/>
        </w:rPr>
        <w:t>ая</w:t>
      </w:r>
      <w:r w:rsidR="00A57453" w:rsidRPr="00B90590">
        <w:rPr>
          <w:rFonts w:ascii="Times New Roman" w:hAnsi="Times New Roman" w:cs="Times New Roman"/>
          <w:sz w:val="28"/>
          <w:szCs w:val="28"/>
        </w:rPr>
        <w:t xml:space="preserve"> структур</w:t>
      </w:r>
      <w:r w:rsidR="004E7534" w:rsidRPr="00B90590">
        <w:rPr>
          <w:rFonts w:ascii="Times New Roman" w:hAnsi="Times New Roman" w:cs="Times New Roman"/>
          <w:sz w:val="28"/>
          <w:szCs w:val="28"/>
        </w:rPr>
        <w:t>а</w:t>
      </w:r>
      <w:r w:rsidR="00A57453" w:rsidRPr="00B90590">
        <w:rPr>
          <w:rFonts w:ascii="Times New Roman" w:hAnsi="Times New Roman" w:cs="Times New Roman"/>
          <w:sz w:val="28"/>
          <w:szCs w:val="28"/>
        </w:rPr>
        <w:t xml:space="preserve"> нормативно-правового регулирования государственного контроля (надзора) за деятельностью саморегулируемой организации аудиторов, в том числе завершен пересмотр в рамках механизма </w:t>
      </w:r>
      <w:r w:rsidR="007212A7">
        <w:rPr>
          <w:rFonts w:ascii="Times New Roman" w:hAnsi="Times New Roman" w:cs="Times New Roman"/>
          <w:sz w:val="28"/>
          <w:szCs w:val="28"/>
        </w:rPr>
        <w:t>«</w:t>
      </w:r>
      <w:r w:rsidR="00A57453" w:rsidRPr="00B90590">
        <w:rPr>
          <w:rFonts w:ascii="Times New Roman" w:hAnsi="Times New Roman" w:cs="Times New Roman"/>
          <w:sz w:val="28"/>
          <w:szCs w:val="28"/>
        </w:rPr>
        <w:t>регуляторной гильотины</w:t>
      </w:r>
      <w:r w:rsidR="007212A7">
        <w:rPr>
          <w:rFonts w:ascii="Times New Roman" w:hAnsi="Times New Roman" w:cs="Times New Roman"/>
          <w:sz w:val="28"/>
          <w:szCs w:val="28"/>
        </w:rPr>
        <w:t>»</w:t>
      </w:r>
      <w:r w:rsidR="00A57453" w:rsidRPr="00B90590">
        <w:rPr>
          <w:rFonts w:ascii="Times New Roman" w:hAnsi="Times New Roman" w:cs="Times New Roman"/>
          <w:sz w:val="28"/>
          <w:szCs w:val="28"/>
        </w:rPr>
        <w:t xml:space="preserve"> обязательных требований, проверяемых при осуществлении такого государственного контроля (надзора)</w:t>
      </w:r>
      <w:r w:rsidR="00A536B2" w:rsidRPr="00B90590">
        <w:rPr>
          <w:rFonts w:ascii="Times New Roman" w:hAnsi="Times New Roman" w:cs="Times New Roman"/>
          <w:sz w:val="28"/>
          <w:szCs w:val="28"/>
        </w:rPr>
        <w:t xml:space="preserve">. При этом </w:t>
      </w:r>
      <w:r w:rsidR="00A57453" w:rsidRPr="00B90590">
        <w:rPr>
          <w:rFonts w:ascii="Times New Roman" w:hAnsi="Times New Roman" w:cs="Times New Roman"/>
          <w:sz w:val="28"/>
          <w:szCs w:val="28"/>
        </w:rPr>
        <w:t>исключен</w:t>
      </w:r>
      <w:r w:rsidR="00A536B2" w:rsidRPr="00B90590">
        <w:rPr>
          <w:rFonts w:ascii="Times New Roman" w:hAnsi="Times New Roman" w:cs="Times New Roman"/>
          <w:sz w:val="28"/>
          <w:szCs w:val="28"/>
        </w:rPr>
        <w:t xml:space="preserve">ы </w:t>
      </w:r>
      <w:r w:rsidR="00B45876" w:rsidRPr="00B45876">
        <w:rPr>
          <w:rFonts w:ascii="Times New Roman" w:hAnsi="Times New Roman" w:cs="Times New Roman"/>
          <w:sz w:val="28"/>
          <w:szCs w:val="28"/>
        </w:rPr>
        <w:t>32</w:t>
      </w:r>
      <w:r w:rsidR="00A57453" w:rsidRPr="00B45876">
        <w:rPr>
          <w:rFonts w:ascii="Times New Roman" w:hAnsi="Times New Roman" w:cs="Times New Roman"/>
          <w:sz w:val="28"/>
          <w:szCs w:val="28"/>
        </w:rPr>
        <w:t xml:space="preserve"> у</w:t>
      </w:r>
      <w:r w:rsidR="00A57453" w:rsidRPr="00B90590">
        <w:rPr>
          <w:rFonts w:ascii="Times New Roman" w:hAnsi="Times New Roman" w:cs="Times New Roman"/>
          <w:sz w:val="28"/>
          <w:szCs w:val="28"/>
        </w:rPr>
        <w:t>старевших, избыточных и дублирующих требовани</w:t>
      </w:r>
      <w:r w:rsidR="00B45876">
        <w:rPr>
          <w:rFonts w:ascii="Times New Roman" w:hAnsi="Times New Roman" w:cs="Times New Roman"/>
          <w:sz w:val="28"/>
          <w:szCs w:val="28"/>
        </w:rPr>
        <w:t>я</w:t>
      </w:r>
      <w:r w:rsidR="00A57453" w:rsidRPr="00B90590">
        <w:rPr>
          <w:rFonts w:ascii="Times New Roman" w:hAnsi="Times New Roman" w:cs="Times New Roman"/>
          <w:sz w:val="28"/>
          <w:szCs w:val="28"/>
        </w:rPr>
        <w:t>.</w:t>
      </w:r>
    </w:p>
    <w:p w:rsidR="00A57453" w:rsidRPr="00A57453" w:rsidRDefault="00A57453" w:rsidP="00A574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7453" w:rsidRPr="00A57453" w:rsidRDefault="00A57453" w:rsidP="00A57453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57453">
        <w:rPr>
          <w:rFonts w:ascii="Times New Roman" w:hAnsi="Times New Roman" w:cs="Times New Roman"/>
          <w:sz w:val="28"/>
          <w:szCs w:val="28"/>
        </w:rPr>
        <w:t>Повышение квалификации аудиторов</w:t>
      </w:r>
    </w:p>
    <w:p w:rsidR="00A57453" w:rsidRPr="00A57453" w:rsidRDefault="00A57453" w:rsidP="00A574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7453" w:rsidRPr="00A57453" w:rsidRDefault="00A57453" w:rsidP="002874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453">
        <w:rPr>
          <w:rFonts w:ascii="Times New Roman" w:hAnsi="Times New Roman" w:cs="Times New Roman"/>
          <w:sz w:val="28"/>
          <w:szCs w:val="28"/>
        </w:rPr>
        <w:t>В целях развития системы профессиональной аттестации аудиторов</w:t>
      </w:r>
      <w:r w:rsidR="00EA63D2">
        <w:rPr>
          <w:rFonts w:ascii="Times New Roman" w:hAnsi="Times New Roman" w:cs="Times New Roman"/>
          <w:sz w:val="28"/>
          <w:szCs w:val="28"/>
        </w:rPr>
        <w:t xml:space="preserve"> в 2021-2023 гг. </w:t>
      </w:r>
      <w:r w:rsidRPr="00A57453">
        <w:rPr>
          <w:rFonts w:ascii="Times New Roman" w:hAnsi="Times New Roman" w:cs="Times New Roman"/>
          <w:sz w:val="28"/>
          <w:szCs w:val="28"/>
        </w:rPr>
        <w:t xml:space="preserve"> решены следующие задачи</w:t>
      </w:r>
      <w:r w:rsidR="00EA63D2">
        <w:rPr>
          <w:rFonts w:ascii="Times New Roman" w:hAnsi="Times New Roman" w:cs="Times New Roman"/>
          <w:sz w:val="28"/>
          <w:szCs w:val="28"/>
        </w:rPr>
        <w:t>.</w:t>
      </w:r>
    </w:p>
    <w:p w:rsidR="00EA63D2" w:rsidRDefault="00EA63D2" w:rsidP="002874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 2020 г. введен и реализуется новый формат квалификационного экзамена. При этом с 1 января 2023 г. квалификационный экзамен проводится в соответствии с порядком, установленным ААС (</w:t>
      </w:r>
      <w:r w:rsidR="001405A4">
        <w:rPr>
          <w:rFonts w:ascii="Times New Roman" w:hAnsi="Times New Roman" w:cs="Times New Roman"/>
          <w:sz w:val="28"/>
          <w:szCs w:val="28"/>
        </w:rPr>
        <w:t>декабрь 2022</w:t>
      </w:r>
      <w:r>
        <w:rPr>
          <w:rFonts w:ascii="Times New Roman" w:hAnsi="Times New Roman" w:cs="Times New Roman"/>
          <w:sz w:val="28"/>
          <w:szCs w:val="28"/>
        </w:rPr>
        <w:t>).</w:t>
      </w:r>
      <w:r w:rsidRPr="00EA63D2">
        <w:rPr>
          <w:rFonts w:ascii="Times New Roman" w:hAnsi="Times New Roman" w:cs="Times New Roman"/>
          <w:sz w:val="28"/>
          <w:szCs w:val="28"/>
        </w:rPr>
        <w:t xml:space="preserve"> Он обеспечивает достижение основной цели квалификационного экзамена - </w:t>
      </w:r>
      <w:r w:rsidRPr="00EA63D2">
        <w:rPr>
          <w:rFonts w:ascii="Times New Roman" w:hAnsi="Times New Roman" w:cs="Times New Roman"/>
          <w:sz w:val="28"/>
          <w:szCs w:val="28"/>
        </w:rPr>
        <w:lastRenderedPageBreak/>
        <w:t xml:space="preserve">всеобъемлющая объективная </w:t>
      </w:r>
      <w:r w:rsidR="0037007E">
        <w:rPr>
          <w:rFonts w:ascii="Times New Roman" w:hAnsi="Times New Roman" w:cs="Times New Roman"/>
          <w:sz w:val="28"/>
          <w:szCs w:val="28"/>
        </w:rPr>
        <w:t xml:space="preserve">независимая </w:t>
      </w:r>
      <w:r w:rsidRPr="00EA63D2">
        <w:rPr>
          <w:rFonts w:ascii="Times New Roman" w:hAnsi="Times New Roman" w:cs="Times New Roman"/>
          <w:sz w:val="28"/>
          <w:szCs w:val="28"/>
        </w:rPr>
        <w:t>оценка наличия у лиц, желающих заниматься аудиторской деятельностью, необходимого уровня теоретических знаний</w:t>
      </w:r>
      <w:r w:rsidR="0037007E">
        <w:rPr>
          <w:rFonts w:ascii="Times New Roman" w:hAnsi="Times New Roman" w:cs="Times New Roman"/>
          <w:sz w:val="28"/>
          <w:szCs w:val="28"/>
        </w:rPr>
        <w:t xml:space="preserve"> и компетенций</w:t>
      </w:r>
      <w:r w:rsidRPr="00EA63D2">
        <w:rPr>
          <w:rFonts w:ascii="Times New Roman" w:hAnsi="Times New Roman" w:cs="Times New Roman"/>
          <w:sz w:val="28"/>
          <w:szCs w:val="28"/>
        </w:rPr>
        <w:t xml:space="preserve"> в областях, имеющих отношение к этой деятельности, и способности применять такие знания в работе.</w:t>
      </w:r>
    </w:p>
    <w:p w:rsidR="003745C0" w:rsidRDefault="00EA63D2" w:rsidP="002874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</w:t>
      </w:r>
      <w:r w:rsidR="00A57453" w:rsidRPr="00A57453">
        <w:rPr>
          <w:rFonts w:ascii="Times New Roman" w:hAnsi="Times New Roman" w:cs="Times New Roman"/>
          <w:sz w:val="28"/>
          <w:szCs w:val="28"/>
        </w:rPr>
        <w:t>азработана и организована система мониторинга компетенций аудиторов, необходимых для выполнения аудиторских процедур в соответствии со стандартами аудиторской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. С этой целью создан Совет </w:t>
      </w:r>
      <w:r w:rsidR="006B4EE1">
        <w:rPr>
          <w:rFonts w:ascii="Times New Roman" w:hAnsi="Times New Roman" w:cs="Times New Roman"/>
          <w:sz w:val="28"/>
          <w:szCs w:val="28"/>
        </w:rPr>
        <w:t>по мониторингу компетенций аудиторов</w:t>
      </w:r>
      <w:r w:rsidR="00C02DDA">
        <w:rPr>
          <w:rFonts w:ascii="Times New Roman" w:hAnsi="Times New Roman" w:cs="Times New Roman"/>
          <w:sz w:val="28"/>
          <w:szCs w:val="28"/>
        </w:rPr>
        <w:t xml:space="preserve"> при ЕАК (2021)</w:t>
      </w:r>
      <w:r w:rsidR="006B4EE1">
        <w:rPr>
          <w:rFonts w:ascii="Times New Roman" w:hAnsi="Times New Roman" w:cs="Times New Roman"/>
          <w:sz w:val="28"/>
          <w:szCs w:val="28"/>
        </w:rPr>
        <w:t xml:space="preserve">. Его главная задача - </w:t>
      </w:r>
      <w:r w:rsidR="008F64A3">
        <w:rPr>
          <w:rFonts w:ascii="Times New Roman" w:hAnsi="Times New Roman" w:cs="Times New Roman"/>
          <w:sz w:val="28"/>
          <w:szCs w:val="28"/>
        </w:rPr>
        <w:t>обеспечени</w:t>
      </w:r>
      <w:r w:rsidR="00B41CE2">
        <w:rPr>
          <w:rFonts w:ascii="Times New Roman" w:hAnsi="Times New Roman" w:cs="Times New Roman"/>
          <w:sz w:val="28"/>
          <w:szCs w:val="28"/>
        </w:rPr>
        <w:t>е</w:t>
      </w:r>
      <w:r w:rsidR="008F64A3">
        <w:rPr>
          <w:rFonts w:ascii="Times New Roman" w:hAnsi="Times New Roman" w:cs="Times New Roman"/>
          <w:sz w:val="28"/>
          <w:szCs w:val="28"/>
        </w:rPr>
        <w:t xml:space="preserve"> соответствия компетенций аудиторов, проверяемых в ходе квалификационного экзамена, современным задачам и тенденциям развития профессии, требованиям стандартов</w:t>
      </w:r>
      <w:r w:rsidR="00914C81">
        <w:rPr>
          <w:rFonts w:ascii="Times New Roman" w:hAnsi="Times New Roman" w:cs="Times New Roman"/>
          <w:sz w:val="28"/>
          <w:szCs w:val="28"/>
        </w:rPr>
        <w:t xml:space="preserve"> аудиторской деятельности</w:t>
      </w:r>
      <w:r w:rsidR="008F64A3">
        <w:rPr>
          <w:rFonts w:ascii="Times New Roman" w:hAnsi="Times New Roman" w:cs="Times New Roman"/>
          <w:sz w:val="28"/>
          <w:szCs w:val="28"/>
        </w:rPr>
        <w:t>, передовым решениям и лучшим практикам в сфере аудита и финансов.</w:t>
      </w:r>
      <w:r w:rsidR="006B4EE1">
        <w:rPr>
          <w:rFonts w:ascii="Times New Roman" w:hAnsi="Times New Roman" w:cs="Times New Roman"/>
          <w:sz w:val="28"/>
          <w:szCs w:val="28"/>
        </w:rPr>
        <w:t xml:space="preserve"> </w:t>
      </w:r>
      <w:r w:rsidR="003745C0">
        <w:rPr>
          <w:rFonts w:ascii="Times New Roman" w:hAnsi="Times New Roman" w:cs="Times New Roman"/>
          <w:sz w:val="28"/>
          <w:szCs w:val="28"/>
        </w:rPr>
        <w:t>ЕАК</w:t>
      </w:r>
      <w:r w:rsidR="006B4EE1">
        <w:rPr>
          <w:rFonts w:ascii="Times New Roman" w:hAnsi="Times New Roman" w:cs="Times New Roman"/>
          <w:sz w:val="28"/>
          <w:szCs w:val="28"/>
        </w:rPr>
        <w:t xml:space="preserve"> </w:t>
      </w:r>
      <w:r w:rsidR="003745C0">
        <w:rPr>
          <w:rFonts w:ascii="Times New Roman" w:hAnsi="Times New Roman" w:cs="Times New Roman"/>
          <w:sz w:val="28"/>
          <w:szCs w:val="28"/>
        </w:rPr>
        <w:t xml:space="preserve">проведены </w:t>
      </w:r>
      <w:r w:rsidR="00C02DDA">
        <w:rPr>
          <w:rFonts w:ascii="Times New Roman" w:hAnsi="Times New Roman" w:cs="Times New Roman"/>
          <w:sz w:val="28"/>
          <w:szCs w:val="28"/>
        </w:rPr>
        <w:t>два</w:t>
      </w:r>
      <w:r w:rsidR="003745C0">
        <w:rPr>
          <w:rFonts w:ascii="Times New Roman" w:hAnsi="Times New Roman" w:cs="Times New Roman"/>
          <w:sz w:val="28"/>
          <w:szCs w:val="28"/>
        </w:rPr>
        <w:t xml:space="preserve"> связанных с профессиональным уровнем аудиторов опроса, респондентами которых были</w:t>
      </w:r>
      <w:r w:rsidR="003745C0" w:rsidRPr="003745C0">
        <w:rPr>
          <w:rFonts w:ascii="Times New Roman" w:hAnsi="Times New Roman" w:cs="Times New Roman"/>
          <w:sz w:val="28"/>
          <w:szCs w:val="28"/>
        </w:rPr>
        <w:t xml:space="preserve"> </w:t>
      </w:r>
      <w:r w:rsidR="003745C0" w:rsidRPr="00AA6215">
        <w:rPr>
          <w:rFonts w:ascii="Times New Roman" w:hAnsi="Times New Roman" w:cs="Times New Roman"/>
          <w:sz w:val="28"/>
          <w:szCs w:val="28"/>
        </w:rPr>
        <w:t>аудиторски</w:t>
      </w:r>
      <w:r w:rsidR="003745C0">
        <w:rPr>
          <w:rFonts w:ascii="Times New Roman" w:hAnsi="Times New Roman" w:cs="Times New Roman"/>
          <w:sz w:val="28"/>
          <w:szCs w:val="28"/>
        </w:rPr>
        <w:t xml:space="preserve">е организации, </w:t>
      </w:r>
      <w:r w:rsidR="003745C0" w:rsidRPr="00AA6215">
        <w:rPr>
          <w:rFonts w:ascii="Times New Roman" w:hAnsi="Times New Roman" w:cs="Times New Roman"/>
          <w:sz w:val="28"/>
          <w:szCs w:val="28"/>
        </w:rPr>
        <w:t>заказчик</w:t>
      </w:r>
      <w:r w:rsidR="003745C0">
        <w:rPr>
          <w:rFonts w:ascii="Times New Roman" w:hAnsi="Times New Roman" w:cs="Times New Roman"/>
          <w:sz w:val="28"/>
          <w:szCs w:val="28"/>
        </w:rPr>
        <w:t>и</w:t>
      </w:r>
      <w:r w:rsidR="003745C0" w:rsidRPr="00AA6215">
        <w:rPr>
          <w:rFonts w:ascii="Times New Roman" w:hAnsi="Times New Roman" w:cs="Times New Roman"/>
          <w:sz w:val="28"/>
          <w:szCs w:val="28"/>
        </w:rPr>
        <w:t xml:space="preserve"> аудиторских</w:t>
      </w:r>
      <w:r w:rsidR="003745C0">
        <w:rPr>
          <w:rFonts w:ascii="Times New Roman" w:hAnsi="Times New Roman" w:cs="Times New Roman"/>
          <w:sz w:val="28"/>
          <w:szCs w:val="28"/>
        </w:rPr>
        <w:t xml:space="preserve"> </w:t>
      </w:r>
      <w:r w:rsidR="003745C0" w:rsidRPr="00AA6215">
        <w:rPr>
          <w:rFonts w:ascii="Times New Roman" w:hAnsi="Times New Roman" w:cs="Times New Roman"/>
          <w:sz w:val="28"/>
          <w:szCs w:val="28"/>
        </w:rPr>
        <w:t>услуг</w:t>
      </w:r>
      <w:r w:rsidR="003745C0">
        <w:rPr>
          <w:rFonts w:ascii="Times New Roman" w:hAnsi="Times New Roman" w:cs="Times New Roman"/>
          <w:sz w:val="28"/>
          <w:szCs w:val="28"/>
        </w:rPr>
        <w:t xml:space="preserve">, </w:t>
      </w:r>
      <w:r w:rsidR="003745C0" w:rsidRPr="00AA6215">
        <w:rPr>
          <w:rFonts w:ascii="Times New Roman" w:hAnsi="Times New Roman" w:cs="Times New Roman"/>
          <w:sz w:val="28"/>
          <w:szCs w:val="28"/>
        </w:rPr>
        <w:t>экспертн</w:t>
      </w:r>
      <w:r w:rsidR="003745C0">
        <w:rPr>
          <w:rFonts w:ascii="Times New Roman" w:hAnsi="Times New Roman" w:cs="Times New Roman"/>
          <w:sz w:val="28"/>
          <w:szCs w:val="28"/>
        </w:rPr>
        <w:t>ое</w:t>
      </w:r>
      <w:r w:rsidR="003745C0" w:rsidRPr="00AA6215">
        <w:rPr>
          <w:rFonts w:ascii="Times New Roman" w:hAnsi="Times New Roman" w:cs="Times New Roman"/>
          <w:sz w:val="28"/>
          <w:szCs w:val="28"/>
        </w:rPr>
        <w:t xml:space="preserve"> сообществ</w:t>
      </w:r>
      <w:r w:rsidR="003745C0">
        <w:rPr>
          <w:rFonts w:ascii="Times New Roman" w:hAnsi="Times New Roman" w:cs="Times New Roman"/>
          <w:sz w:val="28"/>
          <w:szCs w:val="28"/>
        </w:rPr>
        <w:t>о (2021, 2023).</w:t>
      </w:r>
      <w:r w:rsidR="003745C0" w:rsidRPr="003745C0">
        <w:rPr>
          <w:rFonts w:ascii="Times New Roman" w:hAnsi="Times New Roman" w:cs="Times New Roman"/>
          <w:sz w:val="28"/>
          <w:szCs w:val="28"/>
        </w:rPr>
        <w:t xml:space="preserve"> </w:t>
      </w:r>
      <w:r w:rsidR="003745C0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5401A1">
        <w:rPr>
          <w:rFonts w:ascii="Times New Roman" w:hAnsi="Times New Roman" w:cs="Times New Roman"/>
          <w:sz w:val="28"/>
          <w:szCs w:val="28"/>
        </w:rPr>
        <w:t>опросов</w:t>
      </w:r>
      <w:r w:rsidR="003745C0">
        <w:rPr>
          <w:rFonts w:ascii="Times New Roman" w:hAnsi="Times New Roman" w:cs="Times New Roman"/>
          <w:sz w:val="28"/>
          <w:szCs w:val="28"/>
        </w:rPr>
        <w:t xml:space="preserve"> Советом </w:t>
      </w:r>
      <w:r w:rsidR="005401A1">
        <w:rPr>
          <w:rFonts w:ascii="Times New Roman" w:hAnsi="Times New Roman" w:cs="Times New Roman"/>
          <w:sz w:val="28"/>
          <w:szCs w:val="28"/>
        </w:rPr>
        <w:t>подготовлены</w:t>
      </w:r>
      <w:r w:rsidR="003745C0">
        <w:rPr>
          <w:rFonts w:ascii="Times New Roman" w:hAnsi="Times New Roman" w:cs="Times New Roman"/>
          <w:sz w:val="28"/>
          <w:szCs w:val="28"/>
        </w:rPr>
        <w:t xml:space="preserve"> рекомендации по </w:t>
      </w:r>
      <w:r w:rsidR="003745C0" w:rsidRPr="007B54AA">
        <w:rPr>
          <w:rFonts w:ascii="Times New Roman" w:hAnsi="Times New Roman" w:cs="Times New Roman"/>
          <w:sz w:val="28"/>
          <w:szCs w:val="28"/>
        </w:rPr>
        <w:t>повышени</w:t>
      </w:r>
      <w:r w:rsidR="005401A1">
        <w:rPr>
          <w:rFonts w:ascii="Times New Roman" w:hAnsi="Times New Roman" w:cs="Times New Roman"/>
          <w:sz w:val="28"/>
          <w:szCs w:val="28"/>
        </w:rPr>
        <w:t>ю</w:t>
      </w:r>
      <w:r w:rsidR="003745C0" w:rsidRPr="007B54AA">
        <w:rPr>
          <w:rFonts w:ascii="Times New Roman" w:hAnsi="Times New Roman" w:cs="Times New Roman"/>
          <w:sz w:val="28"/>
          <w:szCs w:val="28"/>
        </w:rPr>
        <w:t xml:space="preserve"> уровня компетенций </w:t>
      </w:r>
      <w:r w:rsidR="003745C0">
        <w:rPr>
          <w:rFonts w:ascii="Times New Roman" w:hAnsi="Times New Roman" w:cs="Times New Roman"/>
          <w:sz w:val="28"/>
          <w:szCs w:val="28"/>
        </w:rPr>
        <w:t>аудитор</w:t>
      </w:r>
      <w:r w:rsidR="005401A1">
        <w:rPr>
          <w:rFonts w:ascii="Times New Roman" w:hAnsi="Times New Roman" w:cs="Times New Roman"/>
          <w:sz w:val="28"/>
          <w:szCs w:val="28"/>
        </w:rPr>
        <w:t>ов</w:t>
      </w:r>
      <w:r w:rsidR="003745C0">
        <w:rPr>
          <w:rFonts w:ascii="Times New Roman" w:hAnsi="Times New Roman" w:cs="Times New Roman"/>
          <w:sz w:val="28"/>
          <w:szCs w:val="28"/>
        </w:rPr>
        <w:t>.</w:t>
      </w:r>
      <w:r w:rsidR="001A3ED3" w:rsidRPr="001A3ED3">
        <w:rPr>
          <w:rFonts w:ascii="Times New Roman" w:hAnsi="Times New Roman" w:cs="Times New Roman"/>
          <w:sz w:val="28"/>
          <w:szCs w:val="28"/>
        </w:rPr>
        <w:t xml:space="preserve"> </w:t>
      </w:r>
      <w:r w:rsidR="001A3ED3">
        <w:rPr>
          <w:rFonts w:ascii="Times New Roman" w:hAnsi="Times New Roman" w:cs="Times New Roman"/>
          <w:sz w:val="28"/>
          <w:szCs w:val="28"/>
        </w:rPr>
        <w:t>С целью определения перспектив профессиональной аттестации в аудиторской деятельности ЕАК организован и проведен к</w:t>
      </w:r>
      <w:r w:rsidR="001A3ED3" w:rsidRPr="00D74D75">
        <w:rPr>
          <w:rFonts w:ascii="Times New Roman" w:hAnsi="Times New Roman" w:cs="Times New Roman"/>
          <w:sz w:val="28"/>
          <w:szCs w:val="28"/>
        </w:rPr>
        <w:t>ругл</w:t>
      </w:r>
      <w:r w:rsidR="001A3ED3">
        <w:rPr>
          <w:rFonts w:ascii="Times New Roman" w:hAnsi="Times New Roman" w:cs="Times New Roman"/>
          <w:sz w:val="28"/>
          <w:szCs w:val="28"/>
        </w:rPr>
        <w:t>ый</w:t>
      </w:r>
      <w:r w:rsidR="001A3ED3" w:rsidRPr="00D74D75">
        <w:rPr>
          <w:rFonts w:ascii="Times New Roman" w:hAnsi="Times New Roman" w:cs="Times New Roman"/>
          <w:sz w:val="28"/>
          <w:szCs w:val="28"/>
        </w:rPr>
        <w:t xml:space="preserve"> стол «Профессиональное образование в аудиторской и смежных направлениях деятельности в новых экономических условиях»</w:t>
      </w:r>
      <w:r w:rsidR="001A3ED3">
        <w:rPr>
          <w:rFonts w:ascii="Times New Roman" w:hAnsi="Times New Roman" w:cs="Times New Roman"/>
          <w:sz w:val="28"/>
          <w:szCs w:val="28"/>
        </w:rPr>
        <w:t xml:space="preserve"> (май 2023).</w:t>
      </w:r>
    </w:p>
    <w:p w:rsidR="00495DF8" w:rsidRPr="00495DF8" w:rsidRDefault="00EA63D2" w:rsidP="002874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DF8">
        <w:rPr>
          <w:rFonts w:ascii="Times New Roman" w:hAnsi="Times New Roman" w:cs="Times New Roman"/>
          <w:sz w:val="28"/>
          <w:szCs w:val="28"/>
        </w:rPr>
        <w:t>3. О</w:t>
      </w:r>
      <w:r w:rsidR="00A57453" w:rsidRPr="00495DF8">
        <w:rPr>
          <w:rFonts w:ascii="Times New Roman" w:hAnsi="Times New Roman" w:cs="Times New Roman"/>
          <w:sz w:val="28"/>
          <w:szCs w:val="28"/>
        </w:rPr>
        <w:t xml:space="preserve">беспечена постоянная актуализация инструментария проведения квалификационного экзамена, в том числе вопросов и заданий, предлагаемых на </w:t>
      </w:r>
      <w:r w:rsidR="00C02DDA">
        <w:rPr>
          <w:rFonts w:ascii="Times New Roman" w:hAnsi="Times New Roman" w:cs="Times New Roman"/>
          <w:sz w:val="28"/>
          <w:szCs w:val="28"/>
        </w:rPr>
        <w:t>нем</w:t>
      </w:r>
      <w:r w:rsidRPr="00495DF8">
        <w:rPr>
          <w:rFonts w:ascii="Times New Roman" w:hAnsi="Times New Roman" w:cs="Times New Roman"/>
          <w:sz w:val="28"/>
          <w:szCs w:val="28"/>
        </w:rPr>
        <w:t>.</w:t>
      </w:r>
      <w:r w:rsidR="00495DF8">
        <w:rPr>
          <w:rFonts w:ascii="Times New Roman" w:hAnsi="Times New Roman" w:cs="Times New Roman"/>
          <w:sz w:val="28"/>
          <w:szCs w:val="28"/>
        </w:rPr>
        <w:t xml:space="preserve"> </w:t>
      </w:r>
      <w:r w:rsidR="00495DF8" w:rsidRPr="00495DF8">
        <w:rPr>
          <w:rFonts w:ascii="Times New Roman" w:hAnsi="Times New Roman" w:cs="Times New Roman"/>
          <w:sz w:val="28"/>
          <w:szCs w:val="28"/>
        </w:rPr>
        <w:t>ЕАК обновлен состав экспертов</w:t>
      </w:r>
      <w:r w:rsidR="00495DF8">
        <w:rPr>
          <w:rFonts w:ascii="Times New Roman" w:hAnsi="Times New Roman" w:cs="Times New Roman"/>
          <w:sz w:val="28"/>
          <w:szCs w:val="28"/>
        </w:rPr>
        <w:t>, привлекаемых к организации квалификационного экзамена и оценке результатов экзаменационных работ, проведены</w:t>
      </w:r>
      <w:r w:rsidR="00495DF8" w:rsidRPr="00495DF8">
        <w:rPr>
          <w:rFonts w:ascii="Times New Roman" w:hAnsi="Times New Roman" w:cs="Times New Roman"/>
          <w:sz w:val="28"/>
          <w:szCs w:val="28"/>
        </w:rPr>
        <w:t xml:space="preserve"> самооценка и опрос претендентов по вопросам организации квалификационного экзамена</w:t>
      </w:r>
      <w:r w:rsidR="00495DF8">
        <w:rPr>
          <w:rFonts w:ascii="Times New Roman" w:hAnsi="Times New Roman" w:cs="Times New Roman"/>
          <w:sz w:val="28"/>
          <w:szCs w:val="28"/>
        </w:rPr>
        <w:t>,</w:t>
      </w:r>
      <w:r w:rsidR="00495DF8" w:rsidRPr="00495DF8">
        <w:rPr>
          <w:rFonts w:ascii="Times New Roman" w:hAnsi="Times New Roman" w:cs="Times New Roman"/>
          <w:sz w:val="28"/>
          <w:szCs w:val="28"/>
        </w:rPr>
        <w:t xml:space="preserve"> тренинги </w:t>
      </w:r>
      <w:proofErr w:type="spellStart"/>
      <w:r w:rsidR="00495DF8" w:rsidRPr="00495DF8">
        <w:rPr>
          <w:rFonts w:ascii="Times New Roman" w:hAnsi="Times New Roman" w:cs="Times New Roman"/>
          <w:sz w:val="28"/>
          <w:szCs w:val="28"/>
        </w:rPr>
        <w:t>тьюторов</w:t>
      </w:r>
      <w:proofErr w:type="spellEnd"/>
      <w:r w:rsidR="00495DF8" w:rsidRPr="00495DF8">
        <w:rPr>
          <w:rFonts w:ascii="Times New Roman" w:hAnsi="Times New Roman" w:cs="Times New Roman"/>
          <w:sz w:val="28"/>
          <w:szCs w:val="28"/>
        </w:rPr>
        <w:t>, администрирующих квалификационный экзамен</w:t>
      </w:r>
      <w:r w:rsidR="00495DF8">
        <w:rPr>
          <w:rFonts w:ascii="Times New Roman" w:hAnsi="Times New Roman" w:cs="Times New Roman"/>
          <w:sz w:val="28"/>
          <w:szCs w:val="28"/>
        </w:rPr>
        <w:t>.</w:t>
      </w:r>
      <w:r w:rsidR="00495DF8" w:rsidRPr="00495D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79C4" w:rsidRDefault="00FD79C4" w:rsidP="002874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EA63D2">
        <w:rPr>
          <w:rFonts w:ascii="Times New Roman" w:hAnsi="Times New Roman" w:cs="Times New Roman"/>
          <w:sz w:val="28"/>
          <w:szCs w:val="28"/>
        </w:rPr>
        <w:t xml:space="preserve"> О</w:t>
      </w:r>
      <w:r w:rsidR="00A57453" w:rsidRPr="00A57453">
        <w:rPr>
          <w:rFonts w:ascii="Times New Roman" w:hAnsi="Times New Roman" w:cs="Times New Roman"/>
          <w:sz w:val="28"/>
          <w:szCs w:val="28"/>
        </w:rPr>
        <w:t>рганизована система подготовки претендентов к сдаче квалификационного экзамена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1405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79C4" w:rsidRDefault="00FD79C4" w:rsidP="00FD79C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ЕАК осуществл</w:t>
      </w:r>
      <w:r w:rsidR="00F179B9">
        <w:rPr>
          <w:rFonts w:ascii="Times New Roman" w:hAnsi="Times New Roman" w:cs="Times New Roman"/>
          <w:sz w:val="28"/>
          <w:szCs w:val="28"/>
        </w:rPr>
        <w:t>ена</w:t>
      </w:r>
      <w:r w:rsidRPr="00B46006">
        <w:rPr>
          <w:rFonts w:ascii="Times New Roman" w:hAnsi="Times New Roman" w:cs="Times New Roman"/>
          <w:sz w:val="28"/>
          <w:szCs w:val="28"/>
        </w:rPr>
        <w:t xml:space="preserve"> разработка</w:t>
      </w:r>
      <w:r w:rsidR="00D11709">
        <w:rPr>
          <w:rFonts w:ascii="Times New Roman" w:hAnsi="Times New Roman" w:cs="Times New Roman"/>
          <w:sz w:val="28"/>
          <w:szCs w:val="28"/>
        </w:rPr>
        <w:t xml:space="preserve"> и систематическая актуализация</w:t>
      </w:r>
      <w:r w:rsidRPr="00B46006">
        <w:rPr>
          <w:rFonts w:ascii="Times New Roman" w:hAnsi="Times New Roman" w:cs="Times New Roman"/>
          <w:sz w:val="28"/>
          <w:szCs w:val="28"/>
        </w:rPr>
        <w:t xml:space="preserve"> материалов</w:t>
      </w:r>
      <w:r>
        <w:rPr>
          <w:rFonts w:ascii="Times New Roman" w:hAnsi="Times New Roman" w:cs="Times New Roman"/>
          <w:sz w:val="28"/>
          <w:szCs w:val="28"/>
        </w:rPr>
        <w:t>, предназначенных</w:t>
      </w:r>
      <w:r w:rsidRPr="00B46006">
        <w:rPr>
          <w:rFonts w:ascii="Times New Roman" w:hAnsi="Times New Roman" w:cs="Times New Roman"/>
          <w:sz w:val="28"/>
          <w:szCs w:val="28"/>
        </w:rPr>
        <w:t xml:space="preserve"> для подготовки </w:t>
      </w:r>
      <w:r>
        <w:rPr>
          <w:rFonts w:ascii="Times New Roman" w:hAnsi="Times New Roman" w:cs="Times New Roman"/>
          <w:sz w:val="28"/>
          <w:szCs w:val="28"/>
        </w:rPr>
        <w:t xml:space="preserve">претендентов </w:t>
      </w:r>
      <w:r w:rsidRPr="00B46006">
        <w:rPr>
          <w:rFonts w:ascii="Times New Roman" w:hAnsi="Times New Roman" w:cs="Times New Roman"/>
          <w:sz w:val="28"/>
          <w:szCs w:val="28"/>
        </w:rPr>
        <w:t>к сдаче квалификационного экзамена.</w:t>
      </w:r>
      <w:r w:rsidRPr="00B460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 частности, пров</w:t>
      </w:r>
      <w:r w:rsidR="00C02DDA">
        <w:rPr>
          <w:rFonts w:ascii="Times New Roman" w:hAnsi="Times New Roman" w:cs="Times New Roman"/>
          <w:color w:val="000000" w:themeColor="text1"/>
          <w:sz w:val="28"/>
          <w:szCs w:val="28"/>
        </w:rPr>
        <w:t>едены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95DF8">
        <w:rPr>
          <w:rFonts w:ascii="Times New Roman" w:hAnsi="Times New Roman" w:cs="Times New Roman"/>
          <w:color w:val="000000" w:themeColor="text1"/>
          <w:sz w:val="28"/>
          <w:szCs w:val="28"/>
        </w:rPr>
        <w:t>вебинары</w:t>
      </w:r>
      <w:proofErr w:type="spellEnd"/>
      <w:r w:rsidRPr="00495D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отдельным модулям квалификационного экзамена</w:t>
      </w:r>
      <w:r w:rsidR="00F179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(2022-2023)</w:t>
      </w:r>
      <w:r w:rsidRPr="00495DF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F179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внедрена система </w:t>
      </w:r>
      <w:r w:rsidR="00F179B9" w:rsidRPr="00495DF8">
        <w:rPr>
          <w:rFonts w:ascii="Times New Roman" w:hAnsi="Times New Roman" w:cs="Times New Roman"/>
          <w:color w:val="000000" w:themeColor="text1"/>
          <w:sz w:val="28"/>
          <w:szCs w:val="28"/>
        </w:rPr>
        <w:t>демонстрационны</w:t>
      </w:r>
      <w:r w:rsidR="00F179B9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="00F179B9" w:rsidRPr="00495D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экзамен</w:t>
      </w:r>
      <w:r w:rsidR="00F179B9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="00F179B9" w:rsidRPr="00495D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второго этапа квалификационного экзамена</w:t>
      </w:r>
      <w:r w:rsidR="00F179B9">
        <w:rPr>
          <w:rFonts w:ascii="Times New Roman" w:hAnsi="Times New Roman" w:cs="Times New Roman"/>
          <w:sz w:val="28"/>
          <w:szCs w:val="28"/>
        </w:rPr>
        <w:t xml:space="preserve"> (май 2022);</w:t>
      </w:r>
      <w:r w:rsidRPr="00495D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внедрен программный тренажер по первому этапу квалификационного экзамена, позволяющий пройти пробное тестирование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5373D">
        <w:rPr>
          <w:rFonts w:ascii="Times New Roman" w:hAnsi="Times New Roman" w:cs="Times New Roman"/>
          <w:sz w:val="28"/>
          <w:szCs w:val="28"/>
        </w:rPr>
        <w:t>(</w:t>
      </w:r>
      <w:r w:rsidR="00F5373D">
        <w:rPr>
          <w:rFonts w:ascii="Times New Roman" w:hAnsi="Times New Roman" w:cs="Times New Roman"/>
          <w:sz w:val="28"/>
          <w:szCs w:val="28"/>
        </w:rPr>
        <w:t>март 2023</w:t>
      </w:r>
      <w:r w:rsidRPr="00F5373D">
        <w:rPr>
          <w:rFonts w:ascii="Times New Roman" w:hAnsi="Times New Roman" w:cs="Times New Roman"/>
          <w:sz w:val="28"/>
          <w:szCs w:val="28"/>
        </w:rPr>
        <w:t>)</w:t>
      </w:r>
      <w:r w:rsidR="00D44E0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495D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ЕАК публикуются: ежеквартальные отчеты с анализом результатов сдачи отдельных модулей квалификационного экзамена; регулярные отчеты с анализом наиболее распространенных ошибок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D79C4" w:rsidRDefault="00FD79C4" w:rsidP="00D44E0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ААС активизирована работа по подготовке претендентов к сдаче квалификационного экзамена: </w:t>
      </w:r>
      <w:r w:rsidRPr="001405A4">
        <w:rPr>
          <w:rFonts w:ascii="Times New Roman" w:hAnsi="Times New Roman" w:cs="Times New Roman"/>
          <w:sz w:val="28"/>
          <w:szCs w:val="28"/>
        </w:rPr>
        <w:t>заключены 11 соглашений о взаимодействии с вузами по вопросам подготовки претендентов к сдаче квалификационного экзамена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1405A4" w:rsidRPr="001405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принят </w:t>
      </w:r>
      <w:r w:rsidR="001405A4" w:rsidRPr="001405A4">
        <w:rPr>
          <w:rFonts w:ascii="Times New Roman" w:hAnsi="Times New Roman" w:cs="Times New Roman"/>
          <w:sz w:val="28"/>
          <w:szCs w:val="28"/>
        </w:rPr>
        <w:t xml:space="preserve">Порядок ведения реестра </w:t>
      </w:r>
      <w:r w:rsidR="001405A4">
        <w:rPr>
          <w:rFonts w:ascii="Times New Roman" w:hAnsi="Times New Roman" w:cs="Times New Roman"/>
          <w:sz w:val="28"/>
          <w:szCs w:val="28"/>
        </w:rPr>
        <w:t>учебно-методических центров</w:t>
      </w:r>
      <w:r w:rsidR="001405A4" w:rsidRPr="001405A4">
        <w:rPr>
          <w:rFonts w:ascii="Times New Roman" w:hAnsi="Times New Roman" w:cs="Times New Roman"/>
          <w:sz w:val="28"/>
          <w:szCs w:val="28"/>
        </w:rPr>
        <w:t xml:space="preserve"> (июнь 2021)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405A4" w:rsidRDefault="00FD79C4" w:rsidP="002874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в) ААС </w:t>
      </w:r>
      <w:r w:rsidR="00F450F2">
        <w:rPr>
          <w:rFonts w:ascii="Times New Roman" w:hAnsi="Times New Roman" w:cs="Times New Roman"/>
          <w:sz w:val="28"/>
          <w:szCs w:val="28"/>
        </w:rPr>
        <w:t>сформирована правовая база для осуществления</w:t>
      </w:r>
      <w:r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F450F2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качества работы образовательных учреждений, ведущих подготовку претендентов к сдаче квалификационного экзамена: приняты </w:t>
      </w:r>
      <w:r w:rsidR="00031026" w:rsidRPr="00DE0FCF">
        <w:rPr>
          <w:rFonts w:ascii="Times New Roman" w:hAnsi="Times New Roman" w:cs="Times New Roman"/>
          <w:sz w:val="28"/>
          <w:szCs w:val="28"/>
        </w:rPr>
        <w:t xml:space="preserve">Положение о </w:t>
      </w:r>
      <w:r w:rsidR="00031026">
        <w:rPr>
          <w:rFonts w:ascii="Times New Roman" w:hAnsi="Times New Roman" w:cs="Times New Roman"/>
          <w:sz w:val="28"/>
          <w:szCs w:val="28"/>
        </w:rPr>
        <w:t>порядке ведения реестр</w:t>
      </w:r>
      <w:r w:rsidR="001B114F">
        <w:rPr>
          <w:rFonts w:ascii="Times New Roman" w:hAnsi="Times New Roman" w:cs="Times New Roman"/>
          <w:sz w:val="28"/>
          <w:szCs w:val="28"/>
        </w:rPr>
        <w:t>а</w:t>
      </w:r>
      <w:r w:rsidR="00031026">
        <w:rPr>
          <w:rFonts w:ascii="Times New Roman" w:hAnsi="Times New Roman" w:cs="Times New Roman"/>
          <w:sz w:val="28"/>
          <w:szCs w:val="28"/>
        </w:rPr>
        <w:t xml:space="preserve"> учебно-методических центров </w:t>
      </w:r>
      <w:r w:rsidR="00031026" w:rsidRPr="00DE0FCF">
        <w:rPr>
          <w:rFonts w:ascii="Times New Roman" w:hAnsi="Times New Roman" w:cs="Times New Roman"/>
          <w:sz w:val="28"/>
          <w:szCs w:val="28"/>
        </w:rPr>
        <w:t>(</w:t>
      </w:r>
      <w:r w:rsidR="00031026">
        <w:rPr>
          <w:rFonts w:ascii="Times New Roman" w:hAnsi="Times New Roman" w:cs="Times New Roman"/>
          <w:sz w:val="28"/>
          <w:szCs w:val="28"/>
        </w:rPr>
        <w:t>июнь</w:t>
      </w:r>
      <w:r w:rsidR="00031026" w:rsidRPr="00DE0FCF">
        <w:rPr>
          <w:rFonts w:ascii="Times New Roman" w:hAnsi="Times New Roman" w:cs="Times New Roman"/>
          <w:sz w:val="28"/>
          <w:szCs w:val="28"/>
        </w:rPr>
        <w:t xml:space="preserve"> 202</w:t>
      </w:r>
      <w:r w:rsidR="00031026">
        <w:rPr>
          <w:rFonts w:ascii="Times New Roman" w:hAnsi="Times New Roman" w:cs="Times New Roman"/>
          <w:sz w:val="28"/>
          <w:szCs w:val="28"/>
        </w:rPr>
        <w:t>1</w:t>
      </w:r>
      <w:r w:rsidR="00031026" w:rsidRPr="00DE0FCF">
        <w:rPr>
          <w:rFonts w:ascii="Times New Roman" w:hAnsi="Times New Roman" w:cs="Times New Roman"/>
          <w:sz w:val="28"/>
          <w:szCs w:val="28"/>
        </w:rPr>
        <w:t>)</w:t>
      </w:r>
      <w:r w:rsidR="00031026">
        <w:rPr>
          <w:rFonts w:ascii="Times New Roman" w:hAnsi="Times New Roman" w:cs="Times New Roman"/>
          <w:sz w:val="28"/>
          <w:szCs w:val="28"/>
        </w:rPr>
        <w:t xml:space="preserve">, </w:t>
      </w:r>
      <w:r w:rsidR="001405A4" w:rsidRPr="001405A4">
        <w:rPr>
          <w:rFonts w:ascii="Times New Roman" w:hAnsi="Times New Roman" w:cs="Times New Roman"/>
          <w:sz w:val="28"/>
          <w:szCs w:val="28"/>
        </w:rPr>
        <w:t xml:space="preserve">Положение о порядке контроля деятельности образовательных организаций, внесенных в реестр </w:t>
      </w:r>
      <w:r w:rsidR="001405A4">
        <w:rPr>
          <w:rFonts w:ascii="Times New Roman" w:hAnsi="Times New Roman" w:cs="Times New Roman"/>
          <w:sz w:val="28"/>
          <w:szCs w:val="28"/>
        </w:rPr>
        <w:t>учебно-методических центров</w:t>
      </w:r>
      <w:r w:rsidR="001405A4" w:rsidRPr="001405A4">
        <w:rPr>
          <w:rFonts w:ascii="Times New Roman" w:hAnsi="Times New Roman" w:cs="Times New Roman"/>
          <w:sz w:val="28"/>
          <w:szCs w:val="28"/>
        </w:rPr>
        <w:t xml:space="preserve"> (июнь 2021, декабрь 2023), Классификатор нарушений и недостатков, выявляемых в ходе контроля деятельности образовательных организаций, внесенных в реестр </w:t>
      </w:r>
      <w:r w:rsidR="001405A4">
        <w:rPr>
          <w:rFonts w:ascii="Times New Roman" w:hAnsi="Times New Roman" w:cs="Times New Roman"/>
          <w:sz w:val="28"/>
          <w:szCs w:val="28"/>
        </w:rPr>
        <w:t>учебно-методических центров</w:t>
      </w:r>
      <w:r w:rsidR="001405A4" w:rsidRPr="001405A4">
        <w:rPr>
          <w:rFonts w:ascii="Times New Roman" w:hAnsi="Times New Roman" w:cs="Times New Roman"/>
          <w:sz w:val="28"/>
          <w:szCs w:val="28"/>
        </w:rPr>
        <w:t xml:space="preserve"> (июль 2021). </w:t>
      </w:r>
      <w:r w:rsidR="00E21255">
        <w:rPr>
          <w:rFonts w:ascii="Times New Roman" w:hAnsi="Times New Roman" w:cs="Times New Roman"/>
          <w:sz w:val="28"/>
          <w:szCs w:val="28"/>
        </w:rPr>
        <w:t xml:space="preserve">В 2023 г. </w:t>
      </w:r>
      <w:r w:rsidR="00F450F2">
        <w:rPr>
          <w:rFonts w:ascii="Times New Roman" w:hAnsi="Times New Roman" w:cs="Times New Roman"/>
          <w:sz w:val="28"/>
          <w:szCs w:val="28"/>
        </w:rPr>
        <w:t xml:space="preserve">ААС начала </w:t>
      </w:r>
      <w:r w:rsidR="00485D98">
        <w:rPr>
          <w:rFonts w:ascii="Times New Roman" w:hAnsi="Times New Roman" w:cs="Times New Roman"/>
          <w:sz w:val="28"/>
          <w:szCs w:val="28"/>
        </w:rPr>
        <w:t>пров</w:t>
      </w:r>
      <w:r w:rsidR="00F450F2">
        <w:rPr>
          <w:rFonts w:ascii="Times New Roman" w:hAnsi="Times New Roman" w:cs="Times New Roman"/>
          <w:sz w:val="28"/>
          <w:szCs w:val="28"/>
        </w:rPr>
        <w:t>одить</w:t>
      </w:r>
      <w:r w:rsidR="00E21255" w:rsidRPr="00485D98">
        <w:rPr>
          <w:rFonts w:ascii="Times New Roman" w:hAnsi="Times New Roman" w:cs="Times New Roman"/>
          <w:sz w:val="28"/>
          <w:szCs w:val="28"/>
        </w:rPr>
        <w:t xml:space="preserve"> провер</w:t>
      </w:r>
      <w:r w:rsidR="00F450F2">
        <w:rPr>
          <w:rFonts w:ascii="Times New Roman" w:hAnsi="Times New Roman" w:cs="Times New Roman"/>
          <w:sz w:val="28"/>
          <w:szCs w:val="28"/>
        </w:rPr>
        <w:t>ки</w:t>
      </w:r>
      <w:r w:rsidR="00E21255" w:rsidRPr="00485D98">
        <w:rPr>
          <w:rFonts w:ascii="Times New Roman" w:hAnsi="Times New Roman" w:cs="Times New Roman"/>
          <w:sz w:val="28"/>
          <w:szCs w:val="28"/>
        </w:rPr>
        <w:t xml:space="preserve"> </w:t>
      </w:r>
      <w:r w:rsidR="00E21255">
        <w:rPr>
          <w:rFonts w:ascii="Times New Roman" w:hAnsi="Times New Roman" w:cs="Times New Roman"/>
          <w:sz w:val="28"/>
          <w:szCs w:val="28"/>
        </w:rPr>
        <w:t>качества подготовки претендентов к сдаче квалификационного экзамена.</w:t>
      </w:r>
    </w:p>
    <w:p w:rsidR="00FD79C4" w:rsidRPr="00E21255" w:rsidRDefault="00FD79C4" w:rsidP="002874E2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B446D">
        <w:rPr>
          <w:rFonts w:ascii="Times New Roman" w:hAnsi="Times New Roman" w:cs="Times New Roman"/>
          <w:sz w:val="28"/>
          <w:szCs w:val="28"/>
        </w:rPr>
        <w:t>В результате осуществления мероприятий наблюдается тенденция улучшения результатов сдачи квалификационного экзамена претендентами</w:t>
      </w:r>
      <w:r w:rsidR="00E21255" w:rsidRPr="001B446D">
        <w:rPr>
          <w:rFonts w:ascii="Times New Roman" w:hAnsi="Times New Roman" w:cs="Times New Roman"/>
          <w:sz w:val="28"/>
          <w:szCs w:val="28"/>
        </w:rPr>
        <w:t xml:space="preserve">. Так, </w:t>
      </w:r>
      <w:r w:rsidR="0055013E">
        <w:rPr>
          <w:rFonts w:ascii="Times New Roman" w:hAnsi="Times New Roman" w:cs="Times New Roman"/>
          <w:sz w:val="28"/>
          <w:szCs w:val="28"/>
        </w:rPr>
        <w:t>р</w:t>
      </w:r>
      <w:r w:rsidR="0055013E" w:rsidRPr="001B446D">
        <w:rPr>
          <w:rFonts w:ascii="Times New Roman" w:hAnsi="Times New Roman" w:cs="Times New Roman"/>
          <w:sz w:val="28"/>
          <w:szCs w:val="28"/>
        </w:rPr>
        <w:t>езультаты сдачи отдельных модулей первого этапа квалификационного экзамена возрос</w:t>
      </w:r>
      <w:r w:rsidR="0055013E">
        <w:rPr>
          <w:rFonts w:ascii="Times New Roman" w:hAnsi="Times New Roman" w:cs="Times New Roman"/>
          <w:sz w:val="28"/>
          <w:szCs w:val="28"/>
        </w:rPr>
        <w:t>ли</w:t>
      </w:r>
      <w:r w:rsidR="0055013E" w:rsidRPr="001B446D">
        <w:rPr>
          <w:rFonts w:ascii="Times New Roman" w:hAnsi="Times New Roman" w:cs="Times New Roman"/>
          <w:sz w:val="28"/>
          <w:szCs w:val="28"/>
        </w:rPr>
        <w:t xml:space="preserve"> почти на 5 процентных пункт</w:t>
      </w:r>
      <w:r w:rsidR="003C10C9">
        <w:rPr>
          <w:rFonts w:ascii="Times New Roman" w:hAnsi="Times New Roman" w:cs="Times New Roman"/>
          <w:sz w:val="28"/>
          <w:szCs w:val="28"/>
        </w:rPr>
        <w:t>ов</w:t>
      </w:r>
      <w:r w:rsidR="0055013E" w:rsidRPr="001B446D">
        <w:rPr>
          <w:rFonts w:ascii="Times New Roman" w:hAnsi="Times New Roman" w:cs="Times New Roman"/>
          <w:sz w:val="28"/>
          <w:szCs w:val="28"/>
        </w:rPr>
        <w:t xml:space="preserve"> в 2023 г. по сравнению с 2021 г., второго этапа – более чем на 6 процентных пунктов, третьего этапа – почти на 25 процентных пунктов.</w:t>
      </w:r>
      <w:r w:rsidR="0055013E">
        <w:rPr>
          <w:rFonts w:ascii="Times New Roman" w:hAnsi="Times New Roman" w:cs="Times New Roman"/>
          <w:sz w:val="28"/>
          <w:szCs w:val="28"/>
        </w:rPr>
        <w:t xml:space="preserve"> В</w:t>
      </w:r>
      <w:r w:rsidR="00E21255" w:rsidRPr="001B446D">
        <w:rPr>
          <w:rFonts w:ascii="Times New Roman" w:hAnsi="Times New Roman" w:cs="Times New Roman"/>
          <w:sz w:val="28"/>
          <w:szCs w:val="28"/>
        </w:rPr>
        <w:t xml:space="preserve"> 2023 г. количество претендентов, сдавших квалификационный экзамен, возросло </w:t>
      </w:r>
      <w:r w:rsidR="001B446D" w:rsidRPr="001B446D">
        <w:rPr>
          <w:rFonts w:ascii="Times New Roman" w:hAnsi="Times New Roman" w:cs="Times New Roman"/>
          <w:sz w:val="28"/>
          <w:szCs w:val="28"/>
        </w:rPr>
        <w:t>почти в 3 раза</w:t>
      </w:r>
      <w:r w:rsidR="00E21255" w:rsidRPr="001B446D">
        <w:rPr>
          <w:rFonts w:ascii="Times New Roman" w:hAnsi="Times New Roman" w:cs="Times New Roman"/>
          <w:sz w:val="28"/>
          <w:szCs w:val="28"/>
        </w:rPr>
        <w:t xml:space="preserve"> по сравнению с 2021 г. </w:t>
      </w:r>
    </w:p>
    <w:p w:rsidR="00A57453" w:rsidRPr="00766384" w:rsidRDefault="00E21255" w:rsidP="002874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A63D2" w:rsidRPr="00766384">
        <w:rPr>
          <w:rFonts w:ascii="Times New Roman" w:hAnsi="Times New Roman" w:cs="Times New Roman"/>
          <w:sz w:val="28"/>
          <w:szCs w:val="28"/>
        </w:rPr>
        <w:t>. П</w:t>
      </w:r>
      <w:r w:rsidR="00A57453" w:rsidRPr="00766384">
        <w:rPr>
          <w:rFonts w:ascii="Times New Roman" w:hAnsi="Times New Roman" w:cs="Times New Roman"/>
          <w:sz w:val="28"/>
          <w:szCs w:val="28"/>
        </w:rPr>
        <w:t>овышена прозрачность содержания квалификационного экзамена, в том числе посредством обеспечения доступности материалов, необходимых для подготовки к нему</w:t>
      </w:r>
      <w:r w:rsidR="00EA63D2" w:rsidRPr="00766384">
        <w:rPr>
          <w:rFonts w:ascii="Times New Roman" w:hAnsi="Times New Roman" w:cs="Times New Roman"/>
          <w:sz w:val="28"/>
          <w:szCs w:val="28"/>
        </w:rPr>
        <w:t>.</w:t>
      </w:r>
      <w:r w:rsidR="00766384" w:rsidRPr="00766384">
        <w:rPr>
          <w:rFonts w:ascii="Times New Roman" w:hAnsi="Times New Roman" w:cs="Times New Roman"/>
          <w:sz w:val="28"/>
          <w:szCs w:val="28"/>
        </w:rPr>
        <w:t xml:space="preserve"> </w:t>
      </w:r>
      <w:r w:rsidR="00766384">
        <w:rPr>
          <w:rFonts w:ascii="Times New Roman" w:hAnsi="Times New Roman" w:cs="Times New Roman"/>
          <w:sz w:val="28"/>
          <w:szCs w:val="28"/>
        </w:rPr>
        <w:t xml:space="preserve">Для этого </w:t>
      </w:r>
      <w:r w:rsidR="00766384" w:rsidRPr="00766384">
        <w:rPr>
          <w:rFonts w:ascii="Times New Roman" w:hAnsi="Times New Roman" w:cs="Times New Roman"/>
          <w:sz w:val="28"/>
          <w:szCs w:val="28"/>
        </w:rPr>
        <w:t>ЕАК публикует на своем Интернет-сайте программу квалификационного экзамена, источники информации для подготовки претендентов по всем этапам экзамена, примеры экзаменационных заданий, методические материалы для подготовки ко всем этапам экзамена,</w:t>
      </w:r>
      <w:r w:rsidR="0055013E">
        <w:rPr>
          <w:rFonts w:ascii="Times New Roman" w:hAnsi="Times New Roman" w:cs="Times New Roman"/>
          <w:sz w:val="28"/>
          <w:szCs w:val="28"/>
        </w:rPr>
        <w:t xml:space="preserve"> включая анализ типичных ошибок и рекомендации по подготовке к квалификационному экзамену,</w:t>
      </w:r>
      <w:r w:rsidR="00766384" w:rsidRPr="00766384">
        <w:rPr>
          <w:rFonts w:ascii="Times New Roman" w:hAnsi="Times New Roman" w:cs="Times New Roman"/>
          <w:sz w:val="28"/>
          <w:szCs w:val="28"/>
        </w:rPr>
        <w:t xml:space="preserve"> расписание экзаменационных сессий, инструкции по регистрации и участию в экзамен</w:t>
      </w:r>
      <w:r w:rsidR="00766BCB">
        <w:rPr>
          <w:rFonts w:ascii="Times New Roman" w:hAnsi="Times New Roman" w:cs="Times New Roman"/>
          <w:sz w:val="28"/>
          <w:szCs w:val="28"/>
        </w:rPr>
        <w:t>е</w:t>
      </w:r>
      <w:r w:rsidR="00766384" w:rsidRPr="00766384">
        <w:rPr>
          <w:rFonts w:ascii="Times New Roman" w:hAnsi="Times New Roman" w:cs="Times New Roman"/>
          <w:sz w:val="28"/>
          <w:szCs w:val="28"/>
        </w:rPr>
        <w:t xml:space="preserve">, результаты всех этапов экзамена. </w:t>
      </w:r>
      <w:r w:rsidR="00B355E3">
        <w:rPr>
          <w:rFonts w:ascii="Times New Roman" w:hAnsi="Times New Roman" w:cs="Times New Roman"/>
          <w:color w:val="000000" w:themeColor="text1"/>
          <w:sz w:val="28"/>
          <w:szCs w:val="28"/>
        </w:rPr>
        <w:t>Организовано подробное информирование образовательных учреждений, занятых подготовкой претендентов, о квалификационном экзамене, примерах экзаменационных заданий, результатах сдачи с оценкой уровня подготовки сдавших претендентов (октябрь 2023).</w:t>
      </w:r>
    </w:p>
    <w:p w:rsidR="00C93457" w:rsidRDefault="00E21255" w:rsidP="002874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A63D2">
        <w:rPr>
          <w:rFonts w:ascii="Times New Roman" w:hAnsi="Times New Roman" w:cs="Times New Roman"/>
          <w:sz w:val="28"/>
          <w:szCs w:val="28"/>
        </w:rPr>
        <w:t>. У</w:t>
      </w:r>
      <w:r w:rsidR="00A57453" w:rsidRPr="00A57453">
        <w:rPr>
          <w:rFonts w:ascii="Times New Roman" w:hAnsi="Times New Roman" w:cs="Times New Roman"/>
          <w:sz w:val="28"/>
          <w:szCs w:val="28"/>
        </w:rPr>
        <w:t xml:space="preserve">совершенствована работа </w:t>
      </w:r>
      <w:r w:rsidR="00EA63D2">
        <w:rPr>
          <w:rFonts w:ascii="Times New Roman" w:hAnsi="Times New Roman" w:cs="Times New Roman"/>
          <w:sz w:val="28"/>
          <w:szCs w:val="28"/>
        </w:rPr>
        <w:t>ЕАК</w:t>
      </w:r>
      <w:r w:rsidR="00A57453" w:rsidRPr="00A57453">
        <w:rPr>
          <w:rFonts w:ascii="Times New Roman" w:hAnsi="Times New Roman" w:cs="Times New Roman"/>
          <w:sz w:val="28"/>
          <w:szCs w:val="28"/>
        </w:rPr>
        <w:t>, в том числе за счет усиления подотчетности исполнительного органа управления коллегиальному органу управления при одновременном сохранении независимости исполнительного органа управления в вопросах организации и проведения квалификационного экзамена</w:t>
      </w:r>
      <w:r w:rsidR="00EA63D2">
        <w:rPr>
          <w:rFonts w:ascii="Times New Roman" w:hAnsi="Times New Roman" w:cs="Times New Roman"/>
          <w:sz w:val="28"/>
          <w:szCs w:val="28"/>
        </w:rPr>
        <w:t>. С этой целью</w:t>
      </w:r>
      <w:r w:rsidR="00C93457">
        <w:rPr>
          <w:rFonts w:ascii="Times New Roman" w:hAnsi="Times New Roman" w:cs="Times New Roman"/>
          <w:sz w:val="28"/>
          <w:szCs w:val="28"/>
        </w:rPr>
        <w:t>,</w:t>
      </w:r>
      <w:r w:rsidR="00EA63D2">
        <w:rPr>
          <w:rFonts w:ascii="Times New Roman" w:hAnsi="Times New Roman" w:cs="Times New Roman"/>
          <w:sz w:val="28"/>
          <w:szCs w:val="28"/>
        </w:rPr>
        <w:t xml:space="preserve"> в частности, </w:t>
      </w:r>
      <w:r w:rsidR="001405A4">
        <w:rPr>
          <w:rFonts w:ascii="Times New Roman" w:hAnsi="Times New Roman" w:cs="Times New Roman"/>
          <w:sz w:val="28"/>
          <w:szCs w:val="28"/>
        </w:rPr>
        <w:t>Федеральным законом № 359-ФЗ уточнен ряд норм, регулирующих работу ЕАК</w:t>
      </w:r>
      <w:r w:rsidR="00914C81">
        <w:rPr>
          <w:rFonts w:ascii="Times New Roman" w:hAnsi="Times New Roman" w:cs="Times New Roman"/>
          <w:sz w:val="28"/>
          <w:szCs w:val="28"/>
        </w:rPr>
        <w:t xml:space="preserve"> </w:t>
      </w:r>
      <w:r w:rsidR="00914C81" w:rsidRPr="00C8439C">
        <w:rPr>
          <w:rFonts w:ascii="Times New Roman" w:hAnsi="Times New Roman" w:cs="Times New Roman"/>
          <w:sz w:val="28"/>
          <w:szCs w:val="28"/>
        </w:rPr>
        <w:t>(</w:t>
      </w:r>
      <w:r w:rsidR="001B114F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="00914C81" w:rsidRPr="00C8439C">
        <w:rPr>
          <w:rFonts w:ascii="Times New Roman" w:hAnsi="Times New Roman" w:cs="Times New Roman"/>
          <w:sz w:val="28"/>
          <w:szCs w:val="28"/>
        </w:rPr>
        <w:t xml:space="preserve">вступили в силу с </w:t>
      </w:r>
      <w:r w:rsidR="00C8439C">
        <w:rPr>
          <w:rFonts w:ascii="Times New Roman" w:hAnsi="Times New Roman" w:cs="Times New Roman"/>
          <w:sz w:val="28"/>
          <w:szCs w:val="28"/>
        </w:rPr>
        <w:t>1 января 2022 г.</w:t>
      </w:r>
      <w:r w:rsidR="00914C81" w:rsidRPr="00C8439C">
        <w:rPr>
          <w:rFonts w:ascii="Times New Roman" w:hAnsi="Times New Roman" w:cs="Times New Roman"/>
          <w:sz w:val="28"/>
          <w:szCs w:val="28"/>
        </w:rPr>
        <w:t>)</w:t>
      </w:r>
      <w:r w:rsidR="001405A4">
        <w:rPr>
          <w:rFonts w:ascii="Times New Roman" w:hAnsi="Times New Roman" w:cs="Times New Roman"/>
          <w:sz w:val="28"/>
          <w:szCs w:val="28"/>
        </w:rPr>
        <w:t>. У</w:t>
      </w:r>
      <w:r w:rsidR="00EA63D2">
        <w:rPr>
          <w:rFonts w:ascii="Times New Roman" w:hAnsi="Times New Roman" w:cs="Times New Roman"/>
          <w:sz w:val="28"/>
          <w:szCs w:val="28"/>
        </w:rPr>
        <w:t xml:space="preserve">чредителем ЕАК </w:t>
      </w:r>
      <w:r w:rsidR="00C93457">
        <w:rPr>
          <w:rFonts w:ascii="Times New Roman" w:hAnsi="Times New Roman" w:cs="Times New Roman"/>
          <w:sz w:val="28"/>
          <w:szCs w:val="28"/>
        </w:rPr>
        <w:t>–</w:t>
      </w:r>
      <w:r w:rsidR="00EA63D2">
        <w:rPr>
          <w:rFonts w:ascii="Times New Roman" w:hAnsi="Times New Roman" w:cs="Times New Roman"/>
          <w:sz w:val="28"/>
          <w:szCs w:val="28"/>
        </w:rPr>
        <w:t xml:space="preserve"> ААС</w:t>
      </w:r>
      <w:r w:rsidR="00C93457">
        <w:rPr>
          <w:rFonts w:ascii="Times New Roman" w:hAnsi="Times New Roman" w:cs="Times New Roman"/>
          <w:sz w:val="28"/>
          <w:szCs w:val="28"/>
        </w:rPr>
        <w:t xml:space="preserve"> по согласованию с Минфином России утверждена новая редакция Устава ЕАК</w:t>
      </w:r>
      <w:r w:rsidR="001405A4">
        <w:rPr>
          <w:rFonts w:ascii="Times New Roman" w:hAnsi="Times New Roman" w:cs="Times New Roman"/>
          <w:sz w:val="28"/>
          <w:szCs w:val="28"/>
        </w:rPr>
        <w:t xml:space="preserve"> (ноябрь 2023)</w:t>
      </w:r>
      <w:r w:rsidR="001B114F">
        <w:rPr>
          <w:rFonts w:ascii="Times New Roman" w:hAnsi="Times New Roman" w:cs="Times New Roman"/>
          <w:sz w:val="28"/>
          <w:szCs w:val="28"/>
        </w:rPr>
        <w:t>, предусматривающая конкретные механизмы контроля учредителя за деятельностью ЕАК</w:t>
      </w:r>
      <w:r w:rsidR="00C93457">
        <w:rPr>
          <w:rFonts w:ascii="Times New Roman" w:hAnsi="Times New Roman" w:cs="Times New Roman"/>
          <w:sz w:val="28"/>
          <w:szCs w:val="28"/>
        </w:rPr>
        <w:t>.</w:t>
      </w:r>
    </w:p>
    <w:p w:rsidR="00101E24" w:rsidRDefault="00E21255" w:rsidP="002874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93457" w:rsidRPr="008A64A4">
        <w:rPr>
          <w:rFonts w:ascii="Times New Roman" w:hAnsi="Times New Roman" w:cs="Times New Roman"/>
          <w:sz w:val="28"/>
          <w:szCs w:val="28"/>
        </w:rPr>
        <w:t xml:space="preserve">. </w:t>
      </w:r>
      <w:r w:rsidR="008A64A4" w:rsidRPr="008A64A4">
        <w:rPr>
          <w:rFonts w:ascii="Times New Roman" w:hAnsi="Times New Roman" w:cs="Times New Roman"/>
          <w:sz w:val="28"/>
          <w:szCs w:val="28"/>
        </w:rPr>
        <w:t xml:space="preserve">В </w:t>
      </w:r>
      <w:r w:rsidR="004D4C2D">
        <w:rPr>
          <w:rFonts w:ascii="Times New Roman" w:hAnsi="Times New Roman" w:cs="Times New Roman"/>
          <w:sz w:val="28"/>
          <w:szCs w:val="28"/>
        </w:rPr>
        <w:t>2022-</w:t>
      </w:r>
      <w:r w:rsidR="008A64A4" w:rsidRPr="008A64A4">
        <w:rPr>
          <w:rFonts w:ascii="Times New Roman" w:hAnsi="Times New Roman" w:cs="Times New Roman"/>
          <w:sz w:val="28"/>
          <w:szCs w:val="28"/>
        </w:rPr>
        <w:t xml:space="preserve">2023 </w:t>
      </w:r>
      <w:r w:rsidR="004D4C2D">
        <w:rPr>
          <w:rFonts w:ascii="Times New Roman" w:hAnsi="Times New Roman" w:cs="Times New Roman"/>
          <w:sz w:val="28"/>
          <w:szCs w:val="28"/>
        </w:rPr>
        <w:t>г</w:t>
      </w:r>
      <w:r w:rsidR="008A64A4" w:rsidRPr="008A64A4">
        <w:rPr>
          <w:rFonts w:ascii="Times New Roman" w:hAnsi="Times New Roman" w:cs="Times New Roman"/>
          <w:sz w:val="28"/>
          <w:szCs w:val="28"/>
        </w:rPr>
        <w:t xml:space="preserve">г. ААС организованы и проведены общественные консультации </w:t>
      </w:r>
      <w:r w:rsidR="004D4C2D">
        <w:rPr>
          <w:rFonts w:ascii="Times New Roman" w:hAnsi="Times New Roman" w:cs="Times New Roman"/>
          <w:sz w:val="28"/>
          <w:szCs w:val="28"/>
        </w:rPr>
        <w:t xml:space="preserve">на тему «Практика применения статьи 12 </w:t>
      </w:r>
      <w:r w:rsidR="004D4C2D" w:rsidRPr="008A64A4">
        <w:rPr>
          <w:rFonts w:ascii="Times New Roman" w:hAnsi="Times New Roman" w:cs="Times New Roman"/>
          <w:sz w:val="28"/>
          <w:szCs w:val="28"/>
        </w:rPr>
        <w:t>Федеральн</w:t>
      </w:r>
      <w:r w:rsidR="004D4C2D">
        <w:rPr>
          <w:rFonts w:ascii="Times New Roman" w:hAnsi="Times New Roman" w:cs="Times New Roman"/>
          <w:sz w:val="28"/>
          <w:szCs w:val="28"/>
        </w:rPr>
        <w:t>ого</w:t>
      </w:r>
      <w:r w:rsidR="004D4C2D" w:rsidRPr="008A64A4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4D4C2D">
        <w:rPr>
          <w:rFonts w:ascii="Times New Roman" w:hAnsi="Times New Roman" w:cs="Times New Roman"/>
          <w:sz w:val="28"/>
          <w:szCs w:val="28"/>
        </w:rPr>
        <w:t>а</w:t>
      </w:r>
      <w:r w:rsidR="004D4C2D" w:rsidRPr="008A64A4">
        <w:rPr>
          <w:rFonts w:ascii="Times New Roman" w:hAnsi="Times New Roman" w:cs="Times New Roman"/>
          <w:sz w:val="28"/>
          <w:szCs w:val="28"/>
        </w:rPr>
        <w:t xml:space="preserve"> «Об аудиторской деятельности»</w:t>
      </w:r>
      <w:r w:rsidR="004D4C2D">
        <w:rPr>
          <w:rFonts w:ascii="Times New Roman" w:hAnsi="Times New Roman" w:cs="Times New Roman"/>
          <w:sz w:val="28"/>
          <w:szCs w:val="28"/>
        </w:rPr>
        <w:t>.</w:t>
      </w:r>
      <w:r w:rsidR="004D4C2D" w:rsidRPr="004D4C2D">
        <w:rPr>
          <w:rFonts w:ascii="Times New Roman" w:hAnsi="Times New Roman" w:cs="Times New Roman"/>
          <w:sz w:val="28"/>
          <w:szCs w:val="28"/>
        </w:rPr>
        <w:t xml:space="preserve"> </w:t>
      </w:r>
      <w:r w:rsidR="0048776C">
        <w:rPr>
          <w:rFonts w:ascii="Times New Roman" w:hAnsi="Times New Roman" w:cs="Times New Roman"/>
          <w:sz w:val="28"/>
          <w:szCs w:val="28"/>
        </w:rPr>
        <w:t xml:space="preserve">В результате консультаций признано целесообразным исключить из перечня оснований аннулирования квалификационного аттестата аудитора неучастие аудитора </w:t>
      </w:r>
      <w:r w:rsidR="0048776C" w:rsidRPr="008A64A4">
        <w:rPr>
          <w:rFonts w:ascii="Times New Roman" w:hAnsi="Times New Roman" w:cs="Times New Roman"/>
          <w:sz w:val="28"/>
          <w:szCs w:val="28"/>
        </w:rPr>
        <w:t xml:space="preserve">в осуществлении </w:t>
      </w:r>
      <w:r w:rsidR="0048776C" w:rsidRPr="008A64A4">
        <w:rPr>
          <w:rFonts w:ascii="Times New Roman" w:hAnsi="Times New Roman" w:cs="Times New Roman"/>
          <w:sz w:val="28"/>
          <w:szCs w:val="28"/>
        </w:rPr>
        <w:lastRenderedPageBreak/>
        <w:t xml:space="preserve">аудиторской деятельности в течение </w:t>
      </w:r>
      <w:r w:rsidR="0048776C">
        <w:rPr>
          <w:rFonts w:ascii="Times New Roman" w:hAnsi="Times New Roman" w:cs="Times New Roman"/>
          <w:sz w:val="28"/>
          <w:szCs w:val="28"/>
        </w:rPr>
        <w:t>трех</w:t>
      </w:r>
      <w:r w:rsidR="0048776C" w:rsidRPr="008A64A4">
        <w:rPr>
          <w:rFonts w:ascii="Times New Roman" w:hAnsi="Times New Roman" w:cs="Times New Roman"/>
          <w:sz w:val="28"/>
          <w:szCs w:val="28"/>
        </w:rPr>
        <w:t xml:space="preserve"> последовательных календарных лет</w:t>
      </w:r>
      <w:r w:rsidR="0048776C">
        <w:rPr>
          <w:rFonts w:ascii="Times New Roman" w:hAnsi="Times New Roman" w:cs="Times New Roman"/>
          <w:sz w:val="28"/>
          <w:szCs w:val="28"/>
        </w:rPr>
        <w:t xml:space="preserve">. </w:t>
      </w:r>
      <w:r w:rsidR="004D4C2D" w:rsidRPr="008A64A4">
        <w:rPr>
          <w:rFonts w:ascii="Times New Roman" w:hAnsi="Times New Roman" w:cs="Times New Roman"/>
          <w:sz w:val="28"/>
          <w:szCs w:val="28"/>
        </w:rPr>
        <w:t xml:space="preserve">Подготовлены предложения по </w:t>
      </w:r>
      <w:r w:rsidR="004D4C2D">
        <w:rPr>
          <w:rFonts w:ascii="Times New Roman" w:hAnsi="Times New Roman" w:cs="Times New Roman"/>
          <w:sz w:val="28"/>
          <w:szCs w:val="28"/>
        </w:rPr>
        <w:t>уточнению</w:t>
      </w:r>
      <w:r w:rsidR="004D4C2D" w:rsidRPr="008A64A4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4D4C2D">
        <w:rPr>
          <w:rFonts w:ascii="Times New Roman" w:hAnsi="Times New Roman" w:cs="Times New Roman"/>
          <w:sz w:val="28"/>
          <w:szCs w:val="28"/>
        </w:rPr>
        <w:t>ого</w:t>
      </w:r>
      <w:r w:rsidR="004D4C2D" w:rsidRPr="008A64A4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4D4C2D">
        <w:rPr>
          <w:rFonts w:ascii="Times New Roman" w:hAnsi="Times New Roman" w:cs="Times New Roman"/>
          <w:sz w:val="28"/>
          <w:szCs w:val="28"/>
        </w:rPr>
        <w:t>а</w:t>
      </w:r>
      <w:r w:rsidR="004D4C2D" w:rsidRPr="008A64A4">
        <w:rPr>
          <w:rFonts w:ascii="Times New Roman" w:hAnsi="Times New Roman" w:cs="Times New Roman"/>
          <w:sz w:val="28"/>
          <w:szCs w:val="28"/>
        </w:rPr>
        <w:t xml:space="preserve"> «Об аудиторской деятельности» в </w:t>
      </w:r>
      <w:r w:rsidR="00914C81">
        <w:rPr>
          <w:rFonts w:ascii="Times New Roman" w:hAnsi="Times New Roman" w:cs="Times New Roman"/>
          <w:sz w:val="28"/>
          <w:szCs w:val="28"/>
        </w:rPr>
        <w:t xml:space="preserve">этой </w:t>
      </w:r>
      <w:r w:rsidR="004D4C2D" w:rsidRPr="008A64A4">
        <w:rPr>
          <w:rFonts w:ascii="Times New Roman" w:hAnsi="Times New Roman" w:cs="Times New Roman"/>
          <w:sz w:val="28"/>
          <w:szCs w:val="28"/>
        </w:rPr>
        <w:t>части</w:t>
      </w:r>
      <w:r w:rsidR="004D4C2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57453" w:rsidRPr="00B4791A" w:rsidRDefault="00E21255" w:rsidP="002874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4791A" w:rsidRPr="00B4791A">
        <w:rPr>
          <w:rFonts w:ascii="Times New Roman" w:hAnsi="Times New Roman" w:cs="Times New Roman"/>
          <w:sz w:val="28"/>
          <w:szCs w:val="28"/>
        </w:rPr>
        <w:t xml:space="preserve">. </w:t>
      </w:r>
      <w:r w:rsidR="00A57453" w:rsidRPr="00B4791A">
        <w:rPr>
          <w:rFonts w:ascii="Times New Roman" w:hAnsi="Times New Roman" w:cs="Times New Roman"/>
          <w:sz w:val="28"/>
          <w:szCs w:val="28"/>
        </w:rPr>
        <w:t xml:space="preserve">В интересах повышения престижа аудиторской профессии </w:t>
      </w:r>
      <w:r w:rsidR="00B4791A" w:rsidRPr="00B4791A">
        <w:rPr>
          <w:rFonts w:ascii="Times New Roman" w:hAnsi="Times New Roman" w:cs="Times New Roman"/>
          <w:sz w:val="28"/>
          <w:szCs w:val="28"/>
        </w:rPr>
        <w:t>в 2021-2022 г. ЕАК проведена работа по</w:t>
      </w:r>
      <w:r w:rsidR="00A57453" w:rsidRPr="00B4791A">
        <w:rPr>
          <w:rFonts w:ascii="Times New Roman" w:hAnsi="Times New Roman" w:cs="Times New Roman"/>
          <w:sz w:val="28"/>
          <w:szCs w:val="28"/>
        </w:rPr>
        <w:t xml:space="preserve"> обеспечен</w:t>
      </w:r>
      <w:r w:rsidR="00B4791A" w:rsidRPr="00B4791A">
        <w:rPr>
          <w:rFonts w:ascii="Times New Roman" w:hAnsi="Times New Roman" w:cs="Times New Roman"/>
          <w:sz w:val="28"/>
          <w:szCs w:val="28"/>
        </w:rPr>
        <w:t>ию</w:t>
      </w:r>
      <w:r w:rsidR="00A57453" w:rsidRPr="00B4791A">
        <w:rPr>
          <w:rFonts w:ascii="Times New Roman" w:hAnsi="Times New Roman" w:cs="Times New Roman"/>
          <w:sz w:val="28"/>
          <w:szCs w:val="28"/>
        </w:rPr>
        <w:t xml:space="preserve"> возможност</w:t>
      </w:r>
      <w:r w:rsidR="00B4791A" w:rsidRPr="00B4791A">
        <w:rPr>
          <w:rFonts w:ascii="Times New Roman" w:hAnsi="Times New Roman" w:cs="Times New Roman"/>
          <w:sz w:val="28"/>
          <w:szCs w:val="28"/>
        </w:rPr>
        <w:t>и</w:t>
      </w:r>
      <w:r w:rsidR="00A57453" w:rsidRPr="00B4791A">
        <w:rPr>
          <w:rFonts w:ascii="Times New Roman" w:hAnsi="Times New Roman" w:cs="Times New Roman"/>
          <w:sz w:val="28"/>
          <w:szCs w:val="28"/>
        </w:rPr>
        <w:t xml:space="preserve"> зачета результатов квалификационн</w:t>
      </w:r>
      <w:r w:rsidR="00914C81">
        <w:rPr>
          <w:rFonts w:ascii="Times New Roman" w:hAnsi="Times New Roman" w:cs="Times New Roman"/>
          <w:sz w:val="28"/>
          <w:szCs w:val="28"/>
        </w:rPr>
        <w:t>ого</w:t>
      </w:r>
      <w:r w:rsidR="00A57453" w:rsidRPr="00B4791A">
        <w:rPr>
          <w:rFonts w:ascii="Times New Roman" w:hAnsi="Times New Roman" w:cs="Times New Roman"/>
          <w:sz w:val="28"/>
          <w:szCs w:val="28"/>
        </w:rPr>
        <w:t xml:space="preserve"> экзамен</w:t>
      </w:r>
      <w:r w:rsidR="00914C81">
        <w:rPr>
          <w:rFonts w:ascii="Times New Roman" w:hAnsi="Times New Roman" w:cs="Times New Roman"/>
          <w:sz w:val="28"/>
          <w:szCs w:val="28"/>
        </w:rPr>
        <w:t>а</w:t>
      </w:r>
      <w:r w:rsidR="00A57453" w:rsidRPr="00B4791A">
        <w:rPr>
          <w:rFonts w:ascii="Times New Roman" w:hAnsi="Times New Roman" w:cs="Times New Roman"/>
          <w:sz w:val="28"/>
          <w:szCs w:val="28"/>
        </w:rPr>
        <w:t xml:space="preserve"> </w:t>
      </w:r>
      <w:r w:rsidR="00914C81">
        <w:rPr>
          <w:rFonts w:ascii="Times New Roman" w:hAnsi="Times New Roman" w:cs="Times New Roman"/>
          <w:sz w:val="28"/>
          <w:szCs w:val="28"/>
        </w:rPr>
        <w:t xml:space="preserve">при </w:t>
      </w:r>
      <w:r w:rsidR="00A57453" w:rsidRPr="00B4791A">
        <w:rPr>
          <w:rFonts w:ascii="Times New Roman" w:hAnsi="Times New Roman" w:cs="Times New Roman"/>
          <w:sz w:val="28"/>
          <w:szCs w:val="28"/>
        </w:rPr>
        <w:t>сда</w:t>
      </w:r>
      <w:r w:rsidR="00914C81">
        <w:rPr>
          <w:rFonts w:ascii="Times New Roman" w:hAnsi="Times New Roman" w:cs="Times New Roman"/>
          <w:sz w:val="28"/>
          <w:szCs w:val="28"/>
        </w:rPr>
        <w:t>че аналогичных экзаменов</w:t>
      </w:r>
      <w:r w:rsidR="00A57453" w:rsidRPr="00B4791A">
        <w:rPr>
          <w:rFonts w:ascii="Times New Roman" w:hAnsi="Times New Roman" w:cs="Times New Roman"/>
          <w:sz w:val="28"/>
          <w:szCs w:val="28"/>
        </w:rPr>
        <w:t xml:space="preserve"> для получения </w:t>
      </w:r>
      <w:proofErr w:type="spellStart"/>
      <w:r w:rsidR="00A57453" w:rsidRPr="00B4791A">
        <w:rPr>
          <w:rFonts w:ascii="Times New Roman" w:hAnsi="Times New Roman" w:cs="Times New Roman"/>
          <w:sz w:val="28"/>
          <w:szCs w:val="28"/>
        </w:rPr>
        <w:t>международно</w:t>
      </w:r>
      <w:proofErr w:type="spellEnd"/>
      <w:r w:rsidR="001E073D">
        <w:rPr>
          <w:rFonts w:ascii="Times New Roman" w:hAnsi="Times New Roman" w:cs="Times New Roman"/>
          <w:sz w:val="28"/>
          <w:szCs w:val="28"/>
        </w:rPr>
        <w:t xml:space="preserve"> признанного</w:t>
      </w:r>
      <w:r w:rsidR="00A57453" w:rsidRPr="00B4791A">
        <w:rPr>
          <w:rFonts w:ascii="Times New Roman" w:hAnsi="Times New Roman" w:cs="Times New Roman"/>
          <w:sz w:val="28"/>
          <w:szCs w:val="28"/>
        </w:rPr>
        <w:t xml:space="preserve"> аттестата (свидетельства, сертификата, диплома), подтверждающего квалификацию в области аудиторской деятельности.</w:t>
      </w:r>
      <w:r w:rsidR="00B4791A" w:rsidRPr="00B4791A">
        <w:rPr>
          <w:rFonts w:ascii="Times New Roman" w:hAnsi="Times New Roman" w:cs="Times New Roman"/>
          <w:sz w:val="28"/>
          <w:szCs w:val="28"/>
        </w:rPr>
        <w:t xml:space="preserve"> В результате этой работы </w:t>
      </w:r>
      <w:r w:rsidR="00077AEF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077AEF" w:rsidRPr="00077AEF">
        <w:rPr>
          <w:rFonts w:ascii="Times New Roman" w:hAnsi="Times New Roman" w:cs="Times New Roman"/>
          <w:sz w:val="28"/>
          <w:szCs w:val="28"/>
        </w:rPr>
        <w:t xml:space="preserve"> </w:t>
      </w:r>
      <w:r w:rsidR="00077AEF">
        <w:rPr>
          <w:rFonts w:ascii="Times New Roman" w:hAnsi="Times New Roman" w:cs="Times New Roman"/>
          <w:sz w:val="28"/>
          <w:szCs w:val="28"/>
          <w:lang w:val="en-US"/>
        </w:rPr>
        <w:t>Association</w:t>
      </w:r>
      <w:r w:rsidR="00077AEF" w:rsidRPr="00077AEF">
        <w:rPr>
          <w:rFonts w:ascii="Times New Roman" w:hAnsi="Times New Roman" w:cs="Times New Roman"/>
          <w:sz w:val="28"/>
          <w:szCs w:val="28"/>
        </w:rPr>
        <w:t xml:space="preserve"> </w:t>
      </w:r>
      <w:r w:rsidR="00077AEF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077AEF" w:rsidRPr="00077AEF">
        <w:rPr>
          <w:rFonts w:ascii="Times New Roman" w:hAnsi="Times New Roman" w:cs="Times New Roman"/>
          <w:sz w:val="28"/>
          <w:szCs w:val="28"/>
        </w:rPr>
        <w:t xml:space="preserve"> </w:t>
      </w:r>
      <w:r w:rsidR="00077AEF">
        <w:rPr>
          <w:rFonts w:ascii="Times New Roman" w:hAnsi="Times New Roman" w:cs="Times New Roman"/>
          <w:sz w:val="28"/>
          <w:szCs w:val="28"/>
          <w:lang w:val="en-US"/>
        </w:rPr>
        <w:t>Chartered</w:t>
      </w:r>
      <w:r w:rsidR="00077AEF" w:rsidRPr="00077AEF">
        <w:rPr>
          <w:rFonts w:ascii="Times New Roman" w:hAnsi="Times New Roman" w:cs="Times New Roman"/>
          <w:sz w:val="28"/>
          <w:szCs w:val="28"/>
        </w:rPr>
        <w:t xml:space="preserve"> </w:t>
      </w:r>
      <w:r w:rsidR="00077AEF">
        <w:rPr>
          <w:rFonts w:ascii="Times New Roman" w:hAnsi="Times New Roman" w:cs="Times New Roman"/>
          <w:sz w:val="28"/>
          <w:szCs w:val="28"/>
          <w:lang w:val="en-US"/>
        </w:rPr>
        <w:t>Certified</w:t>
      </w:r>
      <w:r w:rsidR="00077AEF" w:rsidRPr="00077AEF">
        <w:rPr>
          <w:rFonts w:ascii="Times New Roman" w:hAnsi="Times New Roman" w:cs="Times New Roman"/>
          <w:sz w:val="28"/>
          <w:szCs w:val="28"/>
        </w:rPr>
        <w:t xml:space="preserve"> </w:t>
      </w:r>
      <w:r w:rsidR="00077AEF">
        <w:rPr>
          <w:rFonts w:ascii="Times New Roman" w:hAnsi="Times New Roman" w:cs="Times New Roman"/>
          <w:sz w:val="28"/>
          <w:szCs w:val="28"/>
          <w:lang w:val="en-US"/>
        </w:rPr>
        <w:t>Accountants</w:t>
      </w:r>
      <w:r w:rsidR="003C66C8" w:rsidRPr="00914C8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C66C8" w:rsidRPr="00077AEF">
        <w:rPr>
          <w:rFonts w:ascii="Times New Roman" w:hAnsi="Times New Roman" w:cs="Times New Roman"/>
          <w:sz w:val="28"/>
          <w:szCs w:val="28"/>
        </w:rPr>
        <w:t>(</w:t>
      </w:r>
      <w:r w:rsidR="00077AEF" w:rsidRPr="00077AEF">
        <w:rPr>
          <w:rFonts w:ascii="Times New Roman" w:hAnsi="Times New Roman" w:cs="Times New Roman"/>
          <w:sz w:val="28"/>
          <w:szCs w:val="28"/>
        </w:rPr>
        <w:t>Великобритания</w:t>
      </w:r>
      <w:r w:rsidR="003C66C8" w:rsidRPr="00077AEF">
        <w:rPr>
          <w:rFonts w:ascii="Times New Roman" w:hAnsi="Times New Roman" w:cs="Times New Roman"/>
          <w:sz w:val="28"/>
          <w:szCs w:val="28"/>
        </w:rPr>
        <w:t>)</w:t>
      </w:r>
      <w:r w:rsidR="00B4791A" w:rsidRPr="00B4791A">
        <w:rPr>
          <w:rFonts w:ascii="Times New Roman" w:hAnsi="Times New Roman" w:cs="Times New Roman"/>
          <w:sz w:val="28"/>
          <w:szCs w:val="28"/>
        </w:rPr>
        <w:t xml:space="preserve"> были при</w:t>
      </w:r>
      <w:r w:rsidR="00914C81">
        <w:rPr>
          <w:rFonts w:ascii="Times New Roman" w:hAnsi="Times New Roman" w:cs="Times New Roman"/>
          <w:sz w:val="28"/>
          <w:szCs w:val="28"/>
        </w:rPr>
        <w:t>няты к зачету</w:t>
      </w:r>
      <w:r w:rsidR="00B4791A" w:rsidRPr="00B4791A">
        <w:rPr>
          <w:rFonts w:ascii="Times New Roman" w:hAnsi="Times New Roman" w:cs="Times New Roman"/>
          <w:sz w:val="28"/>
          <w:szCs w:val="28"/>
        </w:rPr>
        <w:t xml:space="preserve"> </w:t>
      </w:r>
      <w:r w:rsidR="00E82F90">
        <w:rPr>
          <w:rFonts w:ascii="Times New Roman" w:hAnsi="Times New Roman" w:cs="Times New Roman"/>
          <w:sz w:val="28"/>
          <w:szCs w:val="28"/>
        </w:rPr>
        <w:t>пять</w:t>
      </w:r>
      <w:r w:rsidR="000E0F77">
        <w:rPr>
          <w:rFonts w:ascii="Times New Roman" w:hAnsi="Times New Roman" w:cs="Times New Roman"/>
          <w:sz w:val="28"/>
          <w:szCs w:val="28"/>
        </w:rPr>
        <w:t xml:space="preserve"> модулей квалификационного </w:t>
      </w:r>
      <w:r w:rsidR="00B4791A" w:rsidRPr="00B4791A">
        <w:rPr>
          <w:rFonts w:ascii="Times New Roman" w:hAnsi="Times New Roman" w:cs="Times New Roman"/>
          <w:sz w:val="28"/>
          <w:szCs w:val="28"/>
        </w:rPr>
        <w:t>экзамена, проводимого ЕАК</w:t>
      </w:r>
      <w:r w:rsidR="00914C81">
        <w:rPr>
          <w:rFonts w:ascii="Times New Roman" w:hAnsi="Times New Roman" w:cs="Times New Roman"/>
          <w:sz w:val="28"/>
          <w:szCs w:val="28"/>
        </w:rPr>
        <w:t xml:space="preserve"> </w:t>
      </w:r>
      <w:r w:rsidR="00914C81" w:rsidRPr="006278E1">
        <w:rPr>
          <w:rFonts w:ascii="Times New Roman" w:hAnsi="Times New Roman" w:cs="Times New Roman"/>
          <w:sz w:val="28"/>
          <w:szCs w:val="28"/>
        </w:rPr>
        <w:t>(</w:t>
      </w:r>
      <w:r w:rsidR="000E0F77">
        <w:rPr>
          <w:rFonts w:ascii="Times New Roman" w:hAnsi="Times New Roman" w:cs="Times New Roman"/>
          <w:sz w:val="28"/>
          <w:szCs w:val="28"/>
        </w:rPr>
        <w:t>март</w:t>
      </w:r>
      <w:r w:rsidR="006278E1">
        <w:rPr>
          <w:rFonts w:ascii="Times New Roman" w:hAnsi="Times New Roman" w:cs="Times New Roman"/>
          <w:sz w:val="28"/>
          <w:szCs w:val="28"/>
        </w:rPr>
        <w:t xml:space="preserve"> 2022</w:t>
      </w:r>
      <w:r w:rsidR="00914C81" w:rsidRPr="006278E1">
        <w:rPr>
          <w:rFonts w:ascii="Times New Roman" w:hAnsi="Times New Roman" w:cs="Times New Roman"/>
          <w:sz w:val="28"/>
          <w:szCs w:val="28"/>
        </w:rPr>
        <w:t>)</w:t>
      </w:r>
      <w:r w:rsidR="003C66C8">
        <w:rPr>
          <w:rFonts w:ascii="Times New Roman" w:hAnsi="Times New Roman" w:cs="Times New Roman"/>
          <w:sz w:val="28"/>
          <w:szCs w:val="28"/>
        </w:rPr>
        <w:t xml:space="preserve">. </w:t>
      </w:r>
      <w:r w:rsidR="00B4791A" w:rsidRPr="00B4791A">
        <w:rPr>
          <w:rFonts w:ascii="Times New Roman" w:hAnsi="Times New Roman" w:cs="Times New Roman"/>
          <w:sz w:val="28"/>
          <w:szCs w:val="28"/>
        </w:rPr>
        <w:t xml:space="preserve">Однако в связи с </w:t>
      </w:r>
      <w:r w:rsidR="00914C81">
        <w:rPr>
          <w:rFonts w:ascii="Times New Roman" w:hAnsi="Times New Roman" w:cs="Times New Roman"/>
          <w:sz w:val="28"/>
          <w:szCs w:val="28"/>
        </w:rPr>
        <w:t>геополитической ситуацией</w:t>
      </w:r>
      <w:r w:rsidR="00B4791A" w:rsidRPr="00B4791A">
        <w:rPr>
          <w:rFonts w:ascii="Times New Roman" w:hAnsi="Times New Roman" w:cs="Times New Roman"/>
          <w:sz w:val="28"/>
          <w:szCs w:val="28"/>
        </w:rPr>
        <w:t xml:space="preserve"> дальнейшее проведение этой работы было пр</w:t>
      </w:r>
      <w:r w:rsidR="007B002E">
        <w:rPr>
          <w:rFonts w:ascii="Times New Roman" w:hAnsi="Times New Roman" w:cs="Times New Roman"/>
          <w:sz w:val="28"/>
          <w:szCs w:val="28"/>
        </w:rPr>
        <w:t>иостановлено</w:t>
      </w:r>
      <w:r w:rsidR="00B4791A" w:rsidRPr="00B4791A">
        <w:rPr>
          <w:rFonts w:ascii="Times New Roman" w:hAnsi="Times New Roman" w:cs="Times New Roman"/>
          <w:sz w:val="28"/>
          <w:szCs w:val="28"/>
        </w:rPr>
        <w:t>.</w:t>
      </w:r>
    </w:p>
    <w:p w:rsidR="00A57453" w:rsidRPr="00A57453" w:rsidRDefault="00E21255" w:rsidP="002874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D4C2D">
        <w:rPr>
          <w:rFonts w:ascii="Times New Roman" w:hAnsi="Times New Roman" w:cs="Times New Roman"/>
          <w:sz w:val="28"/>
          <w:szCs w:val="28"/>
        </w:rPr>
        <w:t xml:space="preserve">. </w:t>
      </w:r>
      <w:r w:rsidR="00C93457">
        <w:rPr>
          <w:rFonts w:ascii="Times New Roman" w:hAnsi="Times New Roman" w:cs="Times New Roman"/>
          <w:sz w:val="28"/>
          <w:szCs w:val="28"/>
        </w:rPr>
        <w:t xml:space="preserve">В целях повышения </w:t>
      </w:r>
      <w:r w:rsidR="00A57453" w:rsidRPr="00A57453">
        <w:rPr>
          <w:rFonts w:ascii="Times New Roman" w:hAnsi="Times New Roman" w:cs="Times New Roman"/>
          <w:sz w:val="28"/>
          <w:szCs w:val="28"/>
        </w:rPr>
        <w:t xml:space="preserve">результативности системы непрерывного повышения квалификации аудиторов </w:t>
      </w:r>
      <w:r w:rsidR="00EE7921">
        <w:rPr>
          <w:rFonts w:ascii="Times New Roman" w:hAnsi="Times New Roman" w:cs="Times New Roman"/>
          <w:sz w:val="28"/>
          <w:szCs w:val="28"/>
        </w:rPr>
        <w:t xml:space="preserve">ААС </w:t>
      </w:r>
      <w:r w:rsidR="00C93457">
        <w:rPr>
          <w:rFonts w:ascii="Times New Roman" w:hAnsi="Times New Roman" w:cs="Times New Roman"/>
          <w:sz w:val="28"/>
          <w:szCs w:val="28"/>
        </w:rPr>
        <w:t>осуществлен</w:t>
      </w:r>
      <w:r w:rsidR="00EE7921">
        <w:rPr>
          <w:rFonts w:ascii="Times New Roman" w:hAnsi="Times New Roman" w:cs="Times New Roman"/>
          <w:sz w:val="28"/>
          <w:szCs w:val="28"/>
        </w:rPr>
        <w:t>ы следующие основные</w:t>
      </w:r>
      <w:r w:rsidR="00C93457">
        <w:rPr>
          <w:rFonts w:ascii="Times New Roman" w:hAnsi="Times New Roman" w:cs="Times New Roman"/>
          <w:sz w:val="28"/>
          <w:szCs w:val="28"/>
        </w:rPr>
        <w:t xml:space="preserve"> мер</w:t>
      </w:r>
      <w:r w:rsidR="00EE7921">
        <w:rPr>
          <w:rFonts w:ascii="Times New Roman" w:hAnsi="Times New Roman" w:cs="Times New Roman"/>
          <w:sz w:val="28"/>
          <w:szCs w:val="28"/>
        </w:rPr>
        <w:t>ы</w:t>
      </w:r>
      <w:r w:rsidR="00A57453" w:rsidRPr="00A57453">
        <w:rPr>
          <w:rFonts w:ascii="Times New Roman" w:hAnsi="Times New Roman" w:cs="Times New Roman"/>
          <w:sz w:val="28"/>
          <w:szCs w:val="28"/>
        </w:rPr>
        <w:t>:</w:t>
      </w:r>
    </w:p>
    <w:p w:rsidR="005B6B9D" w:rsidRDefault="00877205" w:rsidP="002874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A57453" w:rsidRPr="00DF6BE1">
        <w:rPr>
          <w:rFonts w:ascii="Times New Roman" w:hAnsi="Times New Roman" w:cs="Times New Roman"/>
          <w:sz w:val="28"/>
          <w:szCs w:val="28"/>
        </w:rPr>
        <w:t>обеспечен</w:t>
      </w:r>
      <w:r w:rsidR="00914C81">
        <w:rPr>
          <w:rFonts w:ascii="Times New Roman" w:hAnsi="Times New Roman" w:cs="Times New Roman"/>
          <w:sz w:val="28"/>
          <w:szCs w:val="28"/>
        </w:rPr>
        <w:t>о</w:t>
      </w:r>
      <w:r w:rsidR="00A57453" w:rsidRPr="00DF6BE1">
        <w:rPr>
          <w:rFonts w:ascii="Times New Roman" w:hAnsi="Times New Roman" w:cs="Times New Roman"/>
          <w:sz w:val="28"/>
          <w:szCs w:val="28"/>
        </w:rPr>
        <w:t xml:space="preserve"> формировани</w:t>
      </w:r>
      <w:r w:rsidR="00914C81">
        <w:rPr>
          <w:rFonts w:ascii="Times New Roman" w:hAnsi="Times New Roman" w:cs="Times New Roman"/>
          <w:sz w:val="28"/>
          <w:szCs w:val="28"/>
        </w:rPr>
        <w:t>е</w:t>
      </w:r>
      <w:r w:rsidR="00A57453" w:rsidRPr="00DF6BE1">
        <w:rPr>
          <w:rFonts w:ascii="Times New Roman" w:hAnsi="Times New Roman" w:cs="Times New Roman"/>
          <w:sz w:val="28"/>
          <w:szCs w:val="28"/>
        </w:rPr>
        <w:t xml:space="preserve"> преподавательского состава, </w:t>
      </w:r>
      <w:r w:rsidR="00EE7921" w:rsidRPr="00DF6BE1">
        <w:rPr>
          <w:rFonts w:ascii="Times New Roman" w:hAnsi="Times New Roman" w:cs="Times New Roman"/>
          <w:sz w:val="28"/>
          <w:szCs w:val="28"/>
        </w:rPr>
        <w:t>осуществляющего</w:t>
      </w:r>
      <w:r w:rsidR="00A57453" w:rsidRPr="00DF6BE1">
        <w:rPr>
          <w:rFonts w:ascii="Times New Roman" w:hAnsi="Times New Roman" w:cs="Times New Roman"/>
          <w:sz w:val="28"/>
          <w:szCs w:val="28"/>
        </w:rPr>
        <w:t xml:space="preserve"> обучени</w:t>
      </w:r>
      <w:r w:rsidR="00EE7921" w:rsidRPr="00DF6BE1">
        <w:rPr>
          <w:rFonts w:ascii="Times New Roman" w:hAnsi="Times New Roman" w:cs="Times New Roman"/>
          <w:sz w:val="28"/>
          <w:szCs w:val="28"/>
        </w:rPr>
        <w:t>е</w:t>
      </w:r>
      <w:r w:rsidR="00A57453" w:rsidRPr="00DF6BE1">
        <w:rPr>
          <w:rFonts w:ascii="Times New Roman" w:hAnsi="Times New Roman" w:cs="Times New Roman"/>
          <w:sz w:val="28"/>
          <w:szCs w:val="28"/>
        </w:rPr>
        <w:t xml:space="preserve"> аудиторов по программам повышения квалификации, </w:t>
      </w:r>
      <w:r w:rsidR="00F0531A">
        <w:rPr>
          <w:rFonts w:ascii="Times New Roman" w:hAnsi="Times New Roman" w:cs="Times New Roman"/>
          <w:sz w:val="28"/>
          <w:szCs w:val="28"/>
        </w:rPr>
        <w:t>и прозрачность этой процедуры</w:t>
      </w:r>
      <w:r w:rsidR="00DF6BE1">
        <w:rPr>
          <w:rFonts w:ascii="Times New Roman" w:hAnsi="Times New Roman" w:cs="Times New Roman"/>
          <w:sz w:val="28"/>
          <w:szCs w:val="28"/>
        </w:rPr>
        <w:t xml:space="preserve">. Для этого принят </w:t>
      </w:r>
      <w:r w:rsidR="00DF6BE1" w:rsidRPr="00DE0FCF">
        <w:rPr>
          <w:rFonts w:ascii="Times New Roman" w:hAnsi="Times New Roman" w:cs="Times New Roman"/>
          <w:sz w:val="28"/>
          <w:szCs w:val="28"/>
        </w:rPr>
        <w:t>Порядок</w:t>
      </w:r>
      <w:r w:rsidR="005B6B9D" w:rsidRPr="005B6B9D">
        <w:rPr>
          <w:rFonts w:ascii="Times New Roman" w:hAnsi="Times New Roman" w:cs="Times New Roman"/>
          <w:sz w:val="28"/>
          <w:szCs w:val="28"/>
        </w:rPr>
        <w:t xml:space="preserve"> </w:t>
      </w:r>
      <w:r w:rsidR="005B6B9D">
        <w:rPr>
          <w:rFonts w:ascii="Times New Roman" w:hAnsi="Times New Roman" w:cs="Times New Roman"/>
          <w:sz w:val="28"/>
          <w:szCs w:val="28"/>
        </w:rPr>
        <w:t xml:space="preserve">взаимодействия ААС и образовательных организаций, внесенных в реестр учебно-методических центров, при осуществлении обучения по программам повышения квалификации аудиторов </w:t>
      </w:r>
      <w:r w:rsidR="005B6B9D" w:rsidRPr="00DE0FCF">
        <w:rPr>
          <w:rFonts w:ascii="Times New Roman" w:hAnsi="Times New Roman" w:cs="Times New Roman"/>
          <w:sz w:val="28"/>
          <w:szCs w:val="28"/>
        </w:rPr>
        <w:t>(</w:t>
      </w:r>
      <w:r w:rsidR="005B6B9D">
        <w:rPr>
          <w:rFonts w:ascii="Times New Roman" w:hAnsi="Times New Roman" w:cs="Times New Roman"/>
          <w:sz w:val="28"/>
          <w:szCs w:val="28"/>
        </w:rPr>
        <w:t xml:space="preserve">январь </w:t>
      </w:r>
      <w:r w:rsidR="00031026">
        <w:rPr>
          <w:rFonts w:ascii="Times New Roman" w:hAnsi="Times New Roman" w:cs="Times New Roman"/>
          <w:sz w:val="28"/>
          <w:szCs w:val="28"/>
        </w:rPr>
        <w:t>и</w:t>
      </w:r>
      <w:r w:rsidR="005B6B9D">
        <w:rPr>
          <w:rFonts w:ascii="Times New Roman" w:hAnsi="Times New Roman" w:cs="Times New Roman"/>
          <w:sz w:val="28"/>
          <w:szCs w:val="28"/>
        </w:rPr>
        <w:t xml:space="preserve"> </w:t>
      </w:r>
      <w:r w:rsidR="005B6B9D" w:rsidRPr="00DE0FCF">
        <w:rPr>
          <w:rFonts w:ascii="Times New Roman" w:hAnsi="Times New Roman" w:cs="Times New Roman"/>
          <w:sz w:val="28"/>
          <w:szCs w:val="28"/>
        </w:rPr>
        <w:t>июнь 2021,</w:t>
      </w:r>
      <w:r w:rsidR="005B6B9D">
        <w:rPr>
          <w:rFonts w:ascii="Times New Roman" w:hAnsi="Times New Roman" w:cs="Times New Roman"/>
          <w:sz w:val="28"/>
          <w:szCs w:val="28"/>
        </w:rPr>
        <w:t xml:space="preserve"> январь </w:t>
      </w:r>
      <w:r w:rsidR="00031026">
        <w:rPr>
          <w:rFonts w:ascii="Times New Roman" w:hAnsi="Times New Roman" w:cs="Times New Roman"/>
          <w:sz w:val="28"/>
          <w:szCs w:val="28"/>
        </w:rPr>
        <w:t>и</w:t>
      </w:r>
      <w:r w:rsidR="005B6B9D">
        <w:rPr>
          <w:rFonts w:ascii="Times New Roman" w:hAnsi="Times New Roman" w:cs="Times New Roman"/>
          <w:sz w:val="28"/>
          <w:szCs w:val="28"/>
        </w:rPr>
        <w:t xml:space="preserve"> апрель 2022</w:t>
      </w:r>
      <w:r w:rsidR="005B6B9D" w:rsidRPr="00DE0FCF">
        <w:rPr>
          <w:rFonts w:ascii="Times New Roman" w:hAnsi="Times New Roman" w:cs="Times New Roman"/>
          <w:sz w:val="28"/>
          <w:szCs w:val="28"/>
        </w:rPr>
        <w:t>)</w:t>
      </w:r>
      <w:r w:rsidR="005B6B9D">
        <w:rPr>
          <w:rFonts w:ascii="Times New Roman" w:hAnsi="Times New Roman" w:cs="Times New Roman"/>
          <w:sz w:val="28"/>
          <w:szCs w:val="28"/>
        </w:rPr>
        <w:t>;</w:t>
      </w:r>
    </w:p>
    <w:p w:rsidR="00A57453" w:rsidRPr="00DE0FCF" w:rsidRDefault="00877205" w:rsidP="002874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DE0FCF">
        <w:rPr>
          <w:rFonts w:ascii="Times New Roman" w:hAnsi="Times New Roman" w:cs="Times New Roman"/>
          <w:sz w:val="28"/>
          <w:szCs w:val="28"/>
        </w:rPr>
        <w:t xml:space="preserve">в 2021-2023 гг. </w:t>
      </w:r>
      <w:r w:rsidR="00A57453" w:rsidRPr="00DE0FCF">
        <w:rPr>
          <w:rFonts w:ascii="Times New Roman" w:hAnsi="Times New Roman" w:cs="Times New Roman"/>
          <w:sz w:val="28"/>
          <w:szCs w:val="28"/>
        </w:rPr>
        <w:t>продолжен</w:t>
      </w:r>
      <w:r w:rsidR="00EE7921" w:rsidRPr="00DE0FCF">
        <w:rPr>
          <w:rFonts w:ascii="Times New Roman" w:hAnsi="Times New Roman" w:cs="Times New Roman"/>
          <w:sz w:val="28"/>
          <w:szCs w:val="28"/>
        </w:rPr>
        <w:t>а</w:t>
      </w:r>
      <w:r w:rsidR="00A57453" w:rsidRPr="00DE0FCF">
        <w:rPr>
          <w:rFonts w:ascii="Times New Roman" w:hAnsi="Times New Roman" w:cs="Times New Roman"/>
          <w:sz w:val="28"/>
          <w:szCs w:val="28"/>
        </w:rPr>
        <w:t xml:space="preserve"> практик</w:t>
      </w:r>
      <w:r w:rsidR="00EE7921" w:rsidRPr="00DE0FCF">
        <w:rPr>
          <w:rFonts w:ascii="Times New Roman" w:hAnsi="Times New Roman" w:cs="Times New Roman"/>
          <w:sz w:val="28"/>
          <w:szCs w:val="28"/>
        </w:rPr>
        <w:t>а</w:t>
      </w:r>
      <w:r w:rsidR="00A57453" w:rsidRPr="00DE0FCF">
        <w:rPr>
          <w:rFonts w:ascii="Times New Roman" w:hAnsi="Times New Roman" w:cs="Times New Roman"/>
          <w:sz w:val="28"/>
          <w:szCs w:val="28"/>
        </w:rPr>
        <w:t xml:space="preserve"> определения приоритетной тематики обучения аудиторов по программам повышения квалификации на очередной год</w:t>
      </w:r>
      <w:r w:rsidR="00DF6BE1">
        <w:rPr>
          <w:rFonts w:ascii="Times New Roman" w:hAnsi="Times New Roman" w:cs="Times New Roman"/>
          <w:sz w:val="28"/>
          <w:szCs w:val="28"/>
        </w:rPr>
        <w:t xml:space="preserve">. С целью </w:t>
      </w:r>
      <w:r w:rsidR="00A57453" w:rsidRPr="00DF6BE1">
        <w:rPr>
          <w:rFonts w:ascii="Times New Roman" w:hAnsi="Times New Roman" w:cs="Times New Roman"/>
          <w:sz w:val="28"/>
          <w:szCs w:val="28"/>
        </w:rPr>
        <w:t>мотиваци</w:t>
      </w:r>
      <w:r w:rsidR="00EE7921" w:rsidRPr="00DF6BE1">
        <w:rPr>
          <w:rFonts w:ascii="Times New Roman" w:hAnsi="Times New Roman" w:cs="Times New Roman"/>
          <w:sz w:val="28"/>
          <w:szCs w:val="28"/>
        </w:rPr>
        <w:t>и</w:t>
      </w:r>
      <w:r w:rsidR="00A57453" w:rsidRPr="00DF6BE1">
        <w:rPr>
          <w:rFonts w:ascii="Times New Roman" w:hAnsi="Times New Roman" w:cs="Times New Roman"/>
          <w:sz w:val="28"/>
          <w:szCs w:val="28"/>
        </w:rPr>
        <w:t xml:space="preserve"> аудиторов к прохождению такого обучения</w:t>
      </w:r>
      <w:r w:rsidR="00DF6BE1" w:rsidRPr="00DF6BE1">
        <w:rPr>
          <w:rFonts w:ascii="Times New Roman" w:hAnsi="Times New Roman" w:cs="Times New Roman"/>
          <w:sz w:val="28"/>
          <w:szCs w:val="28"/>
        </w:rPr>
        <w:t xml:space="preserve"> </w:t>
      </w:r>
      <w:r w:rsidR="00DF6BE1">
        <w:rPr>
          <w:rFonts w:ascii="Times New Roman" w:hAnsi="Times New Roman" w:cs="Times New Roman"/>
          <w:sz w:val="28"/>
          <w:szCs w:val="28"/>
        </w:rPr>
        <w:t xml:space="preserve">принят </w:t>
      </w:r>
      <w:r w:rsidR="00DF6BE1" w:rsidRPr="00DE0FCF">
        <w:rPr>
          <w:rFonts w:ascii="Times New Roman" w:hAnsi="Times New Roman" w:cs="Times New Roman"/>
          <w:sz w:val="28"/>
          <w:szCs w:val="28"/>
        </w:rPr>
        <w:t>Порядок итогового контроля обучения по программам повышения квалификации аудиторов (сентябрь 2022)</w:t>
      </w:r>
      <w:r w:rsidR="00A57453" w:rsidRPr="00DE0FCF">
        <w:rPr>
          <w:rFonts w:ascii="Times New Roman" w:hAnsi="Times New Roman" w:cs="Times New Roman"/>
          <w:sz w:val="28"/>
          <w:szCs w:val="28"/>
        </w:rPr>
        <w:t>;</w:t>
      </w:r>
    </w:p>
    <w:p w:rsidR="00A57453" w:rsidRPr="00DE0FCF" w:rsidRDefault="00877205" w:rsidP="002874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A57453" w:rsidRPr="00DE0FCF">
        <w:rPr>
          <w:rFonts w:ascii="Times New Roman" w:hAnsi="Times New Roman" w:cs="Times New Roman"/>
          <w:sz w:val="28"/>
          <w:szCs w:val="28"/>
        </w:rPr>
        <w:t>органи</w:t>
      </w:r>
      <w:r w:rsidR="00EE7921" w:rsidRPr="00DE0FCF">
        <w:rPr>
          <w:rFonts w:ascii="Times New Roman" w:hAnsi="Times New Roman" w:cs="Times New Roman"/>
          <w:sz w:val="28"/>
          <w:szCs w:val="28"/>
        </w:rPr>
        <w:t>зован</w:t>
      </w:r>
      <w:r w:rsidR="00A57453" w:rsidRPr="00DE0FCF">
        <w:rPr>
          <w:rFonts w:ascii="Times New Roman" w:hAnsi="Times New Roman" w:cs="Times New Roman"/>
          <w:sz w:val="28"/>
          <w:szCs w:val="28"/>
        </w:rPr>
        <w:t xml:space="preserve"> и осуществл</w:t>
      </w:r>
      <w:r w:rsidR="00EE7921" w:rsidRPr="00DE0FCF">
        <w:rPr>
          <w:rFonts w:ascii="Times New Roman" w:hAnsi="Times New Roman" w:cs="Times New Roman"/>
          <w:sz w:val="28"/>
          <w:szCs w:val="28"/>
        </w:rPr>
        <w:t>яется</w:t>
      </w:r>
      <w:r w:rsidR="00A57453" w:rsidRPr="00DE0FCF">
        <w:rPr>
          <w:rFonts w:ascii="Times New Roman" w:hAnsi="Times New Roman" w:cs="Times New Roman"/>
          <w:sz w:val="28"/>
          <w:szCs w:val="28"/>
        </w:rPr>
        <w:t xml:space="preserve"> на систематической основе контрол</w:t>
      </w:r>
      <w:r w:rsidR="00EE7921" w:rsidRPr="00DE0FCF">
        <w:rPr>
          <w:rFonts w:ascii="Times New Roman" w:hAnsi="Times New Roman" w:cs="Times New Roman"/>
          <w:sz w:val="28"/>
          <w:szCs w:val="28"/>
        </w:rPr>
        <w:t>ь</w:t>
      </w:r>
      <w:r w:rsidR="00A57453" w:rsidRPr="00DE0FCF">
        <w:rPr>
          <w:rFonts w:ascii="Times New Roman" w:hAnsi="Times New Roman" w:cs="Times New Roman"/>
          <w:sz w:val="28"/>
          <w:szCs w:val="28"/>
        </w:rPr>
        <w:t xml:space="preserve"> организации обучения аудиторов по программам повышения квалификации</w:t>
      </w:r>
      <w:r w:rsidR="00EE7921" w:rsidRPr="00DE0FCF">
        <w:rPr>
          <w:rFonts w:ascii="Times New Roman" w:hAnsi="Times New Roman" w:cs="Times New Roman"/>
          <w:sz w:val="28"/>
          <w:szCs w:val="28"/>
        </w:rPr>
        <w:t xml:space="preserve">. </w:t>
      </w:r>
      <w:r w:rsidR="00DE0FCF">
        <w:rPr>
          <w:rFonts w:ascii="Times New Roman" w:hAnsi="Times New Roman" w:cs="Times New Roman"/>
          <w:sz w:val="28"/>
          <w:szCs w:val="28"/>
        </w:rPr>
        <w:t xml:space="preserve">Для этого приняты </w:t>
      </w:r>
      <w:r w:rsidR="00DE0FCF" w:rsidRPr="001405A4">
        <w:rPr>
          <w:rFonts w:ascii="Times New Roman" w:hAnsi="Times New Roman" w:cs="Times New Roman"/>
          <w:sz w:val="28"/>
          <w:szCs w:val="28"/>
        </w:rPr>
        <w:t xml:space="preserve">Положение о порядке контроля деятельности образовательных организаций, внесенных в реестр </w:t>
      </w:r>
      <w:r w:rsidR="00DE0FCF">
        <w:rPr>
          <w:rFonts w:ascii="Times New Roman" w:hAnsi="Times New Roman" w:cs="Times New Roman"/>
          <w:sz w:val="28"/>
          <w:szCs w:val="28"/>
        </w:rPr>
        <w:t>учебно-методических центров</w:t>
      </w:r>
      <w:r w:rsidR="00DE0FCF" w:rsidRPr="001405A4">
        <w:rPr>
          <w:rFonts w:ascii="Times New Roman" w:hAnsi="Times New Roman" w:cs="Times New Roman"/>
          <w:sz w:val="28"/>
          <w:szCs w:val="28"/>
        </w:rPr>
        <w:t xml:space="preserve"> (июнь 2021, декабрь 2023), Порядок взаимодействия </w:t>
      </w:r>
      <w:r w:rsidR="00DE0FCF">
        <w:rPr>
          <w:rFonts w:ascii="Times New Roman" w:hAnsi="Times New Roman" w:cs="Times New Roman"/>
          <w:sz w:val="28"/>
          <w:szCs w:val="28"/>
        </w:rPr>
        <w:t>ААС</w:t>
      </w:r>
      <w:r w:rsidR="00DE0FCF" w:rsidRPr="001405A4">
        <w:rPr>
          <w:rFonts w:ascii="Times New Roman" w:hAnsi="Times New Roman" w:cs="Times New Roman"/>
          <w:sz w:val="28"/>
          <w:szCs w:val="28"/>
        </w:rPr>
        <w:t xml:space="preserve"> и образовательных организаций, внесенных в реестр </w:t>
      </w:r>
      <w:r w:rsidR="00DE0FCF">
        <w:rPr>
          <w:rFonts w:ascii="Times New Roman" w:hAnsi="Times New Roman" w:cs="Times New Roman"/>
          <w:sz w:val="28"/>
          <w:szCs w:val="28"/>
        </w:rPr>
        <w:t>учебно-методических центров</w:t>
      </w:r>
      <w:r w:rsidR="00DE0FCF" w:rsidRPr="001405A4">
        <w:rPr>
          <w:rFonts w:ascii="Times New Roman" w:hAnsi="Times New Roman" w:cs="Times New Roman"/>
          <w:sz w:val="28"/>
          <w:szCs w:val="28"/>
        </w:rPr>
        <w:t xml:space="preserve">, при осуществлении обучения по программам повышения квалификации </w:t>
      </w:r>
      <w:r w:rsidR="00031026" w:rsidRPr="00DE0FCF">
        <w:rPr>
          <w:rFonts w:ascii="Times New Roman" w:hAnsi="Times New Roman" w:cs="Times New Roman"/>
          <w:sz w:val="28"/>
          <w:szCs w:val="28"/>
        </w:rPr>
        <w:t>(</w:t>
      </w:r>
      <w:r w:rsidR="00031026">
        <w:rPr>
          <w:rFonts w:ascii="Times New Roman" w:hAnsi="Times New Roman" w:cs="Times New Roman"/>
          <w:sz w:val="28"/>
          <w:szCs w:val="28"/>
        </w:rPr>
        <w:t xml:space="preserve">январь и </w:t>
      </w:r>
      <w:r w:rsidR="00031026" w:rsidRPr="00DE0FCF">
        <w:rPr>
          <w:rFonts w:ascii="Times New Roman" w:hAnsi="Times New Roman" w:cs="Times New Roman"/>
          <w:sz w:val="28"/>
          <w:szCs w:val="28"/>
        </w:rPr>
        <w:t>июнь 2021,</w:t>
      </w:r>
      <w:r w:rsidR="00031026">
        <w:rPr>
          <w:rFonts w:ascii="Times New Roman" w:hAnsi="Times New Roman" w:cs="Times New Roman"/>
          <w:sz w:val="28"/>
          <w:szCs w:val="28"/>
        </w:rPr>
        <w:t xml:space="preserve"> январь и апрель 2022</w:t>
      </w:r>
      <w:r w:rsidR="00031026" w:rsidRPr="00DE0FCF">
        <w:rPr>
          <w:rFonts w:ascii="Times New Roman" w:hAnsi="Times New Roman" w:cs="Times New Roman"/>
          <w:sz w:val="28"/>
          <w:szCs w:val="28"/>
        </w:rPr>
        <w:t>)</w:t>
      </w:r>
      <w:r w:rsidR="00DE0FCF" w:rsidRPr="001405A4">
        <w:rPr>
          <w:rFonts w:ascii="Times New Roman" w:hAnsi="Times New Roman" w:cs="Times New Roman"/>
          <w:sz w:val="28"/>
          <w:szCs w:val="28"/>
        </w:rPr>
        <w:t xml:space="preserve">, Классификатор нарушений и недостатков, выявляемых в ходе контроля деятельности, образовательных организаций, внесенных в реестр </w:t>
      </w:r>
      <w:r w:rsidR="00DE0FCF">
        <w:rPr>
          <w:rFonts w:ascii="Times New Roman" w:hAnsi="Times New Roman" w:cs="Times New Roman"/>
          <w:sz w:val="28"/>
          <w:szCs w:val="28"/>
        </w:rPr>
        <w:t>учебно-методических центров</w:t>
      </w:r>
      <w:r w:rsidR="00DE0FCF" w:rsidRPr="001405A4">
        <w:rPr>
          <w:rFonts w:ascii="Times New Roman" w:hAnsi="Times New Roman" w:cs="Times New Roman"/>
          <w:sz w:val="28"/>
          <w:szCs w:val="28"/>
        </w:rPr>
        <w:t xml:space="preserve"> (июль 2021)</w:t>
      </w:r>
      <w:r w:rsidR="00DF6BE1" w:rsidRPr="00DE0FCF">
        <w:rPr>
          <w:rFonts w:ascii="Times New Roman" w:hAnsi="Times New Roman" w:cs="Times New Roman"/>
          <w:sz w:val="28"/>
          <w:szCs w:val="28"/>
        </w:rPr>
        <w:t>.</w:t>
      </w:r>
      <w:r w:rsidR="00DF6BE1" w:rsidRPr="00DF6BE1">
        <w:rPr>
          <w:rFonts w:ascii="Times New Roman" w:hAnsi="Times New Roman" w:cs="Times New Roman"/>
          <w:sz w:val="28"/>
          <w:szCs w:val="28"/>
        </w:rPr>
        <w:t xml:space="preserve"> </w:t>
      </w:r>
      <w:r w:rsidR="00DF6BE1">
        <w:rPr>
          <w:rFonts w:ascii="Times New Roman" w:hAnsi="Times New Roman" w:cs="Times New Roman"/>
          <w:sz w:val="28"/>
          <w:szCs w:val="28"/>
        </w:rPr>
        <w:t>На Интернет-сайте ААС о</w:t>
      </w:r>
      <w:r w:rsidR="00DF6BE1" w:rsidRPr="00DE0FCF">
        <w:rPr>
          <w:rFonts w:ascii="Times New Roman" w:hAnsi="Times New Roman" w:cs="Times New Roman"/>
          <w:sz w:val="28"/>
          <w:szCs w:val="28"/>
        </w:rPr>
        <w:t xml:space="preserve">рганизована система личных кабинетов </w:t>
      </w:r>
      <w:r w:rsidR="00DF6BE1">
        <w:rPr>
          <w:rFonts w:ascii="Times New Roman" w:hAnsi="Times New Roman" w:cs="Times New Roman"/>
          <w:sz w:val="28"/>
          <w:szCs w:val="28"/>
        </w:rPr>
        <w:t>учебно-методических центров</w:t>
      </w:r>
      <w:r w:rsidR="00DF6BE1" w:rsidRPr="00DE0FCF">
        <w:rPr>
          <w:rFonts w:ascii="Times New Roman" w:hAnsi="Times New Roman" w:cs="Times New Roman"/>
          <w:sz w:val="28"/>
          <w:szCs w:val="28"/>
        </w:rPr>
        <w:t>.</w:t>
      </w:r>
      <w:r w:rsidR="00DF6BE1">
        <w:rPr>
          <w:rFonts w:ascii="Times New Roman" w:hAnsi="Times New Roman" w:cs="Times New Roman"/>
          <w:sz w:val="28"/>
          <w:szCs w:val="28"/>
        </w:rPr>
        <w:t xml:space="preserve"> </w:t>
      </w:r>
      <w:r w:rsidR="00EE7921" w:rsidRPr="00DE0FCF">
        <w:rPr>
          <w:rFonts w:ascii="Times New Roman" w:hAnsi="Times New Roman" w:cs="Times New Roman"/>
          <w:sz w:val="28"/>
          <w:szCs w:val="28"/>
        </w:rPr>
        <w:t xml:space="preserve">За 2021-2023 гг. ААС </w:t>
      </w:r>
      <w:r w:rsidR="00EE7921" w:rsidRPr="00E80D5B">
        <w:rPr>
          <w:rFonts w:ascii="Times New Roman" w:hAnsi="Times New Roman" w:cs="Times New Roman"/>
          <w:sz w:val="28"/>
          <w:szCs w:val="28"/>
        </w:rPr>
        <w:t xml:space="preserve">проведены </w:t>
      </w:r>
      <w:r w:rsidR="00E80D5B">
        <w:rPr>
          <w:rFonts w:ascii="Times New Roman" w:hAnsi="Times New Roman" w:cs="Times New Roman"/>
          <w:sz w:val="28"/>
          <w:szCs w:val="28"/>
        </w:rPr>
        <w:t>37</w:t>
      </w:r>
      <w:r w:rsidR="00EE7921" w:rsidRPr="00DE0FCF">
        <w:rPr>
          <w:rFonts w:ascii="Times New Roman" w:hAnsi="Times New Roman" w:cs="Times New Roman"/>
          <w:sz w:val="28"/>
          <w:szCs w:val="28"/>
        </w:rPr>
        <w:t xml:space="preserve"> соответствующих контрольных мероприят</w:t>
      </w:r>
      <w:r w:rsidR="0080588D" w:rsidRPr="00DE0FCF">
        <w:rPr>
          <w:rFonts w:ascii="Times New Roman" w:hAnsi="Times New Roman" w:cs="Times New Roman"/>
          <w:sz w:val="28"/>
          <w:szCs w:val="28"/>
        </w:rPr>
        <w:t>и</w:t>
      </w:r>
      <w:r w:rsidR="00EE7921" w:rsidRPr="00DE0FCF">
        <w:rPr>
          <w:rFonts w:ascii="Times New Roman" w:hAnsi="Times New Roman" w:cs="Times New Roman"/>
          <w:sz w:val="28"/>
          <w:szCs w:val="28"/>
        </w:rPr>
        <w:t>й</w:t>
      </w:r>
      <w:r w:rsidR="00A57453" w:rsidRPr="00DE0FCF">
        <w:rPr>
          <w:rFonts w:ascii="Times New Roman" w:hAnsi="Times New Roman" w:cs="Times New Roman"/>
          <w:sz w:val="28"/>
          <w:szCs w:val="28"/>
        </w:rPr>
        <w:t>;</w:t>
      </w:r>
    </w:p>
    <w:p w:rsidR="00A57453" w:rsidRPr="00C93457" w:rsidRDefault="00877205" w:rsidP="002874E2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EE7921" w:rsidRPr="00955DE0">
        <w:rPr>
          <w:rFonts w:ascii="Times New Roman" w:hAnsi="Times New Roman" w:cs="Times New Roman"/>
          <w:sz w:val="28"/>
          <w:szCs w:val="28"/>
        </w:rPr>
        <w:t xml:space="preserve">организовано </w:t>
      </w:r>
      <w:r w:rsidR="00A57453" w:rsidRPr="00955DE0">
        <w:rPr>
          <w:rFonts w:ascii="Times New Roman" w:hAnsi="Times New Roman" w:cs="Times New Roman"/>
          <w:sz w:val="28"/>
          <w:szCs w:val="28"/>
        </w:rPr>
        <w:t>активное применение современных форм обучения, в том числе на основе IT-технологий, и их итогового контроля</w:t>
      </w:r>
      <w:r w:rsidR="00EE7921" w:rsidRPr="00955DE0">
        <w:rPr>
          <w:rFonts w:ascii="Times New Roman" w:hAnsi="Times New Roman" w:cs="Times New Roman"/>
          <w:sz w:val="28"/>
          <w:szCs w:val="28"/>
        </w:rPr>
        <w:t xml:space="preserve">. Для этого </w:t>
      </w:r>
      <w:r w:rsidR="00955DE0">
        <w:rPr>
          <w:rFonts w:ascii="Times New Roman" w:hAnsi="Times New Roman" w:cs="Times New Roman"/>
          <w:sz w:val="28"/>
          <w:szCs w:val="28"/>
        </w:rPr>
        <w:t>приняты</w:t>
      </w:r>
      <w:r w:rsidR="00955DE0" w:rsidRPr="00955DE0">
        <w:rPr>
          <w:rFonts w:ascii="Times New Roman" w:hAnsi="Times New Roman" w:cs="Times New Roman"/>
          <w:sz w:val="28"/>
          <w:szCs w:val="28"/>
        </w:rPr>
        <w:t xml:space="preserve"> </w:t>
      </w:r>
      <w:r w:rsidR="00955DE0" w:rsidRPr="00DE0FCF">
        <w:rPr>
          <w:rFonts w:ascii="Times New Roman" w:hAnsi="Times New Roman" w:cs="Times New Roman"/>
          <w:sz w:val="28"/>
          <w:szCs w:val="28"/>
        </w:rPr>
        <w:t xml:space="preserve">Положение о порядке организации и прохождения обучения по </w:t>
      </w:r>
      <w:r w:rsidR="00955DE0" w:rsidRPr="00DE0FCF">
        <w:rPr>
          <w:rFonts w:ascii="Times New Roman" w:hAnsi="Times New Roman" w:cs="Times New Roman"/>
          <w:sz w:val="28"/>
          <w:szCs w:val="28"/>
        </w:rPr>
        <w:lastRenderedPageBreak/>
        <w:t>программам повышения квалификации в форме заочного дистанционного обучения (редакции 2021, 2023), Положение о порядке организации и прохождения обучения по программам повышения квалификации в форме корпоративного обучения (январь 2021), Порядок итогового контроля обучения по программам повышения квалификации аудиторов (сентябрь 2022)</w:t>
      </w:r>
      <w:r w:rsidR="00A57453" w:rsidRPr="00955DE0">
        <w:rPr>
          <w:rFonts w:ascii="Times New Roman" w:hAnsi="Times New Roman" w:cs="Times New Roman"/>
          <w:sz w:val="28"/>
          <w:szCs w:val="28"/>
        </w:rPr>
        <w:t>;</w:t>
      </w:r>
    </w:p>
    <w:p w:rsidR="00A57453" w:rsidRPr="0073376A" w:rsidRDefault="00877205" w:rsidP="002874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="00EE7921" w:rsidRPr="0073376A">
        <w:rPr>
          <w:rFonts w:ascii="Times New Roman" w:hAnsi="Times New Roman" w:cs="Times New Roman"/>
          <w:sz w:val="28"/>
          <w:szCs w:val="28"/>
        </w:rPr>
        <w:t>в 202</w:t>
      </w:r>
      <w:r w:rsidR="0073376A" w:rsidRPr="0073376A">
        <w:rPr>
          <w:rFonts w:ascii="Times New Roman" w:hAnsi="Times New Roman" w:cs="Times New Roman"/>
          <w:sz w:val="28"/>
          <w:szCs w:val="28"/>
        </w:rPr>
        <w:t>1-2023</w:t>
      </w:r>
      <w:r w:rsidR="00EE7921" w:rsidRPr="0073376A">
        <w:rPr>
          <w:rFonts w:ascii="Times New Roman" w:hAnsi="Times New Roman" w:cs="Times New Roman"/>
          <w:sz w:val="28"/>
          <w:szCs w:val="28"/>
        </w:rPr>
        <w:t xml:space="preserve"> </w:t>
      </w:r>
      <w:r w:rsidR="0073376A" w:rsidRPr="0073376A">
        <w:rPr>
          <w:rFonts w:ascii="Times New Roman" w:hAnsi="Times New Roman" w:cs="Times New Roman"/>
          <w:sz w:val="28"/>
          <w:szCs w:val="28"/>
        </w:rPr>
        <w:t>г</w:t>
      </w:r>
      <w:r w:rsidR="00EE7921" w:rsidRPr="0073376A">
        <w:rPr>
          <w:rFonts w:ascii="Times New Roman" w:hAnsi="Times New Roman" w:cs="Times New Roman"/>
          <w:sz w:val="28"/>
          <w:szCs w:val="28"/>
        </w:rPr>
        <w:t xml:space="preserve">г. организовано обучение </w:t>
      </w:r>
      <w:r w:rsidR="00A57453" w:rsidRPr="0073376A">
        <w:rPr>
          <w:rFonts w:ascii="Times New Roman" w:hAnsi="Times New Roman" w:cs="Times New Roman"/>
          <w:sz w:val="28"/>
          <w:szCs w:val="28"/>
        </w:rPr>
        <w:t>аудиторов применению электронных технологий анализа данных и других современных IT-технологий оказания аудиторских и связанных с ними услуг</w:t>
      </w:r>
      <w:r w:rsidR="00EE7921" w:rsidRPr="0073376A">
        <w:rPr>
          <w:rFonts w:ascii="Times New Roman" w:hAnsi="Times New Roman" w:cs="Times New Roman"/>
          <w:sz w:val="28"/>
          <w:szCs w:val="28"/>
        </w:rPr>
        <w:t xml:space="preserve">. С этой целью утверждены новые программы повышения квалификации </w:t>
      </w:r>
      <w:r w:rsidR="00EE7921" w:rsidRPr="00E80D5B">
        <w:rPr>
          <w:rFonts w:ascii="Times New Roman" w:hAnsi="Times New Roman" w:cs="Times New Roman"/>
          <w:sz w:val="28"/>
          <w:szCs w:val="28"/>
        </w:rPr>
        <w:t>«</w:t>
      </w:r>
      <w:r w:rsidR="00E80D5B" w:rsidRPr="00E80D5B">
        <w:rPr>
          <w:rFonts w:ascii="Times New Roman" w:hAnsi="Times New Roman" w:cs="Times New Roman"/>
          <w:sz w:val="28"/>
          <w:szCs w:val="28"/>
        </w:rPr>
        <w:t>Применение электронных технологий анализа данных и других современных IT-</w:t>
      </w:r>
      <w:r w:rsidR="00E80D5B">
        <w:rPr>
          <w:rFonts w:ascii="Times New Roman" w:hAnsi="Times New Roman" w:cs="Times New Roman"/>
          <w:sz w:val="28"/>
          <w:szCs w:val="28"/>
        </w:rPr>
        <w:t>т</w:t>
      </w:r>
      <w:r w:rsidR="00E80D5B" w:rsidRPr="00E80D5B">
        <w:rPr>
          <w:rFonts w:ascii="Times New Roman" w:hAnsi="Times New Roman" w:cs="Times New Roman"/>
          <w:sz w:val="28"/>
          <w:szCs w:val="28"/>
        </w:rPr>
        <w:t>ехнологий оказания аудиторских и связанных с ними услуг</w:t>
      </w:r>
      <w:r w:rsidR="00EE7921" w:rsidRPr="00E80D5B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E80D5B" w:rsidRPr="00E80D5B">
        <w:rPr>
          <w:rFonts w:ascii="Times New Roman" w:hAnsi="Times New Roman" w:cs="Times New Roman"/>
          <w:sz w:val="28"/>
          <w:szCs w:val="28"/>
        </w:rPr>
        <w:t>Цифровизация</w:t>
      </w:r>
      <w:proofErr w:type="spellEnd"/>
      <w:r w:rsidR="00E80D5B" w:rsidRPr="00E80D5B">
        <w:rPr>
          <w:rFonts w:ascii="Times New Roman" w:hAnsi="Times New Roman" w:cs="Times New Roman"/>
          <w:sz w:val="28"/>
          <w:szCs w:val="28"/>
        </w:rPr>
        <w:t xml:space="preserve"> аудита</w:t>
      </w:r>
      <w:r w:rsidR="00EE7921" w:rsidRPr="00E80D5B">
        <w:rPr>
          <w:rFonts w:ascii="Times New Roman" w:hAnsi="Times New Roman" w:cs="Times New Roman"/>
          <w:sz w:val="28"/>
          <w:szCs w:val="28"/>
        </w:rPr>
        <w:t>»</w:t>
      </w:r>
      <w:r w:rsidR="00E80D5B">
        <w:rPr>
          <w:rFonts w:ascii="Times New Roman" w:hAnsi="Times New Roman" w:cs="Times New Roman"/>
          <w:sz w:val="28"/>
          <w:szCs w:val="28"/>
        </w:rPr>
        <w:t>,</w:t>
      </w:r>
      <w:r w:rsidR="00E80D5B" w:rsidRPr="00E80D5B">
        <w:rPr>
          <w:rFonts w:ascii="Times New Roman" w:hAnsi="Times New Roman" w:cs="Times New Roman"/>
          <w:sz w:val="28"/>
          <w:szCs w:val="28"/>
        </w:rPr>
        <w:t xml:space="preserve"> </w:t>
      </w:r>
      <w:r w:rsidR="00E80D5B">
        <w:rPr>
          <w:rFonts w:ascii="Times New Roman" w:hAnsi="Times New Roman" w:cs="Times New Roman"/>
          <w:sz w:val="28"/>
          <w:szCs w:val="28"/>
        </w:rPr>
        <w:t>«</w:t>
      </w:r>
      <w:r w:rsidR="00E80D5B" w:rsidRPr="00E80D5B">
        <w:rPr>
          <w:rFonts w:ascii="Times New Roman" w:hAnsi="Times New Roman" w:cs="Times New Roman"/>
          <w:sz w:val="28"/>
          <w:szCs w:val="28"/>
        </w:rPr>
        <w:t>Применение цифровых технологий в аудите</w:t>
      </w:r>
      <w:r w:rsidR="00E80D5B">
        <w:rPr>
          <w:rFonts w:ascii="Times New Roman" w:hAnsi="Times New Roman" w:cs="Times New Roman"/>
          <w:sz w:val="28"/>
          <w:szCs w:val="28"/>
        </w:rPr>
        <w:t>»</w:t>
      </w:r>
      <w:r w:rsidR="00DF03B1">
        <w:rPr>
          <w:rFonts w:ascii="Times New Roman" w:hAnsi="Times New Roman" w:cs="Times New Roman"/>
          <w:sz w:val="28"/>
          <w:szCs w:val="28"/>
        </w:rPr>
        <w:t xml:space="preserve">, </w:t>
      </w:r>
      <w:r w:rsidR="00DF03B1" w:rsidRPr="00DF03B1">
        <w:rPr>
          <w:rFonts w:ascii="Times New Roman" w:hAnsi="Times New Roman" w:cs="Times New Roman"/>
          <w:sz w:val="28"/>
          <w:szCs w:val="28"/>
        </w:rPr>
        <w:t>«Цифровые технологии при реализации аудиторских процедур в условиях дистанционной работы</w:t>
      </w:r>
      <w:r w:rsidR="00DF03B1">
        <w:rPr>
          <w:rFonts w:ascii="Times New Roman" w:hAnsi="Times New Roman" w:cs="Times New Roman"/>
          <w:sz w:val="28"/>
          <w:szCs w:val="28"/>
        </w:rPr>
        <w:t>»</w:t>
      </w:r>
      <w:r w:rsidR="00D6158B">
        <w:rPr>
          <w:rFonts w:ascii="Times New Roman" w:hAnsi="Times New Roman" w:cs="Times New Roman"/>
          <w:sz w:val="28"/>
          <w:szCs w:val="28"/>
        </w:rPr>
        <w:t>, др</w:t>
      </w:r>
      <w:r w:rsidR="00EE7921" w:rsidRPr="00E80D5B">
        <w:rPr>
          <w:rFonts w:ascii="Times New Roman" w:hAnsi="Times New Roman" w:cs="Times New Roman"/>
          <w:sz w:val="28"/>
          <w:szCs w:val="28"/>
        </w:rPr>
        <w:t xml:space="preserve">. </w:t>
      </w:r>
      <w:r w:rsidR="00EE7921" w:rsidRPr="0073376A">
        <w:rPr>
          <w:rFonts w:ascii="Times New Roman" w:hAnsi="Times New Roman" w:cs="Times New Roman"/>
          <w:sz w:val="28"/>
          <w:szCs w:val="28"/>
        </w:rPr>
        <w:t xml:space="preserve">За 2021-2023 гг. обучение по этим программам </w:t>
      </w:r>
      <w:r w:rsidR="00EE7921" w:rsidRPr="00DF03B1">
        <w:rPr>
          <w:rFonts w:ascii="Times New Roman" w:hAnsi="Times New Roman" w:cs="Times New Roman"/>
          <w:sz w:val="28"/>
          <w:szCs w:val="28"/>
        </w:rPr>
        <w:t xml:space="preserve">прошли </w:t>
      </w:r>
      <w:r w:rsidR="002F0CA9">
        <w:rPr>
          <w:rFonts w:ascii="Times New Roman" w:hAnsi="Times New Roman" w:cs="Times New Roman"/>
          <w:sz w:val="28"/>
          <w:szCs w:val="28"/>
        </w:rPr>
        <w:t>2252</w:t>
      </w:r>
      <w:r w:rsidR="00EE7921" w:rsidRPr="0073376A">
        <w:rPr>
          <w:rFonts w:ascii="Times New Roman" w:hAnsi="Times New Roman" w:cs="Times New Roman"/>
          <w:sz w:val="28"/>
          <w:szCs w:val="28"/>
        </w:rPr>
        <w:t xml:space="preserve"> аудитор</w:t>
      </w:r>
      <w:r w:rsidR="002F0CA9">
        <w:rPr>
          <w:rFonts w:ascii="Times New Roman" w:hAnsi="Times New Roman" w:cs="Times New Roman"/>
          <w:sz w:val="28"/>
          <w:szCs w:val="28"/>
        </w:rPr>
        <w:t>а</w:t>
      </w:r>
      <w:r w:rsidR="00EE7921" w:rsidRPr="0073376A">
        <w:rPr>
          <w:rFonts w:ascii="Times New Roman" w:hAnsi="Times New Roman" w:cs="Times New Roman"/>
          <w:sz w:val="28"/>
          <w:szCs w:val="28"/>
        </w:rPr>
        <w:t>;</w:t>
      </w:r>
    </w:p>
    <w:p w:rsidR="00A57453" w:rsidRPr="00A57BDD" w:rsidRDefault="00877205" w:rsidP="002874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r w:rsidR="00EE7921" w:rsidRPr="00A57BDD">
        <w:rPr>
          <w:rFonts w:ascii="Times New Roman" w:hAnsi="Times New Roman" w:cs="Times New Roman"/>
          <w:sz w:val="28"/>
          <w:szCs w:val="28"/>
        </w:rPr>
        <w:t>в 202</w:t>
      </w:r>
      <w:r w:rsidR="00A57BDD" w:rsidRPr="00A57BDD">
        <w:rPr>
          <w:rFonts w:ascii="Times New Roman" w:hAnsi="Times New Roman" w:cs="Times New Roman"/>
          <w:sz w:val="28"/>
          <w:szCs w:val="28"/>
        </w:rPr>
        <w:t>2-2023 г</w:t>
      </w:r>
      <w:r w:rsidR="00EE7921" w:rsidRPr="00A57BDD">
        <w:rPr>
          <w:rFonts w:ascii="Times New Roman" w:hAnsi="Times New Roman" w:cs="Times New Roman"/>
          <w:sz w:val="28"/>
          <w:szCs w:val="28"/>
        </w:rPr>
        <w:t xml:space="preserve">г. </w:t>
      </w:r>
      <w:r w:rsidR="00A57453" w:rsidRPr="00A57BDD">
        <w:rPr>
          <w:rFonts w:ascii="Times New Roman" w:hAnsi="Times New Roman" w:cs="Times New Roman"/>
          <w:sz w:val="28"/>
          <w:szCs w:val="28"/>
        </w:rPr>
        <w:t>организ</w:t>
      </w:r>
      <w:r w:rsidR="00EE7921" w:rsidRPr="00A57BDD">
        <w:rPr>
          <w:rFonts w:ascii="Times New Roman" w:hAnsi="Times New Roman" w:cs="Times New Roman"/>
          <w:sz w:val="28"/>
          <w:szCs w:val="28"/>
        </w:rPr>
        <w:t>овано</w:t>
      </w:r>
      <w:r w:rsidR="00A57453" w:rsidRPr="00A57BDD">
        <w:rPr>
          <w:rFonts w:ascii="Times New Roman" w:hAnsi="Times New Roman" w:cs="Times New Roman"/>
          <w:sz w:val="28"/>
          <w:szCs w:val="28"/>
        </w:rPr>
        <w:t xml:space="preserve"> обучени</w:t>
      </w:r>
      <w:r w:rsidR="00EE7921" w:rsidRPr="00A57BDD">
        <w:rPr>
          <w:rFonts w:ascii="Times New Roman" w:hAnsi="Times New Roman" w:cs="Times New Roman"/>
          <w:sz w:val="28"/>
          <w:szCs w:val="28"/>
        </w:rPr>
        <w:t>е</w:t>
      </w:r>
      <w:r w:rsidR="00A57453" w:rsidRPr="00A57BDD">
        <w:rPr>
          <w:rFonts w:ascii="Times New Roman" w:hAnsi="Times New Roman" w:cs="Times New Roman"/>
          <w:sz w:val="28"/>
          <w:szCs w:val="28"/>
        </w:rPr>
        <w:t xml:space="preserve"> аудиторов по программам повышения квалификации в сфере оказания услуг, отличных от традиционного аудита бухгалтерской отчетности</w:t>
      </w:r>
      <w:r w:rsidR="00EE7921" w:rsidRPr="00A57BDD">
        <w:rPr>
          <w:rFonts w:ascii="Times New Roman" w:hAnsi="Times New Roman" w:cs="Times New Roman"/>
          <w:sz w:val="28"/>
          <w:szCs w:val="28"/>
        </w:rPr>
        <w:t xml:space="preserve">. С этой целью утверждены новые программы повышения квалификации </w:t>
      </w:r>
      <w:r w:rsidR="00EE7921" w:rsidRPr="00846053">
        <w:rPr>
          <w:rFonts w:ascii="Times New Roman" w:hAnsi="Times New Roman" w:cs="Times New Roman"/>
          <w:sz w:val="28"/>
          <w:szCs w:val="28"/>
        </w:rPr>
        <w:t>«</w:t>
      </w:r>
      <w:r w:rsidR="002F0CA9" w:rsidRPr="00846053">
        <w:rPr>
          <w:rFonts w:ascii="Times New Roman" w:hAnsi="Times New Roman" w:cs="Times New Roman"/>
          <w:sz w:val="28"/>
          <w:szCs w:val="28"/>
        </w:rPr>
        <w:t>Теория и практи</w:t>
      </w:r>
      <w:r w:rsidR="00846053">
        <w:rPr>
          <w:rFonts w:ascii="Times New Roman" w:hAnsi="Times New Roman" w:cs="Times New Roman"/>
          <w:sz w:val="28"/>
          <w:szCs w:val="28"/>
        </w:rPr>
        <w:t>ка проведения обзорной проверки</w:t>
      </w:r>
      <w:r w:rsidR="00EE7921" w:rsidRPr="00846053">
        <w:rPr>
          <w:rFonts w:ascii="Times New Roman" w:hAnsi="Times New Roman" w:cs="Times New Roman"/>
          <w:sz w:val="28"/>
          <w:szCs w:val="28"/>
        </w:rPr>
        <w:t>», «</w:t>
      </w:r>
      <w:r w:rsidR="002F0CA9" w:rsidRPr="00846053">
        <w:rPr>
          <w:rFonts w:ascii="Times New Roman" w:hAnsi="Times New Roman" w:cs="Times New Roman"/>
          <w:sz w:val="28"/>
          <w:szCs w:val="28"/>
        </w:rPr>
        <w:t>Практика применения МСА: задания, обеспечивающие уверенность, отличные от аудита</w:t>
      </w:r>
      <w:r w:rsidR="00EE7921" w:rsidRPr="00846053">
        <w:rPr>
          <w:rFonts w:ascii="Times New Roman" w:hAnsi="Times New Roman" w:cs="Times New Roman"/>
          <w:sz w:val="28"/>
          <w:szCs w:val="28"/>
        </w:rPr>
        <w:t>»</w:t>
      </w:r>
      <w:r w:rsidR="00846053">
        <w:rPr>
          <w:rFonts w:ascii="Times New Roman" w:hAnsi="Times New Roman" w:cs="Times New Roman"/>
          <w:sz w:val="28"/>
          <w:szCs w:val="28"/>
        </w:rPr>
        <w:t>, «</w:t>
      </w:r>
      <w:r w:rsidR="002F0CA9" w:rsidRPr="00846053">
        <w:rPr>
          <w:rFonts w:ascii="Times New Roman" w:hAnsi="Times New Roman" w:cs="Times New Roman"/>
          <w:sz w:val="28"/>
          <w:szCs w:val="28"/>
        </w:rPr>
        <w:t>Практика применения МСА: отдельные практические вопросы по заданиям, обеспечивающих уверенность, отличным от аудита</w:t>
      </w:r>
      <w:r w:rsidR="00846053">
        <w:rPr>
          <w:rFonts w:ascii="Times New Roman" w:hAnsi="Times New Roman" w:cs="Times New Roman"/>
          <w:sz w:val="28"/>
          <w:szCs w:val="28"/>
        </w:rPr>
        <w:t>», «</w:t>
      </w:r>
      <w:r w:rsidR="002F0CA9" w:rsidRPr="00846053">
        <w:rPr>
          <w:rFonts w:ascii="Times New Roman" w:hAnsi="Times New Roman" w:cs="Times New Roman"/>
          <w:sz w:val="28"/>
          <w:szCs w:val="28"/>
        </w:rPr>
        <w:t>Практика применения МССУ: задания по выполнению согласованных процедур в отношении финансовой информации</w:t>
      </w:r>
      <w:r w:rsidR="00846053">
        <w:rPr>
          <w:rFonts w:ascii="Times New Roman" w:hAnsi="Times New Roman" w:cs="Times New Roman"/>
          <w:sz w:val="28"/>
          <w:szCs w:val="28"/>
        </w:rPr>
        <w:t>», «</w:t>
      </w:r>
      <w:r w:rsidR="004935F8" w:rsidRPr="00846053">
        <w:rPr>
          <w:rFonts w:ascii="Times New Roman" w:hAnsi="Times New Roman" w:cs="Times New Roman"/>
          <w:sz w:val="28"/>
          <w:szCs w:val="28"/>
        </w:rPr>
        <w:t>Правила независимости аудиторов и аудиторских организаций при оказании сопутствующих аудиту услуг, отличных от традиционного аудита бухгалтерской (финансовой) отчетности</w:t>
      </w:r>
      <w:r w:rsidR="00846053">
        <w:rPr>
          <w:rFonts w:ascii="Times New Roman" w:hAnsi="Times New Roman" w:cs="Times New Roman"/>
          <w:sz w:val="28"/>
          <w:szCs w:val="28"/>
        </w:rPr>
        <w:t>»</w:t>
      </w:r>
      <w:r w:rsidR="00D6158B">
        <w:rPr>
          <w:rFonts w:ascii="Times New Roman" w:hAnsi="Times New Roman" w:cs="Times New Roman"/>
          <w:sz w:val="28"/>
          <w:szCs w:val="28"/>
        </w:rPr>
        <w:t>, др</w:t>
      </w:r>
      <w:r w:rsidR="00EE7921" w:rsidRPr="00A57BDD">
        <w:rPr>
          <w:rFonts w:ascii="Times New Roman" w:hAnsi="Times New Roman" w:cs="Times New Roman"/>
          <w:sz w:val="28"/>
          <w:szCs w:val="28"/>
        </w:rPr>
        <w:t>. За 202</w:t>
      </w:r>
      <w:r w:rsidR="0073376A">
        <w:rPr>
          <w:rFonts w:ascii="Times New Roman" w:hAnsi="Times New Roman" w:cs="Times New Roman"/>
          <w:sz w:val="28"/>
          <w:szCs w:val="28"/>
        </w:rPr>
        <w:t>2</w:t>
      </w:r>
      <w:r w:rsidR="00EE7921" w:rsidRPr="00A57BDD">
        <w:rPr>
          <w:rFonts w:ascii="Times New Roman" w:hAnsi="Times New Roman" w:cs="Times New Roman"/>
          <w:sz w:val="28"/>
          <w:szCs w:val="28"/>
        </w:rPr>
        <w:t xml:space="preserve">-2023 гг. обучение по этим программам </w:t>
      </w:r>
      <w:r w:rsidR="00EE7921" w:rsidRPr="004045BF">
        <w:rPr>
          <w:rFonts w:ascii="Times New Roman" w:hAnsi="Times New Roman" w:cs="Times New Roman"/>
          <w:sz w:val="28"/>
          <w:szCs w:val="28"/>
        </w:rPr>
        <w:t xml:space="preserve">прошли </w:t>
      </w:r>
      <w:r w:rsidR="004045BF">
        <w:rPr>
          <w:rFonts w:ascii="Times New Roman" w:hAnsi="Times New Roman" w:cs="Times New Roman"/>
          <w:sz w:val="28"/>
          <w:szCs w:val="28"/>
        </w:rPr>
        <w:t>2250</w:t>
      </w:r>
      <w:r w:rsidR="00EE7921" w:rsidRPr="00A57BDD">
        <w:rPr>
          <w:rFonts w:ascii="Times New Roman" w:hAnsi="Times New Roman" w:cs="Times New Roman"/>
          <w:sz w:val="28"/>
          <w:szCs w:val="28"/>
        </w:rPr>
        <w:t xml:space="preserve"> аудиторов;</w:t>
      </w:r>
    </w:p>
    <w:p w:rsidR="00A57453" w:rsidRPr="00955DE0" w:rsidRDefault="00877205" w:rsidP="002874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ж) </w:t>
      </w:r>
      <w:r w:rsidR="00EE7921" w:rsidRPr="00955DE0">
        <w:rPr>
          <w:rFonts w:ascii="Times New Roman" w:hAnsi="Times New Roman" w:cs="Times New Roman"/>
          <w:sz w:val="28"/>
          <w:szCs w:val="28"/>
        </w:rPr>
        <w:t>в 202</w:t>
      </w:r>
      <w:r w:rsidR="00955DE0" w:rsidRPr="00955DE0">
        <w:rPr>
          <w:rFonts w:ascii="Times New Roman" w:hAnsi="Times New Roman" w:cs="Times New Roman"/>
          <w:sz w:val="28"/>
          <w:szCs w:val="28"/>
        </w:rPr>
        <w:t>1-2022</w:t>
      </w:r>
      <w:r w:rsidR="00EE7921" w:rsidRPr="00955DE0">
        <w:rPr>
          <w:rFonts w:ascii="Times New Roman" w:hAnsi="Times New Roman" w:cs="Times New Roman"/>
          <w:sz w:val="28"/>
          <w:szCs w:val="28"/>
        </w:rPr>
        <w:t xml:space="preserve"> </w:t>
      </w:r>
      <w:r w:rsidR="00955DE0" w:rsidRPr="00955DE0">
        <w:rPr>
          <w:rFonts w:ascii="Times New Roman" w:hAnsi="Times New Roman" w:cs="Times New Roman"/>
          <w:sz w:val="28"/>
          <w:szCs w:val="28"/>
        </w:rPr>
        <w:t>г</w:t>
      </w:r>
      <w:r w:rsidR="00EE7921" w:rsidRPr="00955DE0">
        <w:rPr>
          <w:rFonts w:ascii="Times New Roman" w:hAnsi="Times New Roman" w:cs="Times New Roman"/>
          <w:sz w:val="28"/>
          <w:szCs w:val="28"/>
        </w:rPr>
        <w:t xml:space="preserve">г. </w:t>
      </w:r>
      <w:r w:rsidR="00A57453" w:rsidRPr="00955DE0">
        <w:rPr>
          <w:rFonts w:ascii="Times New Roman" w:hAnsi="Times New Roman" w:cs="Times New Roman"/>
          <w:sz w:val="28"/>
          <w:szCs w:val="28"/>
        </w:rPr>
        <w:t>пересмотр</w:t>
      </w:r>
      <w:r w:rsidR="00EE7921" w:rsidRPr="00955DE0">
        <w:rPr>
          <w:rFonts w:ascii="Times New Roman" w:hAnsi="Times New Roman" w:cs="Times New Roman"/>
          <w:sz w:val="28"/>
          <w:szCs w:val="28"/>
        </w:rPr>
        <w:t>ен</w:t>
      </w:r>
      <w:r w:rsidR="00955DE0">
        <w:rPr>
          <w:rFonts w:ascii="Times New Roman" w:hAnsi="Times New Roman" w:cs="Times New Roman"/>
          <w:sz w:val="28"/>
          <w:szCs w:val="28"/>
        </w:rPr>
        <w:t>ы</w:t>
      </w:r>
      <w:r w:rsidR="00A57453" w:rsidRPr="00955DE0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955DE0">
        <w:rPr>
          <w:rFonts w:ascii="Times New Roman" w:hAnsi="Times New Roman" w:cs="Times New Roman"/>
          <w:sz w:val="28"/>
          <w:szCs w:val="28"/>
        </w:rPr>
        <w:t>ы</w:t>
      </w:r>
      <w:r w:rsidR="00A57453" w:rsidRPr="00955DE0">
        <w:rPr>
          <w:rFonts w:ascii="Times New Roman" w:hAnsi="Times New Roman" w:cs="Times New Roman"/>
          <w:sz w:val="28"/>
          <w:szCs w:val="28"/>
        </w:rPr>
        <w:t xml:space="preserve"> повышения квалификации аудиторов в области оказания аудиторских услуг кредитным и </w:t>
      </w:r>
      <w:proofErr w:type="spellStart"/>
      <w:r w:rsidR="00A57453" w:rsidRPr="00955DE0">
        <w:rPr>
          <w:rFonts w:ascii="Times New Roman" w:hAnsi="Times New Roman" w:cs="Times New Roman"/>
          <w:sz w:val="28"/>
          <w:szCs w:val="28"/>
        </w:rPr>
        <w:t>некредитным</w:t>
      </w:r>
      <w:proofErr w:type="spellEnd"/>
      <w:r w:rsidR="00A57453" w:rsidRPr="00955DE0">
        <w:rPr>
          <w:rFonts w:ascii="Times New Roman" w:hAnsi="Times New Roman" w:cs="Times New Roman"/>
          <w:sz w:val="28"/>
          <w:szCs w:val="28"/>
        </w:rPr>
        <w:t xml:space="preserve"> финансовым организациям</w:t>
      </w:r>
      <w:r w:rsidR="00EE7921" w:rsidRPr="00955DE0">
        <w:rPr>
          <w:rFonts w:ascii="Times New Roman" w:hAnsi="Times New Roman" w:cs="Times New Roman"/>
          <w:sz w:val="28"/>
          <w:szCs w:val="28"/>
        </w:rPr>
        <w:t>. Нов</w:t>
      </w:r>
      <w:r w:rsidR="00955DE0">
        <w:rPr>
          <w:rFonts w:ascii="Times New Roman" w:hAnsi="Times New Roman" w:cs="Times New Roman"/>
          <w:sz w:val="28"/>
          <w:szCs w:val="28"/>
        </w:rPr>
        <w:t>ые</w:t>
      </w:r>
      <w:r w:rsidR="00EE7921" w:rsidRPr="00955DE0">
        <w:rPr>
          <w:rFonts w:ascii="Times New Roman" w:hAnsi="Times New Roman" w:cs="Times New Roman"/>
          <w:sz w:val="28"/>
          <w:szCs w:val="28"/>
        </w:rPr>
        <w:t xml:space="preserve"> редакци</w:t>
      </w:r>
      <w:r w:rsidR="00955DE0">
        <w:rPr>
          <w:rFonts w:ascii="Times New Roman" w:hAnsi="Times New Roman" w:cs="Times New Roman"/>
          <w:sz w:val="28"/>
          <w:szCs w:val="28"/>
        </w:rPr>
        <w:t>и</w:t>
      </w:r>
      <w:r w:rsidR="00EE7921" w:rsidRPr="00955DE0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A57453" w:rsidRPr="00955DE0">
        <w:rPr>
          <w:rFonts w:ascii="Times New Roman" w:hAnsi="Times New Roman" w:cs="Times New Roman"/>
          <w:sz w:val="28"/>
          <w:szCs w:val="28"/>
        </w:rPr>
        <w:t xml:space="preserve"> ориент</w:t>
      </w:r>
      <w:r w:rsidR="00EE7921" w:rsidRPr="00955DE0">
        <w:rPr>
          <w:rFonts w:ascii="Times New Roman" w:hAnsi="Times New Roman" w:cs="Times New Roman"/>
          <w:sz w:val="28"/>
          <w:szCs w:val="28"/>
        </w:rPr>
        <w:t>ирован</w:t>
      </w:r>
      <w:r w:rsidR="00955DE0">
        <w:rPr>
          <w:rFonts w:ascii="Times New Roman" w:hAnsi="Times New Roman" w:cs="Times New Roman"/>
          <w:sz w:val="28"/>
          <w:szCs w:val="28"/>
        </w:rPr>
        <w:t>ы</w:t>
      </w:r>
      <w:r w:rsidR="00D6158B">
        <w:rPr>
          <w:rFonts w:ascii="Times New Roman" w:hAnsi="Times New Roman" w:cs="Times New Roman"/>
          <w:sz w:val="28"/>
          <w:szCs w:val="28"/>
        </w:rPr>
        <w:t>,</w:t>
      </w:r>
      <w:r w:rsidR="00A57453" w:rsidRPr="00955DE0">
        <w:rPr>
          <w:rFonts w:ascii="Times New Roman" w:hAnsi="Times New Roman" w:cs="Times New Roman"/>
          <w:sz w:val="28"/>
          <w:szCs w:val="28"/>
        </w:rPr>
        <w:t xml:space="preserve"> в первую очередь</w:t>
      </w:r>
      <w:r w:rsidR="00D6158B">
        <w:rPr>
          <w:rFonts w:ascii="Times New Roman" w:hAnsi="Times New Roman" w:cs="Times New Roman"/>
          <w:sz w:val="28"/>
          <w:szCs w:val="28"/>
        </w:rPr>
        <w:t>,</w:t>
      </w:r>
      <w:r w:rsidR="00A57453" w:rsidRPr="00955DE0">
        <w:rPr>
          <w:rFonts w:ascii="Times New Roman" w:hAnsi="Times New Roman" w:cs="Times New Roman"/>
          <w:sz w:val="28"/>
          <w:szCs w:val="28"/>
        </w:rPr>
        <w:t xml:space="preserve"> на развитие компетенций и навыков</w:t>
      </w:r>
      <w:r w:rsidR="00EE7921" w:rsidRPr="00955DE0">
        <w:rPr>
          <w:rFonts w:ascii="Times New Roman" w:hAnsi="Times New Roman" w:cs="Times New Roman"/>
          <w:sz w:val="28"/>
          <w:szCs w:val="28"/>
        </w:rPr>
        <w:t xml:space="preserve"> аудиторов</w:t>
      </w:r>
      <w:r w:rsidR="00A57453" w:rsidRPr="00955DE0">
        <w:rPr>
          <w:rFonts w:ascii="Times New Roman" w:hAnsi="Times New Roman" w:cs="Times New Roman"/>
          <w:sz w:val="28"/>
          <w:szCs w:val="28"/>
        </w:rPr>
        <w:t>, необходимых для оказания аудиторских услуг в финансовой сфере.</w:t>
      </w:r>
      <w:r w:rsidR="00EE7921" w:rsidRPr="00955DE0">
        <w:rPr>
          <w:rFonts w:ascii="Times New Roman" w:hAnsi="Times New Roman" w:cs="Times New Roman"/>
          <w:sz w:val="28"/>
          <w:szCs w:val="28"/>
        </w:rPr>
        <w:t xml:space="preserve"> За 2021-2023 гг. обучение по обновленн</w:t>
      </w:r>
      <w:r w:rsidR="005B2888">
        <w:rPr>
          <w:rFonts w:ascii="Times New Roman" w:hAnsi="Times New Roman" w:cs="Times New Roman"/>
          <w:sz w:val="28"/>
          <w:szCs w:val="28"/>
        </w:rPr>
        <w:t>ым</w:t>
      </w:r>
      <w:r w:rsidR="00EE7921" w:rsidRPr="00955DE0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5B2888">
        <w:rPr>
          <w:rFonts w:ascii="Times New Roman" w:hAnsi="Times New Roman" w:cs="Times New Roman"/>
          <w:sz w:val="28"/>
          <w:szCs w:val="28"/>
        </w:rPr>
        <w:t>ам</w:t>
      </w:r>
      <w:r w:rsidR="00EE7921" w:rsidRPr="00955DE0">
        <w:rPr>
          <w:rFonts w:ascii="Times New Roman" w:hAnsi="Times New Roman" w:cs="Times New Roman"/>
          <w:sz w:val="28"/>
          <w:szCs w:val="28"/>
        </w:rPr>
        <w:t xml:space="preserve"> </w:t>
      </w:r>
      <w:r w:rsidR="00EE7921" w:rsidRPr="00C05252">
        <w:rPr>
          <w:rFonts w:ascii="Times New Roman" w:hAnsi="Times New Roman" w:cs="Times New Roman"/>
          <w:sz w:val="28"/>
          <w:szCs w:val="28"/>
        </w:rPr>
        <w:t xml:space="preserve">прошли </w:t>
      </w:r>
      <w:r w:rsidR="00C05252" w:rsidRPr="00C05252">
        <w:rPr>
          <w:rFonts w:ascii="Times New Roman" w:hAnsi="Times New Roman" w:cs="Times New Roman"/>
          <w:sz w:val="28"/>
          <w:szCs w:val="28"/>
        </w:rPr>
        <w:t>2788</w:t>
      </w:r>
      <w:r w:rsidR="00EE7921" w:rsidRPr="00C05252">
        <w:rPr>
          <w:rFonts w:ascii="Times New Roman" w:hAnsi="Times New Roman" w:cs="Times New Roman"/>
          <w:sz w:val="28"/>
          <w:szCs w:val="28"/>
        </w:rPr>
        <w:t xml:space="preserve"> </w:t>
      </w:r>
      <w:r w:rsidR="00EE7921" w:rsidRPr="00955DE0">
        <w:rPr>
          <w:rFonts w:ascii="Times New Roman" w:hAnsi="Times New Roman" w:cs="Times New Roman"/>
          <w:sz w:val="28"/>
          <w:szCs w:val="28"/>
        </w:rPr>
        <w:t>аудиторов.</w:t>
      </w:r>
    </w:p>
    <w:p w:rsidR="00A57453" w:rsidRPr="00A57453" w:rsidRDefault="00A57453" w:rsidP="00A5745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57453" w:rsidRPr="00A57453" w:rsidRDefault="00A57453" w:rsidP="00A57453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57453">
        <w:rPr>
          <w:rFonts w:ascii="Times New Roman" w:hAnsi="Times New Roman" w:cs="Times New Roman"/>
          <w:sz w:val="28"/>
          <w:szCs w:val="28"/>
        </w:rPr>
        <w:t>Совершенствование системы мониторинга аудиторской</w:t>
      </w:r>
    </w:p>
    <w:p w:rsidR="00A57453" w:rsidRPr="00A57453" w:rsidRDefault="00A57453" w:rsidP="00A5745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57453">
        <w:rPr>
          <w:rFonts w:ascii="Times New Roman" w:hAnsi="Times New Roman" w:cs="Times New Roman"/>
          <w:sz w:val="28"/>
          <w:szCs w:val="28"/>
        </w:rPr>
        <w:t>деятельности и контроля (надзора) за ней, а также практики</w:t>
      </w:r>
    </w:p>
    <w:p w:rsidR="00A57453" w:rsidRPr="00A57453" w:rsidRDefault="00A57453" w:rsidP="00A5745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57453">
        <w:rPr>
          <w:rFonts w:ascii="Times New Roman" w:hAnsi="Times New Roman" w:cs="Times New Roman"/>
          <w:sz w:val="28"/>
          <w:szCs w:val="28"/>
        </w:rPr>
        <w:t>применения мер ответственности за несоблюдение правил</w:t>
      </w:r>
    </w:p>
    <w:p w:rsidR="00A57453" w:rsidRPr="00A57453" w:rsidRDefault="00A57453" w:rsidP="00A5745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57453">
        <w:rPr>
          <w:rFonts w:ascii="Times New Roman" w:hAnsi="Times New Roman" w:cs="Times New Roman"/>
          <w:sz w:val="28"/>
          <w:szCs w:val="28"/>
        </w:rPr>
        <w:t>аудиторской деятельности</w:t>
      </w:r>
    </w:p>
    <w:p w:rsidR="00A57453" w:rsidRPr="00A57453" w:rsidRDefault="00A57453" w:rsidP="00A5745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57453" w:rsidRPr="00A57453" w:rsidRDefault="00F87A3D" w:rsidP="00AB00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947E6">
        <w:rPr>
          <w:rFonts w:ascii="Times New Roman" w:hAnsi="Times New Roman" w:cs="Times New Roman"/>
          <w:sz w:val="28"/>
          <w:szCs w:val="28"/>
        </w:rPr>
        <w:t xml:space="preserve">С целью </w:t>
      </w:r>
      <w:r w:rsidR="00A57453" w:rsidRPr="00A57453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="00B947E6">
        <w:rPr>
          <w:rFonts w:ascii="Times New Roman" w:hAnsi="Times New Roman" w:cs="Times New Roman"/>
          <w:sz w:val="28"/>
          <w:szCs w:val="28"/>
        </w:rPr>
        <w:t>в</w:t>
      </w:r>
      <w:r w:rsidR="00B947E6" w:rsidRPr="00A57453">
        <w:rPr>
          <w:rFonts w:ascii="Times New Roman" w:hAnsi="Times New Roman" w:cs="Times New Roman"/>
          <w:sz w:val="28"/>
          <w:szCs w:val="28"/>
        </w:rPr>
        <w:t>нутренн</w:t>
      </w:r>
      <w:r w:rsidR="00B947E6">
        <w:rPr>
          <w:rFonts w:ascii="Times New Roman" w:hAnsi="Times New Roman" w:cs="Times New Roman"/>
          <w:sz w:val="28"/>
          <w:szCs w:val="28"/>
        </w:rPr>
        <w:t>его</w:t>
      </w:r>
      <w:r w:rsidR="00B947E6" w:rsidRPr="00A57453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B947E6">
        <w:rPr>
          <w:rFonts w:ascii="Times New Roman" w:hAnsi="Times New Roman" w:cs="Times New Roman"/>
          <w:sz w:val="28"/>
          <w:szCs w:val="28"/>
        </w:rPr>
        <w:t>я</w:t>
      </w:r>
      <w:r w:rsidR="00B947E6" w:rsidRPr="00A57453">
        <w:rPr>
          <w:rFonts w:ascii="Times New Roman" w:hAnsi="Times New Roman" w:cs="Times New Roman"/>
          <w:sz w:val="28"/>
          <w:szCs w:val="28"/>
        </w:rPr>
        <w:t xml:space="preserve"> качества работы </w:t>
      </w:r>
      <w:r w:rsidR="00B947E6">
        <w:rPr>
          <w:rFonts w:ascii="Times New Roman" w:hAnsi="Times New Roman" w:cs="Times New Roman"/>
          <w:sz w:val="28"/>
          <w:szCs w:val="28"/>
        </w:rPr>
        <w:t>(</w:t>
      </w:r>
      <w:r w:rsidR="00A57453" w:rsidRPr="00A57453">
        <w:rPr>
          <w:rFonts w:ascii="Times New Roman" w:hAnsi="Times New Roman" w:cs="Times New Roman"/>
          <w:sz w:val="28"/>
          <w:szCs w:val="28"/>
        </w:rPr>
        <w:t>внутрифирменного управления качеством</w:t>
      </w:r>
      <w:r w:rsidR="00B947E6">
        <w:rPr>
          <w:rFonts w:ascii="Times New Roman" w:hAnsi="Times New Roman" w:cs="Times New Roman"/>
          <w:sz w:val="28"/>
          <w:szCs w:val="28"/>
        </w:rPr>
        <w:t>)</w:t>
      </w:r>
      <w:r w:rsidR="00A57453" w:rsidRPr="00A57453">
        <w:rPr>
          <w:rFonts w:ascii="Times New Roman" w:hAnsi="Times New Roman" w:cs="Times New Roman"/>
          <w:sz w:val="28"/>
          <w:szCs w:val="28"/>
        </w:rPr>
        <w:t xml:space="preserve"> </w:t>
      </w:r>
      <w:r w:rsidR="00B947E6" w:rsidRPr="00A57453">
        <w:rPr>
          <w:rFonts w:ascii="Times New Roman" w:hAnsi="Times New Roman" w:cs="Times New Roman"/>
          <w:sz w:val="28"/>
          <w:szCs w:val="28"/>
        </w:rPr>
        <w:t>аудиторски</w:t>
      </w:r>
      <w:r w:rsidR="00B947E6">
        <w:rPr>
          <w:rFonts w:ascii="Times New Roman" w:hAnsi="Times New Roman" w:cs="Times New Roman"/>
          <w:sz w:val="28"/>
          <w:szCs w:val="28"/>
        </w:rPr>
        <w:t>х</w:t>
      </w:r>
      <w:r w:rsidR="00B947E6" w:rsidRPr="00A57453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B947E6">
        <w:rPr>
          <w:rFonts w:ascii="Times New Roman" w:hAnsi="Times New Roman" w:cs="Times New Roman"/>
          <w:sz w:val="28"/>
          <w:szCs w:val="28"/>
        </w:rPr>
        <w:t>й</w:t>
      </w:r>
      <w:r w:rsidR="00B947E6" w:rsidRPr="00A57453">
        <w:rPr>
          <w:rFonts w:ascii="Times New Roman" w:hAnsi="Times New Roman" w:cs="Times New Roman"/>
          <w:sz w:val="28"/>
          <w:szCs w:val="28"/>
        </w:rPr>
        <w:t>, индивидуальны</w:t>
      </w:r>
      <w:r w:rsidR="00B947E6">
        <w:rPr>
          <w:rFonts w:ascii="Times New Roman" w:hAnsi="Times New Roman" w:cs="Times New Roman"/>
          <w:sz w:val="28"/>
          <w:szCs w:val="28"/>
        </w:rPr>
        <w:t>х</w:t>
      </w:r>
      <w:r w:rsidR="00B947E6" w:rsidRPr="00A57453">
        <w:rPr>
          <w:rFonts w:ascii="Times New Roman" w:hAnsi="Times New Roman" w:cs="Times New Roman"/>
          <w:sz w:val="28"/>
          <w:szCs w:val="28"/>
        </w:rPr>
        <w:t xml:space="preserve"> аудитор</w:t>
      </w:r>
      <w:r w:rsidR="00B947E6">
        <w:rPr>
          <w:rFonts w:ascii="Times New Roman" w:hAnsi="Times New Roman" w:cs="Times New Roman"/>
          <w:sz w:val="28"/>
          <w:szCs w:val="28"/>
        </w:rPr>
        <w:t>ов</w:t>
      </w:r>
      <w:r w:rsidR="00B947E6" w:rsidRPr="00A57453">
        <w:rPr>
          <w:rFonts w:ascii="Times New Roman" w:hAnsi="Times New Roman" w:cs="Times New Roman"/>
          <w:sz w:val="28"/>
          <w:szCs w:val="28"/>
        </w:rPr>
        <w:t xml:space="preserve"> </w:t>
      </w:r>
      <w:r w:rsidR="00B947E6">
        <w:rPr>
          <w:rFonts w:ascii="Times New Roman" w:hAnsi="Times New Roman" w:cs="Times New Roman"/>
          <w:sz w:val="28"/>
          <w:szCs w:val="28"/>
        </w:rPr>
        <w:t>в 2021-2023 гг.:</w:t>
      </w:r>
    </w:p>
    <w:p w:rsidR="00A57453" w:rsidRPr="00A57453" w:rsidRDefault="00A57453" w:rsidP="00AB00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453">
        <w:rPr>
          <w:rFonts w:ascii="Times New Roman" w:hAnsi="Times New Roman" w:cs="Times New Roman"/>
          <w:sz w:val="28"/>
          <w:szCs w:val="28"/>
        </w:rPr>
        <w:lastRenderedPageBreak/>
        <w:t>осуществ</w:t>
      </w:r>
      <w:r w:rsidR="00B947E6">
        <w:rPr>
          <w:rFonts w:ascii="Times New Roman" w:hAnsi="Times New Roman" w:cs="Times New Roman"/>
          <w:sz w:val="28"/>
          <w:szCs w:val="28"/>
        </w:rPr>
        <w:t>лен</w:t>
      </w:r>
      <w:r w:rsidRPr="00A57453">
        <w:rPr>
          <w:rFonts w:ascii="Times New Roman" w:hAnsi="Times New Roman" w:cs="Times New Roman"/>
          <w:sz w:val="28"/>
          <w:szCs w:val="28"/>
        </w:rPr>
        <w:t xml:space="preserve"> переход от контроля полноты исполнения процедур, предписанных стандартами аудиторской деятельности, к контролю обоснованности и результативности решений, принятых аудиторской организацией, индивидуальным аудитором при исполнении указанных процедур</w:t>
      </w:r>
      <w:r w:rsidR="00B947E6">
        <w:rPr>
          <w:rFonts w:ascii="Times New Roman" w:hAnsi="Times New Roman" w:cs="Times New Roman"/>
          <w:sz w:val="28"/>
          <w:szCs w:val="28"/>
        </w:rPr>
        <w:t xml:space="preserve">. Для этого приказом Минфина России от </w:t>
      </w:r>
      <w:r w:rsidR="00F87A3D">
        <w:rPr>
          <w:rFonts w:ascii="Times New Roman" w:hAnsi="Times New Roman" w:cs="Times New Roman"/>
          <w:sz w:val="28"/>
          <w:szCs w:val="28"/>
        </w:rPr>
        <w:t>16 октября 2023 г.</w:t>
      </w:r>
      <w:r w:rsidR="00B947E6">
        <w:rPr>
          <w:rFonts w:ascii="Times New Roman" w:hAnsi="Times New Roman" w:cs="Times New Roman"/>
          <w:sz w:val="28"/>
          <w:szCs w:val="28"/>
        </w:rPr>
        <w:t xml:space="preserve"> № </w:t>
      </w:r>
      <w:r w:rsidR="00F87A3D">
        <w:rPr>
          <w:rFonts w:ascii="Times New Roman" w:hAnsi="Times New Roman" w:cs="Times New Roman"/>
          <w:sz w:val="28"/>
          <w:szCs w:val="28"/>
        </w:rPr>
        <w:t>166н</w:t>
      </w:r>
      <w:r w:rsidR="00B947E6">
        <w:rPr>
          <w:rFonts w:ascii="Times New Roman" w:hAnsi="Times New Roman" w:cs="Times New Roman"/>
          <w:sz w:val="28"/>
          <w:szCs w:val="28"/>
        </w:rPr>
        <w:t xml:space="preserve"> введен</w:t>
      </w:r>
      <w:r w:rsidR="00F87A3D">
        <w:rPr>
          <w:rFonts w:ascii="Times New Roman" w:hAnsi="Times New Roman" w:cs="Times New Roman"/>
          <w:sz w:val="28"/>
          <w:szCs w:val="28"/>
        </w:rPr>
        <w:t>ы</w:t>
      </w:r>
      <w:r w:rsidR="00B947E6">
        <w:rPr>
          <w:rFonts w:ascii="Times New Roman" w:hAnsi="Times New Roman" w:cs="Times New Roman"/>
          <w:sz w:val="28"/>
          <w:szCs w:val="28"/>
        </w:rPr>
        <w:t xml:space="preserve"> в действие для применения на территории Российской Федерации </w:t>
      </w:r>
      <w:r w:rsidR="00F87A3D" w:rsidRPr="00F87A3D">
        <w:rPr>
          <w:rFonts w:ascii="Times New Roman" w:hAnsi="Times New Roman" w:cs="Times New Roman"/>
          <w:sz w:val="28"/>
          <w:szCs w:val="28"/>
        </w:rPr>
        <w:t>МСК 1</w:t>
      </w:r>
      <w:r w:rsidR="00F87A3D">
        <w:rPr>
          <w:rFonts w:ascii="Times New Roman" w:hAnsi="Times New Roman" w:cs="Times New Roman"/>
          <w:sz w:val="28"/>
          <w:szCs w:val="28"/>
        </w:rPr>
        <w:t xml:space="preserve"> </w:t>
      </w:r>
      <w:r w:rsidR="00604B7F">
        <w:rPr>
          <w:rFonts w:ascii="Times New Roman" w:hAnsi="Times New Roman" w:cs="Times New Roman"/>
          <w:sz w:val="28"/>
          <w:szCs w:val="28"/>
        </w:rPr>
        <w:t>«</w:t>
      </w:r>
      <w:r w:rsidR="00604B7F" w:rsidRPr="000062B8">
        <w:rPr>
          <w:rFonts w:ascii="Times New Roman" w:hAnsi="Times New Roman" w:cs="Times New Roman"/>
          <w:sz w:val="28"/>
          <w:szCs w:val="28"/>
        </w:rPr>
        <w:t>Управление качеством в аудиторских организациях, проводящих аудит или обзорные проверки финансовой отчетности, а также выполняющих прочие задания, обеспечивающие уверенность, или задания по оказанию сопутствующих услуг</w:t>
      </w:r>
      <w:r w:rsidR="00604B7F">
        <w:rPr>
          <w:rFonts w:ascii="Times New Roman" w:hAnsi="Times New Roman" w:cs="Times New Roman"/>
          <w:sz w:val="28"/>
          <w:szCs w:val="28"/>
        </w:rPr>
        <w:t>»</w:t>
      </w:r>
      <w:r w:rsidR="00604B7F" w:rsidRPr="00F87A3D">
        <w:rPr>
          <w:rFonts w:ascii="Times New Roman" w:hAnsi="Times New Roman" w:cs="Times New Roman"/>
          <w:sz w:val="28"/>
          <w:szCs w:val="28"/>
        </w:rPr>
        <w:t>, МСК 2</w:t>
      </w:r>
      <w:r w:rsidR="00604B7F">
        <w:rPr>
          <w:rFonts w:ascii="Times New Roman" w:hAnsi="Times New Roman" w:cs="Times New Roman"/>
          <w:sz w:val="28"/>
          <w:szCs w:val="28"/>
        </w:rPr>
        <w:t xml:space="preserve"> «</w:t>
      </w:r>
      <w:r w:rsidR="00604B7F" w:rsidRPr="000062B8">
        <w:rPr>
          <w:rFonts w:ascii="Times New Roman" w:hAnsi="Times New Roman" w:cs="Times New Roman"/>
          <w:sz w:val="28"/>
          <w:szCs w:val="28"/>
        </w:rPr>
        <w:t>Проверки качества выполнения заданий</w:t>
      </w:r>
      <w:r w:rsidR="00604B7F">
        <w:rPr>
          <w:rFonts w:ascii="Times New Roman" w:hAnsi="Times New Roman" w:cs="Times New Roman"/>
          <w:sz w:val="28"/>
          <w:szCs w:val="28"/>
        </w:rPr>
        <w:t>»</w:t>
      </w:r>
      <w:r w:rsidR="00604B7F" w:rsidRPr="00F87A3D">
        <w:rPr>
          <w:rFonts w:ascii="Times New Roman" w:hAnsi="Times New Roman" w:cs="Times New Roman"/>
          <w:sz w:val="28"/>
          <w:szCs w:val="28"/>
        </w:rPr>
        <w:t>, МСА 220 (пересмотренный)</w:t>
      </w:r>
      <w:r w:rsidR="00604B7F">
        <w:rPr>
          <w:rFonts w:ascii="Times New Roman" w:hAnsi="Times New Roman" w:cs="Times New Roman"/>
          <w:sz w:val="28"/>
          <w:szCs w:val="28"/>
        </w:rPr>
        <w:t xml:space="preserve"> «</w:t>
      </w:r>
      <w:r w:rsidR="00604B7F" w:rsidRPr="000062B8">
        <w:rPr>
          <w:rFonts w:ascii="Times New Roman" w:hAnsi="Times New Roman" w:cs="Times New Roman"/>
          <w:sz w:val="28"/>
          <w:szCs w:val="28"/>
        </w:rPr>
        <w:t>Управление качеством при проведении аудита финансовой отчетности</w:t>
      </w:r>
      <w:r w:rsidR="00604B7F">
        <w:rPr>
          <w:rFonts w:ascii="Times New Roman" w:hAnsi="Times New Roman" w:cs="Times New Roman"/>
          <w:sz w:val="28"/>
          <w:szCs w:val="28"/>
        </w:rPr>
        <w:t>»</w:t>
      </w:r>
      <w:r w:rsidR="00B947E6">
        <w:rPr>
          <w:rFonts w:ascii="Times New Roman" w:hAnsi="Times New Roman" w:cs="Times New Roman"/>
          <w:sz w:val="28"/>
          <w:szCs w:val="28"/>
        </w:rPr>
        <w:t>. Применение эт</w:t>
      </w:r>
      <w:r w:rsidR="00F87A3D">
        <w:rPr>
          <w:rFonts w:ascii="Times New Roman" w:hAnsi="Times New Roman" w:cs="Times New Roman"/>
          <w:sz w:val="28"/>
          <w:szCs w:val="28"/>
        </w:rPr>
        <w:t>их</w:t>
      </w:r>
      <w:r w:rsidR="00B947E6">
        <w:rPr>
          <w:rFonts w:ascii="Times New Roman" w:hAnsi="Times New Roman" w:cs="Times New Roman"/>
          <w:sz w:val="28"/>
          <w:szCs w:val="28"/>
        </w:rPr>
        <w:t xml:space="preserve"> стандарт</w:t>
      </w:r>
      <w:r w:rsidR="00F87A3D">
        <w:rPr>
          <w:rFonts w:ascii="Times New Roman" w:hAnsi="Times New Roman" w:cs="Times New Roman"/>
          <w:sz w:val="28"/>
          <w:szCs w:val="28"/>
        </w:rPr>
        <w:t>ов</w:t>
      </w:r>
      <w:r w:rsidR="00B947E6">
        <w:rPr>
          <w:rFonts w:ascii="Times New Roman" w:hAnsi="Times New Roman" w:cs="Times New Roman"/>
          <w:sz w:val="28"/>
          <w:szCs w:val="28"/>
        </w:rPr>
        <w:t xml:space="preserve"> обеспечивает</w:t>
      </w:r>
      <w:r w:rsidR="00B947E6" w:rsidRPr="00B947E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947E6" w:rsidRPr="00B947E6">
        <w:rPr>
          <w:rFonts w:ascii="Times New Roman" w:hAnsi="Times New Roman" w:cs="Times New Roman"/>
          <w:sz w:val="28"/>
          <w:szCs w:val="28"/>
        </w:rPr>
        <w:t xml:space="preserve">выявление и оценку рисков </w:t>
      </w:r>
      <w:r w:rsidR="00B01120">
        <w:rPr>
          <w:rFonts w:ascii="Times New Roman" w:hAnsi="Times New Roman" w:cs="Times New Roman"/>
          <w:sz w:val="28"/>
          <w:szCs w:val="28"/>
        </w:rPr>
        <w:t>оказания аудиторских услуг</w:t>
      </w:r>
      <w:r w:rsidR="00B947E6" w:rsidRPr="00B947E6">
        <w:rPr>
          <w:rFonts w:ascii="Times New Roman" w:hAnsi="Times New Roman" w:cs="Times New Roman"/>
          <w:sz w:val="28"/>
          <w:szCs w:val="28"/>
        </w:rPr>
        <w:t>, предотвращение нарушений требований и правил аудиторской деятельности, своевременное выявление недостатков в организации оказания аудиторских услуг, принятие надлежащих мер реагирования</w:t>
      </w:r>
      <w:r w:rsidRPr="00A57453">
        <w:rPr>
          <w:rFonts w:ascii="Times New Roman" w:hAnsi="Times New Roman" w:cs="Times New Roman"/>
          <w:sz w:val="28"/>
          <w:szCs w:val="28"/>
        </w:rPr>
        <w:t>;</w:t>
      </w:r>
    </w:p>
    <w:p w:rsidR="00A57453" w:rsidRPr="00A57453" w:rsidRDefault="00A57453" w:rsidP="00AB00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453">
        <w:rPr>
          <w:rFonts w:ascii="Times New Roman" w:hAnsi="Times New Roman" w:cs="Times New Roman"/>
          <w:sz w:val="28"/>
          <w:szCs w:val="28"/>
        </w:rPr>
        <w:t>обеспеч</w:t>
      </w:r>
      <w:r w:rsidR="00B947E6">
        <w:rPr>
          <w:rFonts w:ascii="Times New Roman" w:hAnsi="Times New Roman" w:cs="Times New Roman"/>
          <w:sz w:val="28"/>
          <w:szCs w:val="28"/>
        </w:rPr>
        <w:t>ено</w:t>
      </w:r>
      <w:r w:rsidRPr="00A57453">
        <w:rPr>
          <w:rFonts w:ascii="Times New Roman" w:hAnsi="Times New Roman" w:cs="Times New Roman"/>
          <w:sz w:val="28"/>
          <w:szCs w:val="28"/>
        </w:rPr>
        <w:t xml:space="preserve"> обучение и систематическое повышение квалификации работников аудиторских организаци</w:t>
      </w:r>
      <w:r w:rsidR="00B01120">
        <w:rPr>
          <w:rFonts w:ascii="Times New Roman" w:hAnsi="Times New Roman" w:cs="Times New Roman"/>
          <w:sz w:val="28"/>
          <w:szCs w:val="28"/>
        </w:rPr>
        <w:t>й</w:t>
      </w:r>
      <w:r w:rsidRPr="00A57453">
        <w:rPr>
          <w:rFonts w:ascii="Times New Roman" w:hAnsi="Times New Roman" w:cs="Times New Roman"/>
          <w:sz w:val="28"/>
          <w:szCs w:val="28"/>
        </w:rPr>
        <w:t>, индивидуальных аудиторов, вовлеченных в осуществление внутрифирменного управления качеством работы</w:t>
      </w:r>
      <w:r w:rsidR="00B947E6">
        <w:rPr>
          <w:rFonts w:ascii="Times New Roman" w:hAnsi="Times New Roman" w:cs="Times New Roman"/>
          <w:sz w:val="28"/>
          <w:szCs w:val="28"/>
        </w:rPr>
        <w:t>. Для этого ААС организован</w:t>
      </w:r>
      <w:r w:rsidR="00F87A3D">
        <w:rPr>
          <w:rFonts w:ascii="Times New Roman" w:hAnsi="Times New Roman" w:cs="Times New Roman"/>
          <w:sz w:val="28"/>
          <w:szCs w:val="28"/>
        </w:rPr>
        <w:t>ы</w:t>
      </w:r>
      <w:r w:rsidR="00B947E6">
        <w:rPr>
          <w:rFonts w:ascii="Times New Roman" w:hAnsi="Times New Roman" w:cs="Times New Roman"/>
          <w:sz w:val="28"/>
          <w:szCs w:val="28"/>
        </w:rPr>
        <w:t xml:space="preserve"> и проведен</w:t>
      </w:r>
      <w:r w:rsidR="00F87A3D">
        <w:rPr>
          <w:rFonts w:ascii="Times New Roman" w:hAnsi="Times New Roman" w:cs="Times New Roman"/>
          <w:sz w:val="28"/>
          <w:szCs w:val="28"/>
        </w:rPr>
        <w:t>ы</w:t>
      </w:r>
      <w:r w:rsidR="00B947E6">
        <w:rPr>
          <w:rFonts w:ascii="Times New Roman" w:hAnsi="Times New Roman" w:cs="Times New Roman"/>
          <w:sz w:val="28"/>
          <w:szCs w:val="28"/>
        </w:rPr>
        <w:t xml:space="preserve"> </w:t>
      </w:r>
      <w:r w:rsidR="00F87A3D" w:rsidRPr="00F87A3D">
        <w:rPr>
          <w:rFonts w:ascii="Times New Roman" w:hAnsi="Times New Roman" w:cs="Times New Roman"/>
          <w:sz w:val="28"/>
          <w:szCs w:val="28"/>
        </w:rPr>
        <w:t>5 методических мероприятий по вопросам применения МСК 1, МСК 2, МСА 220 (пересмотренный) (июль 2021, декабрь 2022, январь, апрель и июль 2023)</w:t>
      </w:r>
      <w:r w:rsidRPr="00A57453">
        <w:rPr>
          <w:rFonts w:ascii="Times New Roman" w:hAnsi="Times New Roman" w:cs="Times New Roman"/>
          <w:sz w:val="28"/>
          <w:szCs w:val="28"/>
        </w:rPr>
        <w:t>;</w:t>
      </w:r>
    </w:p>
    <w:p w:rsidR="00A57453" w:rsidRPr="00A57453" w:rsidRDefault="00A57453" w:rsidP="00AB00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453">
        <w:rPr>
          <w:rFonts w:ascii="Times New Roman" w:hAnsi="Times New Roman" w:cs="Times New Roman"/>
          <w:sz w:val="28"/>
          <w:szCs w:val="28"/>
        </w:rPr>
        <w:t>усил</w:t>
      </w:r>
      <w:r w:rsidR="00B947E6">
        <w:rPr>
          <w:rFonts w:ascii="Times New Roman" w:hAnsi="Times New Roman" w:cs="Times New Roman"/>
          <w:sz w:val="28"/>
          <w:szCs w:val="28"/>
        </w:rPr>
        <w:t>ена</w:t>
      </w:r>
      <w:r w:rsidRPr="00A57453">
        <w:rPr>
          <w:rFonts w:ascii="Times New Roman" w:hAnsi="Times New Roman" w:cs="Times New Roman"/>
          <w:sz w:val="28"/>
          <w:szCs w:val="28"/>
        </w:rPr>
        <w:t xml:space="preserve"> оказываем</w:t>
      </w:r>
      <w:r w:rsidR="00B947E6">
        <w:rPr>
          <w:rFonts w:ascii="Times New Roman" w:hAnsi="Times New Roman" w:cs="Times New Roman"/>
          <w:sz w:val="28"/>
          <w:szCs w:val="28"/>
        </w:rPr>
        <w:t>ая</w:t>
      </w:r>
      <w:r w:rsidRPr="00A57453">
        <w:rPr>
          <w:rFonts w:ascii="Times New Roman" w:hAnsi="Times New Roman" w:cs="Times New Roman"/>
          <w:sz w:val="28"/>
          <w:szCs w:val="28"/>
        </w:rPr>
        <w:t xml:space="preserve"> </w:t>
      </w:r>
      <w:r w:rsidR="00B947E6">
        <w:rPr>
          <w:rFonts w:ascii="Times New Roman" w:hAnsi="Times New Roman" w:cs="Times New Roman"/>
          <w:sz w:val="28"/>
          <w:szCs w:val="28"/>
        </w:rPr>
        <w:t>ААС</w:t>
      </w:r>
      <w:r w:rsidRPr="00A57453">
        <w:rPr>
          <w:rFonts w:ascii="Times New Roman" w:hAnsi="Times New Roman" w:cs="Times New Roman"/>
          <w:sz w:val="28"/>
          <w:szCs w:val="28"/>
        </w:rPr>
        <w:t xml:space="preserve"> методическ</w:t>
      </w:r>
      <w:r w:rsidR="00553960">
        <w:rPr>
          <w:rFonts w:ascii="Times New Roman" w:hAnsi="Times New Roman" w:cs="Times New Roman"/>
          <w:sz w:val="28"/>
          <w:szCs w:val="28"/>
        </w:rPr>
        <w:t>ая</w:t>
      </w:r>
      <w:r w:rsidRPr="00A57453">
        <w:rPr>
          <w:rFonts w:ascii="Times New Roman" w:hAnsi="Times New Roman" w:cs="Times New Roman"/>
          <w:sz w:val="28"/>
          <w:szCs w:val="28"/>
        </w:rPr>
        <w:t xml:space="preserve"> поддержк</w:t>
      </w:r>
      <w:r w:rsidR="00553960">
        <w:rPr>
          <w:rFonts w:ascii="Times New Roman" w:hAnsi="Times New Roman" w:cs="Times New Roman"/>
          <w:sz w:val="28"/>
          <w:szCs w:val="28"/>
        </w:rPr>
        <w:t>а</w:t>
      </w:r>
      <w:r w:rsidRPr="00A57453">
        <w:rPr>
          <w:rFonts w:ascii="Times New Roman" w:hAnsi="Times New Roman" w:cs="Times New Roman"/>
          <w:sz w:val="28"/>
          <w:szCs w:val="28"/>
        </w:rPr>
        <w:t xml:space="preserve"> аудиторских организаций, прежде всего малых и средних, и индивидуальных аудиторов по вопросам организации и осуществления ими внутрифирменного управления качеством работы</w:t>
      </w:r>
      <w:r w:rsidR="00553960">
        <w:rPr>
          <w:rFonts w:ascii="Times New Roman" w:hAnsi="Times New Roman" w:cs="Times New Roman"/>
          <w:sz w:val="28"/>
          <w:szCs w:val="28"/>
        </w:rPr>
        <w:t xml:space="preserve">. В частности, </w:t>
      </w:r>
      <w:r w:rsidR="00F87A3D">
        <w:rPr>
          <w:rFonts w:ascii="Times New Roman" w:hAnsi="Times New Roman" w:cs="Times New Roman"/>
          <w:sz w:val="28"/>
          <w:szCs w:val="28"/>
        </w:rPr>
        <w:t xml:space="preserve">ААС </w:t>
      </w:r>
      <w:r w:rsidR="00F87A3D" w:rsidRPr="00F87A3D">
        <w:rPr>
          <w:rFonts w:ascii="Times New Roman" w:hAnsi="Times New Roman" w:cs="Times New Roman"/>
          <w:sz w:val="28"/>
          <w:szCs w:val="28"/>
        </w:rPr>
        <w:t xml:space="preserve">приняты </w:t>
      </w:r>
      <w:r w:rsidR="00F87A3D">
        <w:rPr>
          <w:rFonts w:ascii="Times New Roman" w:hAnsi="Times New Roman" w:cs="Times New Roman"/>
          <w:sz w:val="28"/>
          <w:szCs w:val="28"/>
        </w:rPr>
        <w:t>Р</w:t>
      </w:r>
      <w:r w:rsidR="00F87A3D" w:rsidRPr="00F87A3D">
        <w:rPr>
          <w:rFonts w:ascii="Times New Roman" w:hAnsi="Times New Roman" w:cs="Times New Roman"/>
          <w:sz w:val="28"/>
          <w:szCs w:val="28"/>
        </w:rPr>
        <w:t>азъяснения применения МСК 1 (декабрь 2022), Методические материалы по разработке системы управления качеством с учетом особенностей малых и средних аудиторских организаций (декабрь 2023)</w:t>
      </w:r>
      <w:r w:rsidR="00F87A3D">
        <w:rPr>
          <w:rFonts w:ascii="Times New Roman" w:hAnsi="Times New Roman" w:cs="Times New Roman"/>
          <w:sz w:val="28"/>
          <w:szCs w:val="28"/>
        </w:rPr>
        <w:t>,</w:t>
      </w:r>
      <w:r w:rsidR="00F87A3D" w:rsidRPr="00F87A3D">
        <w:rPr>
          <w:rFonts w:ascii="Times New Roman" w:hAnsi="Times New Roman" w:cs="Times New Roman"/>
          <w:sz w:val="28"/>
          <w:szCs w:val="28"/>
        </w:rPr>
        <w:t xml:space="preserve"> Правила внутреннего контроля в целях </w:t>
      </w:r>
      <w:r w:rsidR="00E82F90">
        <w:rPr>
          <w:rFonts w:ascii="Times New Roman" w:hAnsi="Times New Roman" w:cs="Times New Roman"/>
          <w:sz w:val="28"/>
          <w:szCs w:val="28"/>
        </w:rPr>
        <w:t>ПОД/ФТ/ФРОМУ</w:t>
      </w:r>
      <w:r w:rsidR="00F87A3D" w:rsidRPr="00F87A3D">
        <w:rPr>
          <w:rFonts w:ascii="Times New Roman" w:hAnsi="Times New Roman" w:cs="Times New Roman"/>
          <w:sz w:val="28"/>
          <w:szCs w:val="28"/>
        </w:rPr>
        <w:t xml:space="preserve"> (июнь 2021</w:t>
      </w:r>
      <w:r w:rsidR="00F87A3D">
        <w:rPr>
          <w:rFonts w:ascii="Times New Roman" w:hAnsi="Times New Roman" w:cs="Times New Roman"/>
          <w:sz w:val="28"/>
          <w:szCs w:val="28"/>
        </w:rPr>
        <w:t>)</w:t>
      </w:r>
      <w:r w:rsidRPr="00A57453">
        <w:rPr>
          <w:rFonts w:ascii="Times New Roman" w:hAnsi="Times New Roman" w:cs="Times New Roman"/>
          <w:sz w:val="28"/>
          <w:szCs w:val="28"/>
        </w:rPr>
        <w:t>;</w:t>
      </w:r>
    </w:p>
    <w:p w:rsidR="00A57453" w:rsidRDefault="00A57453" w:rsidP="00AB00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453">
        <w:rPr>
          <w:rFonts w:ascii="Times New Roman" w:hAnsi="Times New Roman" w:cs="Times New Roman"/>
          <w:sz w:val="28"/>
          <w:szCs w:val="28"/>
        </w:rPr>
        <w:t>организова</w:t>
      </w:r>
      <w:r w:rsidR="00553960">
        <w:rPr>
          <w:rFonts w:ascii="Times New Roman" w:hAnsi="Times New Roman" w:cs="Times New Roman"/>
          <w:sz w:val="28"/>
          <w:szCs w:val="28"/>
        </w:rPr>
        <w:t>но</w:t>
      </w:r>
      <w:r w:rsidRPr="00A57453">
        <w:rPr>
          <w:rFonts w:ascii="Times New Roman" w:hAnsi="Times New Roman" w:cs="Times New Roman"/>
          <w:sz w:val="28"/>
          <w:szCs w:val="28"/>
        </w:rPr>
        <w:t xml:space="preserve"> систематическое обобщение опыта организации и осуществления аудиторскими организациями, индивидуальными аудиторами внутрифирменного управления качеством работы, а также распространение накопленных в этой сфере лучших практик.</w:t>
      </w:r>
      <w:r w:rsidR="005539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7453" w:rsidRPr="00A57453" w:rsidRDefault="00F87A3D" w:rsidP="00AB00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25C80">
        <w:rPr>
          <w:rFonts w:ascii="Times New Roman" w:hAnsi="Times New Roman" w:cs="Times New Roman"/>
          <w:sz w:val="28"/>
          <w:szCs w:val="28"/>
        </w:rPr>
        <w:t xml:space="preserve">Реализован ряд мер, направленных на </w:t>
      </w:r>
      <w:r w:rsidR="00A57453" w:rsidRPr="00A57453">
        <w:rPr>
          <w:rFonts w:ascii="Times New Roman" w:hAnsi="Times New Roman" w:cs="Times New Roman"/>
          <w:sz w:val="28"/>
          <w:szCs w:val="28"/>
        </w:rPr>
        <w:t>развити</w:t>
      </w:r>
      <w:r w:rsidR="00D25C80">
        <w:rPr>
          <w:rFonts w:ascii="Times New Roman" w:hAnsi="Times New Roman" w:cs="Times New Roman"/>
          <w:sz w:val="28"/>
          <w:szCs w:val="28"/>
        </w:rPr>
        <w:t>е</w:t>
      </w:r>
      <w:r w:rsidR="00A57453" w:rsidRPr="00A57453">
        <w:rPr>
          <w:rFonts w:ascii="Times New Roman" w:hAnsi="Times New Roman" w:cs="Times New Roman"/>
          <w:sz w:val="28"/>
          <w:szCs w:val="28"/>
        </w:rPr>
        <w:t xml:space="preserve"> </w:t>
      </w:r>
      <w:r w:rsidR="00553960" w:rsidRPr="00553960">
        <w:rPr>
          <w:rFonts w:ascii="Times New Roman" w:hAnsi="Times New Roman" w:cs="Times New Roman"/>
          <w:sz w:val="28"/>
          <w:szCs w:val="28"/>
        </w:rPr>
        <w:t>внешнего контроля за аудиторской деятельностью</w:t>
      </w:r>
      <w:r w:rsidR="00553960">
        <w:rPr>
          <w:rFonts w:ascii="Times New Roman" w:hAnsi="Times New Roman" w:cs="Times New Roman"/>
          <w:sz w:val="28"/>
          <w:szCs w:val="28"/>
        </w:rPr>
        <w:t>, осуществляемого</w:t>
      </w:r>
      <w:r w:rsidR="00553960" w:rsidRPr="00553960">
        <w:rPr>
          <w:rFonts w:ascii="Times New Roman" w:hAnsi="Times New Roman" w:cs="Times New Roman"/>
          <w:sz w:val="28"/>
          <w:szCs w:val="28"/>
        </w:rPr>
        <w:t xml:space="preserve"> саморегулируемой организаци</w:t>
      </w:r>
      <w:r w:rsidR="00553960">
        <w:rPr>
          <w:rFonts w:ascii="Times New Roman" w:hAnsi="Times New Roman" w:cs="Times New Roman"/>
          <w:sz w:val="28"/>
          <w:szCs w:val="28"/>
        </w:rPr>
        <w:t>ей</w:t>
      </w:r>
      <w:r w:rsidR="00553960" w:rsidRPr="00553960">
        <w:rPr>
          <w:rFonts w:ascii="Times New Roman" w:hAnsi="Times New Roman" w:cs="Times New Roman"/>
          <w:sz w:val="28"/>
          <w:szCs w:val="28"/>
        </w:rPr>
        <w:t xml:space="preserve"> аудиторов в отношении своих членов (контроля внутри аудиторско</w:t>
      </w:r>
      <w:r w:rsidR="00D25C80">
        <w:rPr>
          <w:rFonts w:ascii="Times New Roman" w:hAnsi="Times New Roman" w:cs="Times New Roman"/>
          <w:sz w:val="28"/>
          <w:szCs w:val="28"/>
        </w:rPr>
        <w:t>й профессии).</w:t>
      </w:r>
    </w:p>
    <w:p w:rsidR="00D25C80" w:rsidRDefault="00D25C80" w:rsidP="00AB00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О</w:t>
      </w:r>
      <w:r w:rsidR="00553960">
        <w:rPr>
          <w:rFonts w:ascii="Times New Roman" w:hAnsi="Times New Roman" w:cs="Times New Roman"/>
          <w:sz w:val="28"/>
          <w:szCs w:val="28"/>
        </w:rPr>
        <w:t xml:space="preserve">беспечено </w:t>
      </w:r>
      <w:r w:rsidR="00A57453" w:rsidRPr="00A57453">
        <w:rPr>
          <w:rFonts w:ascii="Times New Roman" w:hAnsi="Times New Roman" w:cs="Times New Roman"/>
          <w:sz w:val="28"/>
          <w:szCs w:val="28"/>
        </w:rPr>
        <w:t>повы</w:t>
      </w:r>
      <w:r w:rsidR="00553960">
        <w:rPr>
          <w:rFonts w:ascii="Times New Roman" w:hAnsi="Times New Roman" w:cs="Times New Roman"/>
          <w:sz w:val="28"/>
          <w:szCs w:val="28"/>
        </w:rPr>
        <w:t>шение</w:t>
      </w:r>
      <w:r w:rsidR="00A57453" w:rsidRPr="00A57453">
        <w:rPr>
          <w:rFonts w:ascii="Times New Roman" w:hAnsi="Times New Roman" w:cs="Times New Roman"/>
          <w:sz w:val="28"/>
          <w:szCs w:val="28"/>
        </w:rPr>
        <w:t xml:space="preserve"> результативност</w:t>
      </w:r>
      <w:r w:rsidR="00553960">
        <w:rPr>
          <w:rFonts w:ascii="Times New Roman" w:hAnsi="Times New Roman" w:cs="Times New Roman"/>
          <w:sz w:val="28"/>
          <w:szCs w:val="28"/>
        </w:rPr>
        <w:t>и</w:t>
      </w:r>
      <w:r w:rsidR="00553960" w:rsidRPr="00553960">
        <w:rPr>
          <w:rFonts w:ascii="Times New Roman" w:hAnsi="Times New Roman" w:cs="Times New Roman"/>
          <w:sz w:val="28"/>
          <w:szCs w:val="28"/>
        </w:rPr>
        <w:t xml:space="preserve"> контроля внутри аудиторской профессии</w:t>
      </w:r>
      <w:r w:rsidR="00553960">
        <w:rPr>
          <w:rFonts w:ascii="Times New Roman" w:hAnsi="Times New Roman" w:cs="Times New Roman"/>
          <w:sz w:val="28"/>
          <w:szCs w:val="28"/>
        </w:rPr>
        <w:t xml:space="preserve">. Для этого </w:t>
      </w:r>
      <w:r>
        <w:rPr>
          <w:rFonts w:ascii="Times New Roman" w:hAnsi="Times New Roman" w:cs="Times New Roman"/>
          <w:sz w:val="28"/>
          <w:szCs w:val="28"/>
        </w:rPr>
        <w:t xml:space="preserve">ААС приняты </w:t>
      </w:r>
      <w:r w:rsidRPr="00D25C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Правила внешнего контроля деятельности членов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ААС</w:t>
      </w:r>
      <w:r w:rsidRPr="00D25C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(редакции 2021, 2023)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Pr="00D25C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5C80">
        <w:rPr>
          <w:rFonts w:ascii="Times New Roman" w:hAnsi="Times New Roman" w:cs="Times New Roman"/>
          <w:sz w:val="28"/>
          <w:szCs w:val="28"/>
        </w:rPr>
        <w:t xml:space="preserve">Типовой комплект документов </w:t>
      </w:r>
      <w:r>
        <w:rPr>
          <w:rFonts w:ascii="Times New Roman" w:hAnsi="Times New Roman" w:cs="Times New Roman"/>
          <w:sz w:val="28"/>
          <w:szCs w:val="28"/>
        </w:rPr>
        <w:t>внешнего контроля деятельности</w:t>
      </w:r>
      <w:r w:rsidRPr="00D25C80">
        <w:rPr>
          <w:rFonts w:ascii="Times New Roman" w:hAnsi="Times New Roman" w:cs="Times New Roman"/>
          <w:sz w:val="28"/>
          <w:szCs w:val="28"/>
        </w:rPr>
        <w:t xml:space="preserve"> (</w:t>
      </w:r>
      <w:r w:rsidR="00324DA5">
        <w:rPr>
          <w:rFonts w:ascii="Times New Roman" w:hAnsi="Times New Roman" w:cs="Times New Roman"/>
          <w:sz w:val="28"/>
          <w:szCs w:val="28"/>
        </w:rPr>
        <w:t xml:space="preserve">сентябрь 2021, март 2022, февраль и </w:t>
      </w:r>
      <w:r w:rsidRPr="00D25C80">
        <w:rPr>
          <w:rFonts w:ascii="Times New Roman" w:hAnsi="Times New Roman" w:cs="Times New Roman"/>
          <w:sz w:val="28"/>
          <w:szCs w:val="28"/>
        </w:rPr>
        <w:t>май 2023)</w:t>
      </w:r>
      <w:r>
        <w:rPr>
          <w:rFonts w:ascii="Times New Roman" w:hAnsi="Times New Roman" w:cs="Times New Roman"/>
          <w:sz w:val="28"/>
          <w:szCs w:val="28"/>
        </w:rPr>
        <w:t>. Этими документами обеспечен:</w:t>
      </w:r>
    </w:p>
    <w:p w:rsidR="00D25C80" w:rsidRDefault="00D25C80" w:rsidP="00AB00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453">
        <w:rPr>
          <w:rFonts w:ascii="Times New Roman" w:hAnsi="Times New Roman" w:cs="Times New Roman"/>
          <w:sz w:val="28"/>
          <w:szCs w:val="28"/>
        </w:rPr>
        <w:t xml:space="preserve">переход от контроля полноты исполнения процедур, предписанных </w:t>
      </w:r>
      <w:r w:rsidRPr="00A57453">
        <w:rPr>
          <w:rFonts w:ascii="Times New Roman" w:hAnsi="Times New Roman" w:cs="Times New Roman"/>
          <w:sz w:val="28"/>
          <w:szCs w:val="28"/>
        </w:rPr>
        <w:lastRenderedPageBreak/>
        <w:t>стандартами аудиторской деятельности, к контролю обоснованности и результативности решений, принятых аудиторской организацией, аудитором при исполнении указанных процедур, расширен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57453">
        <w:rPr>
          <w:rFonts w:ascii="Times New Roman" w:hAnsi="Times New Roman" w:cs="Times New Roman"/>
          <w:sz w:val="28"/>
          <w:szCs w:val="28"/>
        </w:rPr>
        <w:t xml:space="preserve"> практик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57453">
        <w:rPr>
          <w:rFonts w:ascii="Times New Roman" w:hAnsi="Times New Roman" w:cs="Times New Roman"/>
          <w:sz w:val="28"/>
          <w:szCs w:val="28"/>
        </w:rPr>
        <w:t xml:space="preserve"> применения риск-ориентированного подхода при планировании деятельности по контролю за аудиторской деятельностью, увеличен объем информации, раскрываемой по результатам контрольных мероприятий;</w:t>
      </w:r>
    </w:p>
    <w:p w:rsidR="00A57453" w:rsidRPr="00D25C80" w:rsidRDefault="00A57453" w:rsidP="00AB00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C80">
        <w:rPr>
          <w:rFonts w:ascii="Times New Roman" w:hAnsi="Times New Roman" w:cs="Times New Roman"/>
          <w:sz w:val="28"/>
          <w:szCs w:val="28"/>
        </w:rPr>
        <w:t>расшир</w:t>
      </w:r>
      <w:r w:rsidR="00553960" w:rsidRPr="00D25C80">
        <w:rPr>
          <w:rFonts w:ascii="Times New Roman" w:hAnsi="Times New Roman" w:cs="Times New Roman"/>
          <w:sz w:val="28"/>
          <w:szCs w:val="28"/>
        </w:rPr>
        <w:t>ена</w:t>
      </w:r>
      <w:r w:rsidRPr="00D25C80">
        <w:rPr>
          <w:rFonts w:ascii="Times New Roman" w:hAnsi="Times New Roman" w:cs="Times New Roman"/>
          <w:sz w:val="28"/>
          <w:szCs w:val="28"/>
        </w:rPr>
        <w:t xml:space="preserve"> практик</w:t>
      </w:r>
      <w:r w:rsidR="00553960" w:rsidRPr="00D25C80">
        <w:rPr>
          <w:rFonts w:ascii="Times New Roman" w:hAnsi="Times New Roman" w:cs="Times New Roman"/>
          <w:sz w:val="28"/>
          <w:szCs w:val="28"/>
        </w:rPr>
        <w:t>а</w:t>
      </w:r>
      <w:r w:rsidRPr="00D25C80">
        <w:rPr>
          <w:rFonts w:ascii="Times New Roman" w:hAnsi="Times New Roman" w:cs="Times New Roman"/>
          <w:sz w:val="28"/>
          <w:szCs w:val="28"/>
        </w:rPr>
        <w:t xml:space="preserve"> осуществления мониторинга деятельности аудиторских организаций, аудиторов в целях выявления рисков нарушения ими установленных требований и правил, а также развива</w:t>
      </w:r>
      <w:r w:rsidR="00553960" w:rsidRPr="00D25C80">
        <w:rPr>
          <w:rFonts w:ascii="Times New Roman" w:hAnsi="Times New Roman" w:cs="Times New Roman"/>
          <w:sz w:val="28"/>
          <w:szCs w:val="28"/>
        </w:rPr>
        <w:t>ется</w:t>
      </w:r>
      <w:r w:rsidRPr="00D25C80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553960" w:rsidRPr="00D25C80">
        <w:rPr>
          <w:rFonts w:ascii="Times New Roman" w:hAnsi="Times New Roman" w:cs="Times New Roman"/>
          <w:sz w:val="28"/>
          <w:szCs w:val="28"/>
        </w:rPr>
        <w:t>а</w:t>
      </w:r>
      <w:r w:rsidRPr="00D25C80">
        <w:rPr>
          <w:rFonts w:ascii="Times New Roman" w:hAnsi="Times New Roman" w:cs="Times New Roman"/>
          <w:sz w:val="28"/>
          <w:szCs w:val="28"/>
        </w:rPr>
        <w:t xml:space="preserve"> по профилактике таких нарушений;</w:t>
      </w:r>
    </w:p>
    <w:p w:rsidR="00A57453" w:rsidRPr="00A57453" w:rsidRDefault="00D25C80" w:rsidP="00AB00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введены</w:t>
      </w:r>
      <w:r w:rsidR="00A57453" w:rsidRPr="00A57453">
        <w:rPr>
          <w:rFonts w:ascii="Times New Roman" w:hAnsi="Times New Roman" w:cs="Times New Roman"/>
          <w:sz w:val="28"/>
          <w:szCs w:val="28"/>
        </w:rPr>
        <w:t xml:space="preserve"> дифференцированные контрольные подходы в отношении разных групп членов </w:t>
      </w:r>
      <w:r w:rsidR="00553960">
        <w:rPr>
          <w:rFonts w:ascii="Times New Roman" w:hAnsi="Times New Roman" w:cs="Times New Roman"/>
          <w:sz w:val="28"/>
          <w:szCs w:val="28"/>
        </w:rPr>
        <w:t>ААС</w:t>
      </w:r>
      <w:r>
        <w:rPr>
          <w:rFonts w:ascii="Times New Roman" w:hAnsi="Times New Roman" w:cs="Times New Roman"/>
          <w:sz w:val="28"/>
          <w:szCs w:val="28"/>
        </w:rPr>
        <w:t xml:space="preserve"> в зависимости от рисков нарушения стандартов аудиторской деятельности и оказания некачественных услуг</w:t>
      </w:r>
      <w:r w:rsidR="00A57453" w:rsidRPr="00A57453">
        <w:rPr>
          <w:rFonts w:ascii="Times New Roman" w:hAnsi="Times New Roman" w:cs="Times New Roman"/>
          <w:sz w:val="28"/>
          <w:szCs w:val="28"/>
        </w:rPr>
        <w:t>;</w:t>
      </w:r>
    </w:p>
    <w:p w:rsidR="00A57453" w:rsidRDefault="00553960" w:rsidP="00AB00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A57453" w:rsidRPr="00A57453">
        <w:rPr>
          <w:rFonts w:ascii="Times New Roman" w:hAnsi="Times New Roman" w:cs="Times New Roman"/>
          <w:sz w:val="28"/>
          <w:szCs w:val="28"/>
        </w:rPr>
        <w:t>совершенствова</w:t>
      </w:r>
      <w:r>
        <w:rPr>
          <w:rFonts w:ascii="Times New Roman" w:hAnsi="Times New Roman" w:cs="Times New Roman"/>
          <w:sz w:val="28"/>
          <w:szCs w:val="28"/>
        </w:rPr>
        <w:t>ны</w:t>
      </w:r>
      <w:r w:rsidR="00A57453" w:rsidRPr="00A57453">
        <w:rPr>
          <w:rFonts w:ascii="Times New Roman" w:hAnsi="Times New Roman" w:cs="Times New Roman"/>
          <w:sz w:val="28"/>
          <w:szCs w:val="28"/>
        </w:rPr>
        <w:t xml:space="preserve"> механизм</w:t>
      </w:r>
      <w:r>
        <w:rPr>
          <w:rFonts w:ascii="Times New Roman" w:hAnsi="Times New Roman" w:cs="Times New Roman"/>
          <w:sz w:val="28"/>
          <w:szCs w:val="28"/>
        </w:rPr>
        <w:t>ы</w:t>
      </w:r>
      <w:r w:rsidR="00A57453" w:rsidRPr="00A57453">
        <w:rPr>
          <w:rFonts w:ascii="Times New Roman" w:hAnsi="Times New Roman" w:cs="Times New Roman"/>
          <w:sz w:val="28"/>
          <w:szCs w:val="28"/>
        </w:rPr>
        <w:t xml:space="preserve"> контроля качества работы аудиторов, являющихся работниками аудиторских организаций на основании трудовых договоров</w:t>
      </w:r>
      <w:r w:rsidR="00D25C80">
        <w:rPr>
          <w:rFonts w:ascii="Times New Roman" w:hAnsi="Times New Roman" w:cs="Times New Roman"/>
          <w:sz w:val="28"/>
          <w:szCs w:val="28"/>
        </w:rPr>
        <w:t>.</w:t>
      </w:r>
    </w:p>
    <w:p w:rsidR="001E5502" w:rsidRPr="00A57453" w:rsidRDefault="001E5502" w:rsidP="00AB00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2022-2023 гг. ААС осуществлен проект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системы внешнего контроля деятельности аудиторских организаций</w:t>
      </w:r>
      <w:r w:rsidR="00A0692E">
        <w:rPr>
          <w:rFonts w:ascii="Times New Roman" w:hAnsi="Times New Roman" w:cs="Times New Roman"/>
          <w:sz w:val="28"/>
          <w:szCs w:val="28"/>
        </w:rPr>
        <w:t>, аудиторов</w:t>
      </w:r>
      <w:r>
        <w:rPr>
          <w:rFonts w:ascii="Times New Roman" w:hAnsi="Times New Roman" w:cs="Times New Roman"/>
          <w:sz w:val="28"/>
          <w:szCs w:val="28"/>
        </w:rPr>
        <w:t>. Реализация проекта обеспечила электронный документооборот между объектом и субъектом контроля, позволила упростить проведение контрольных процедур и повысить прозрачность проверок.</w:t>
      </w:r>
    </w:p>
    <w:p w:rsidR="00633DCE" w:rsidRPr="009234DE" w:rsidRDefault="00D25C80" w:rsidP="00AB005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У</w:t>
      </w:r>
      <w:r w:rsidR="00A57453" w:rsidRPr="00A57453">
        <w:rPr>
          <w:rFonts w:ascii="Times New Roman" w:hAnsi="Times New Roman" w:cs="Times New Roman"/>
          <w:sz w:val="28"/>
          <w:szCs w:val="28"/>
        </w:rPr>
        <w:t>сил</w:t>
      </w:r>
      <w:r w:rsidR="00553960">
        <w:rPr>
          <w:rFonts w:ascii="Times New Roman" w:hAnsi="Times New Roman" w:cs="Times New Roman"/>
          <w:sz w:val="28"/>
          <w:szCs w:val="28"/>
        </w:rPr>
        <w:t>ено</w:t>
      </w:r>
      <w:r w:rsidR="00A57453" w:rsidRPr="00A57453">
        <w:rPr>
          <w:rFonts w:ascii="Times New Roman" w:hAnsi="Times New Roman" w:cs="Times New Roman"/>
          <w:sz w:val="28"/>
          <w:szCs w:val="28"/>
        </w:rPr>
        <w:t xml:space="preserve"> кадровое обеспечение деятельности по контролю за аудиторской деятельностью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B0053">
        <w:rPr>
          <w:rFonts w:ascii="Times New Roman" w:hAnsi="Times New Roman" w:cs="Times New Roman"/>
          <w:sz w:val="28"/>
          <w:szCs w:val="28"/>
        </w:rPr>
        <w:t>ААС принят</w:t>
      </w:r>
      <w:r w:rsidR="00633DCE">
        <w:rPr>
          <w:rFonts w:ascii="Times New Roman" w:hAnsi="Times New Roman" w:cs="Times New Roman"/>
          <w:sz w:val="28"/>
          <w:szCs w:val="28"/>
        </w:rPr>
        <w:t>о</w:t>
      </w:r>
      <w:r w:rsidR="00AB0053">
        <w:rPr>
          <w:rFonts w:ascii="Times New Roman" w:hAnsi="Times New Roman" w:cs="Times New Roman"/>
          <w:sz w:val="28"/>
          <w:szCs w:val="28"/>
        </w:rPr>
        <w:t xml:space="preserve"> </w:t>
      </w:r>
      <w:r w:rsidR="00AB0053" w:rsidRPr="00D25C80">
        <w:rPr>
          <w:rFonts w:ascii="Times New Roman" w:hAnsi="Times New Roman" w:cs="Times New Roman"/>
          <w:color w:val="000000" w:themeColor="text1"/>
          <w:sz w:val="28"/>
          <w:szCs w:val="28"/>
        </w:rPr>
        <w:t>Положение об уполномоченных экспертах (январь 2022, январь и февраль 2023)</w:t>
      </w:r>
      <w:r w:rsidR="00633DC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33DCE" w:rsidRPr="00633DCE">
        <w:rPr>
          <w:rFonts w:ascii="Times New Roman" w:hAnsi="Times New Roman" w:cs="Times New Roman"/>
          <w:sz w:val="28"/>
          <w:szCs w:val="28"/>
        </w:rPr>
        <w:t xml:space="preserve"> </w:t>
      </w:r>
      <w:r w:rsidR="00633DCE">
        <w:rPr>
          <w:rFonts w:ascii="Times New Roman" w:hAnsi="Times New Roman" w:cs="Times New Roman"/>
          <w:sz w:val="28"/>
          <w:szCs w:val="28"/>
        </w:rPr>
        <w:t>Н</w:t>
      </w:r>
      <w:r w:rsidR="00633DCE" w:rsidRPr="00AB00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регулярной основе проводится обучение уполномоченных экспертов </w:t>
      </w:r>
      <w:r w:rsidR="00633DCE">
        <w:rPr>
          <w:rFonts w:ascii="Times New Roman" w:hAnsi="Times New Roman" w:cs="Times New Roman"/>
          <w:color w:val="000000" w:themeColor="text1"/>
          <w:sz w:val="28"/>
          <w:szCs w:val="28"/>
        </w:rPr>
        <w:t>ААС</w:t>
      </w:r>
      <w:r w:rsidR="00633DCE" w:rsidRPr="00AB00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633D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2021-2023 гг. проведены 11 </w:t>
      </w:r>
      <w:proofErr w:type="spellStart"/>
      <w:r w:rsidR="00633DCE" w:rsidRPr="00AB0053">
        <w:rPr>
          <w:rFonts w:ascii="Times New Roman" w:hAnsi="Times New Roman" w:cs="Times New Roman"/>
          <w:color w:val="000000" w:themeColor="text1"/>
          <w:sz w:val="28"/>
          <w:szCs w:val="28"/>
        </w:rPr>
        <w:t>вебинаров</w:t>
      </w:r>
      <w:proofErr w:type="spellEnd"/>
      <w:r w:rsidR="00633DCE" w:rsidRPr="00AB005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9234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которых приняли участие все уполномоченные эксперты</w:t>
      </w:r>
      <w:r w:rsidR="00633DC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33DCE" w:rsidRPr="00AB00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234DE">
        <w:rPr>
          <w:rFonts w:ascii="Times New Roman" w:hAnsi="Times New Roman" w:cs="Times New Roman"/>
          <w:color w:val="000000" w:themeColor="text1"/>
          <w:sz w:val="28"/>
          <w:szCs w:val="28"/>
        </w:rPr>
        <w:t>Ежегодно п</w:t>
      </w:r>
      <w:r w:rsidR="00633DCE">
        <w:rPr>
          <w:rFonts w:ascii="Times New Roman" w:hAnsi="Times New Roman" w:cs="Times New Roman"/>
          <w:color w:val="000000" w:themeColor="text1"/>
          <w:sz w:val="28"/>
          <w:szCs w:val="28"/>
        </w:rPr>
        <w:t>ров</w:t>
      </w:r>
      <w:r w:rsidR="009234DE">
        <w:rPr>
          <w:rFonts w:ascii="Times New Roman" w:hAnsi="Times New Roman" w:cs="Times New Roman"/>
          <w:color w:val="000000" w:themeColor="text1"/>
          <w:sz w:val="28"/>
          <w:szCs w:val="28"/>
        </w:rPr>
        <w:t>одилась</w:t>
      </w:r>
      <w:r w:rsidR="00633D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33DCE" w:rsidRPr="00AB0053">
        <w:rPr>
          <w:rFonts w:ascii="Times New Roman" w:hAnsi="Times New Roman" w:cs="Times New Roman"/>
          <w:color w:val="000000" w:themeColor="text1"/>
          <w:sz w:val="28"/>
          <w:szCs w:val="28"/>
        </w:rPr>
        <w:t>оценка квалификации уполномоченных экспертов</w:t>
      </w:r>
      <w:r w:rsidR="009234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в 2021 г. </w:t>
      </w:r>
      <w:r w:rsidR="00A069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аттестовано </w:t>
      </w:r>
      <w:r w:rsidR="009234DE" w:rsidRPr="009234DE">
        <w:rPr>
          <w:rFonts w:ascii="Times New Roman" w:hAnsi="Times New Roman" w:cs="Times New Roman"/>
          <w:sz w:val="28"/>
          <w:szCs w:val="28"/>
        </w:rPr>
        <w:t>176</w:t>
      </w:r>
      <w:r w:rsidR="009234DE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9234DE" w:rsidRPr="009234DE">
        <w:rPr>
          <w:rFonts w:ascii="Times New Roman" w:hAnsi="Times New Roman" w:cs="Times New Roman"/>
          <w:sz w:val="28"/>
          <w:szCs w:val="28"/>
        </w:rPr>
        <w:t xml:space="preserve">, </w:t>
      </w:r>
      <w:r w:rsidR="009234DE">
        <w:rPr>
          <w:rFonts w:ascii="Times New Roman" w:hAnsi="Times New Roman" w:cs="Times New Roman"/>
          <w:sz w:val="28"/>
          <w:szCs w:val="28"/>
        </w:rPr>
        <w:t>в 20</w:t>
      </w:r>
      <w:r w:rsidR="009234DE" w:rsidRPr="009234DE">
        <w:rPr>
          <w:rFonts w:ascii="Times New Roman" w:hAnsi="Times New Roman" w:cs="Times New Roman"/>
          <w:sz w:val="28"/>
          <w:szCs w:val="28"/>
        </w:rPr>
        <w:t>22</w:t>
      </w:r>
      <w:r w:rsidR="009234DE">
        <w:rPr>
          <w:rFonts w:ascii="Times New Roman" w:hAnsi="Times New Roman" w:cs="Times New Roman"/>
          <w:sz w:val="28"/>
          <w:szCs w:val="28"/>
        </w:rPr>
        <w:t xml:space="preserve"> г.</w:t>
      </w:r>
      <w:r w:rsidR="009234DE" w:rsidRPr="009234DE">
        <w:rPr>
          <w:rFonts w:ascii="Times New Roman" w:hAnsi="Times New Roman" w:cs="Times New Roman"/>
          <w:sz w:val="28"/>
          <w:szCs w:val="28"/>
        </w:rPr>
        <w:t xml:space="preserve"> – 130, </w:t>
      </w:r>
      <w:r w:rsidR="009234DE">
        <w:rPr>
          <w:rFonts w:ascii="Times New Roman" w:hAnsi="Times New Roman" w:cs="Times New Roman"/>
          <w:sz w:val="28"/>
          <w:szCs w:val="28"/>
        </w:rPr>
        <w:t>в 2023 г. – 113</w:t>
      </w:r>
      <w:r w:rsidR="00633DCE" w:rsidRPr="009234D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B0053" w:rsidRDefault="00633DCE" w:rsidP="00AB00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Создана правовая база деятельности штатных контролеров ААС. Для этого принято </w:t>
      </w:r>
      <w:r w:rsidR="00AB0053" w:rsidRPr="00D25C80">
        <w:rPr>
          <w:rFonts w:ascii="Times New Roman" w:hAnsi="Times New Roman" w:cs="Times New Roman"/>
          <w:color w:val="000000" w:themeColor="text1"/>
          <w:sz w:val="28"/>
          <w:szCs w:val="28"/>
        </w:rPr>
        <w:t>Положение о Департаменте контроля (сентябрь 2022),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определена структура этого департамента и финансовое обеспечение его деятельности</w:t>
      </w:r>
      <w:r w:rsidR="00D7613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2023 г. ААС приступила к формированию департамента.</w:t>
      </w:r>
      <w:r w:rsidR="00D761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7453" w:rsidRPr="00AB0053" w:rsidRDefault="00AB0053" w:rsidP="00AB0053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О</w:t>
      </w:r>
      <w:r w:rsidR="00A57453" w:rsidRPr="00AB0053">
        <w:rPr>
          <w:rFonts w:ascii="Times New Roman" w:hAnsi="Times New Roman" w:cs="Times New Roman"/>
          <w:sz w:val="28"/>
          <w:szCs w:val="28"/>
        </w:rPr>
        <w:t>существ</w:t>
      </w:r>
      <w:r w:rsidR="00553960" w:rsidRPr="00AB0053">
        <w:rPr>
          <w:rFonts w:ascii="Times New Roman" w:hAnsi="Times New Roman" w:cs="Times New Roman"/>
          <w:sz w:val="28"/>
          <w:szCs w:val="28"/>
        </w:rPr>
        <w:t>лены</w:t>
      </w:r>
      <w:r w:rsidR="00A57453" w:rsidRPr="00AB0053">
        <w:rPr>
          <w:rFonts w:ascii="Times New Roman" w:hAnsi="Times New Roman" w:cs="Times New Roman"/>
          <w:sz w:val="28"/>
          <w:szCs w:val="28"/>
        </w:rPr>
        <w:t xml:space="preserve"> меры, направленные на противодействие уклонению аудиторских организаций, аудиторов от прохождения контроля со стороны </w:t>
      </w:r>
      <w:r w:rsidR="00553960" w:rsidRPr="00AB0053">
        <w:rPr>
          <w:rFonts w:ascii="Times New Roman" w:hAnsi="Times New Roman" w:cs="Times New Roman"/>
          <w:sz w:val="28"/>
          <w:szCs w:val="28"/>
        </w:rPr>
        <w:t xml:space="preserve">ААС.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AB0053">
        <w:rPr>
          <w:rFonts w:ascii="Times New Roman" w:hAnsi="Times New Roman" w:cs="Times New Roman"/>
          <w:sz w:val="28"/>
          <w:szCs w:val="28"/>
        </w:rPr>
        <w:t>этого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5529">
        <w:rPr>
          <w:rFonts w:ascii="Times New Roman" w:hAnsi="Times New Roman" w:cs="Times New Roman"/>
          <w:sz w:val="28"/>
          <w:szCs w:val="28"/>
        </w:rPr>
        <w:t xml:space="preserve">в </w:t>
      </w:r>
      <w:r w:rsidRPr="00AB0053">
        <w:rPr>
          <w:rFonts w:ascii="Times New Roman" w:hAnsi="Times New Roman" w:cs="Times New Roman"/>
          <w:sz w:val="28"/>
          <w:szCs w:val="28"/>
        </w:rPr>
        <w:t>Дисциплинарн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B0053">
        <w:rPr>
          <w:rFonts w:ascii="Times New Roman" w:hAnsi="Times New Roman" w:cs="Times New Roman"/>
          <w:sz w:val="28"/>
          <w:szCs w:val="28"/>
        </w:rPr>
        <w:t xml:space="preserve"> кодекс</w:t>
      </w:r>
      <w:r>
        <w:rPr>
          <w:rFonts w:ascii="Times New Roman" w:hAnsi="Times New Roman" w:cs="Times New Roman"/>
          <w:sz w:val="28"/>
          <w:szCs w:val="28"/>
        </w:rPr>
        <w:t>е предусмотрены соответствующие меры воздействия</w:t>
      </w:r>
      <w:r w:rsidR="00495529">
        <w:rPr>
          <w:rFonts w:ascii="Times New Roman" w:hAnsi="Times New Roman" w:cs="Times New Roman"/>
          <w:sz w:val="28"/>
          <w:szCs w:val="28"/>
        </w:rPr>
        <w:t xml:space="preserve"> (январь 2023)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B00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7453" w:rsidRDefault="00DE52AD" w:rsidP="00AB00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DDA">
        <w:rPr>
          <w:rFonts w:ascii="Times New Roman" w:hAnsi="Times New Roman" w:cs="Times New Roman"/>
          <w:sz w:val="28"/>
          <w:szCs w:val="28"/>
        </w:rPr>
        <w:t xml:space="preserve">2.4. </w:t>
      </w:r>
      <w:r w:rsidR="00043DDA" w:rsidRPr="00043DDA">
        <w:rPr>
          <w:rFonts w:ascii="Times New Roman" w:hAnsi="Times New Roman" w:cs="Times New Roman"/>
          <w:sz w:val="28"/>
          <w:szCs w:val="28"/>
        </w:rPr>
        <w:t>В 202</w:t>
      </w:r>
      <w:r w:rsidR="008B2B5F">
        <w:rPr>
          <w:rFonts w:ascii="Times New Roman" w:hAnsi="Times New Roman" w:cs="Times New Roman"/>
          <w:sz w:val="28"/>
          <w:szCs w:val="28"/>
        </w:rPr>
        <w:t>1</w:t>
      </w:r>
      <w:r w:rsidR="00043DDA" w:rsidRPr="00043DDA">
        <w:rPr>
          <w:rFonts w:ascii="Times New Roman" w:hAnsi="Times New Roman" w:cs="Times New Roman"/>
          <w:sz w:val="28"/>
          <w:szCs w:val="28"/>
        </w:rPr>
        <w:t xml:space="preserve"> г. </w:t>
      </w:r>
      <w:r w:rsidR="008B2B5F">
        <w:rPr>
          <w:rFonts w:ascii="Times New Roman" w:hAnsi="Times New Roman" w:cs="Times New Roman"/>
          <w:sz w:val="28"/>
          <w:szCs w:val="28"/>
        </w:rPr>
        <w:t>ААС принята</w:t>
      </w:r>
      <w:r w:rsidR="00A57453" w:rsidRPr="00043DDA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553960" w:rsidRPr="00043DDA">
        <w:rPr>
          <w:rFonts w:ascii="Times New Roman" w:hAnsi="Times New Roman" w:cs="Times New Roman"/>
          <w:sz w:val="28"/>
          <w:szCs w:val="28"/>
        </w:rPr>
        <w:t>а</w:t>
      </w:r>
      <w:r w:rsidR="00A57453" w:rsidRPr="00043DDA">
        <w:rPr>
          <w:rFonts w:ascii="Times New Roman" w:hAnsi="Times New Roman" w:cs="Times New Roman"/>
          <w:sz w:val="28"/>
          <w:szCs w:val="28"/>
        </w:rPr>
        <w:t xml:space="preserve"> показателей результативности работы</w:t>
      </w:r>
      <w:r w:rsidR="00043DDA" w:rsidRPr="00043DDA">
        <w:rPr>
          <w:rFonts w:ascii="Times New Roman" w:hAnsi="Times New Roman" w:cs="Times New Roman"/>
          <w:sz w:val="28"/>
          <w:szCs w:val="28"/>
        </w:rPr>
        <w:t xml:space="preserve"> </w:t>
      </w:r>
      <w:r w:rsidR="00A57453" w:rsidRPr="00043DDA">
        <w:rPr>
          <w:rFonts w:ascii="Times New Roman" w:hAnsi="Times New Roman" w:cs="Times New Roman"/>
          <w:sz w:val="28"/>
          <w:szCs w:val="28"/>
        </w:rPr>
        <w:t>по осуществлению контроля деятельности аудиторских организаций, аудиторов</w:t>
      </w:r>
      <w:r w:rsidR="008B2B5F">
        <w:rPr>
          <w:rFonts w:ascii="Times New Roman" w:hAnsi="Times New Roman" w:cs="Times New Roman"/>
          <w:sz w:val="28"/>
          <w:szCs w:val="28"/>
        </w:rPr>
        <w:t>, предусматривающая как оценку результативности этой работы в целом по ААС, так и оценку результативности деятельности отдельных уполномоченных экспертов</w:t>
      </w:r>
      <w:r w:rsidR="000F7F46">
        <w:rPr>
          <w:rFonts w:ascii="Times New Roman" w:hAnsi="Times New Roman" w:cs="Times New Roman"/>
          <w:sz w:val="28"/>
          <w:szCs w:val="28"/>
        </w:rPr>
        <w:t xml:space="preserve"> (</w:t>
      </w:r>
      <w:r w:rsidR="000F7F46" w:rsidRPr="000F7F46">
        <w:rPr>
          <w:rFonts w:ascii="Times New Roman" w:hAnsi="Times New Roman"/>
          <w:sz w:val="28"/>
          <w:szCs w:val="28"/>
        </w:rPr>
        <w:t>Положение о мониторинге осуществления внешнего контроля качества работы аудиторов и аудиторских организаций</w:t>
      </w:r>
      <w:r w:rsidR="000F7F46">
        <w:rPr>
          <w:rFonts w:ascii="Times New Roman" w:hAnsi="Times New Roman"/>
          <w:sz w:val="28"/>
          <w:szCs w:val="28"/>
        </w:rPr>
        <w:t>-</w:t>
      </w:r>
      <w:r w:rsidR="000F7F46" w:rsidRPr="000F7F46">
        <w:rPr>
          <w:rFonts w:ascii="Times New Roman" w:hAnsi="Times New Roman"/>
          <w:sz w:val="28"/>
          <w:szCs w:val="28"/>
        </w:rPr>
        <w:t>членов</w:t>
      </w:r>
      <w:r w:rsidR="000F7F46">
        <w:rPr>
          <w:rFonts w:ascii="Times New Roman" w:hAnsi="Times New Roman"/>
          <w:sz w:val="28"/>
          <w:szCs w:val="28"/>
        </w:rPr>
        <w:t xml:space="preserve"> ААС)</w:t>
      </w:r>
      <w:r w:rsidR="00043DDA" w:rsidRPr="000F7F46">
        <w:rPr>
          <w:rFonts w:ascii="Times New Roman" w:hAnsi="Times New Roman" w:cs="Times New Roman"/>
          <w:sz w:val="28"/>
          <w:szCs w:val="28"/>
        </w:rPr>
        <w:t>.</w:t>
      </w:r>
      <w:r w:rsidR="00043DDA">
        <w:rPr>
          <w:rFonts w:ascii="Times New Roman" w:hAnsi="Times New Roman" w:cs="Times New Roman"/>
          <w:sz w:val="28"/>
          <w:szCs w:val="28"/>
        </w:rPr>
        <w:t xml:space="preserve"> </w:t>
      </w:r>
      <w:r w:rsidR="00D42066">
        <w:rPr>
          <w:rFonts w:ascii="Times New Roman" w:hAnsi="Times New Roman" w:cs="Times New Roman"/>
          <w:color w:val="000000"/>
          <w:sz w:val="28"/>
          <w:szCs w:val="28"/>
        </w:rPr>
        <w:t>Оценка результативности внешнего контроля основывается на достижени</w:t>
      </w:r>
      <w:r w:rsidR="0040328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D42066">
        <w:rPr>
          <w:rFonts w:ascii="Times New Roman" w:hAnsi="Times New Roman" w:cs="Times New Roman"/>
          <w:color w:val="000000"/>
          <w:sz w:val="28"/>
          <w:szCs w:val="28"/>
        </w:rPr>
        <w:t xml:space="preserve"> запланированных результатов</w:t>
      </w:r>
      <w:r w:rsidR="00F66E26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="00D42066"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</w:t>
      </w:r>
      <w:r w:rsidR="0040328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D420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66E2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D42066">
        <w:rPr>
          <w:rFonts w:ascii="Times New Roman" w:hAnsi="Times New Roman" w:cs="Times New Roman"/>
          <w:color w:val="000000"/>
          <w:sz w:val="28"/>
          <w:szCs w:val="28"/>
        </w:rPr>
        <w:t xml:space="preserve">бязательных </w:t>
      </w:r>
      <w:r w:rsidR="00D42066">
        <w:rPr>
          <w:rFonts w:ascii="Times New Roman" w:hAnsi="Times New Roman" w:cs="Times New Roman"/>
          <w:color w:val="000000"/>
          <w:sz w:val="28"/>
          <w:szCs w:val="28"/>
        </w:rPr>
        <w:lastRenderedPageBreak/>
        <w:t>требований при планировании и проведении внешних проверок.</w:t>
      </w:r>
      <w:r w:rsidR="00D42066">
        <w:rPr>
          <w:rFonts w:ascii="Times New Roman" w:hAnsi="Times New Roman" w:cs="Times New Roman"/>
          <w:sz w:val="28"/>
          <w:szCs w:val="28"/>
        </w:rPr>
        <w:t xml:space="preserve"> </w:t>
      </w:r>
      <w:r w:rsidR="00043DDA">
        <w:rPr>
          <w:rFonts w:ascii="Times New Roman" w:hAnsi="Times New Roman" w:cs="Times New Roman"/>
          <w:sz w:val="28"/>
          <w:szCs w:val="28"/>
        </w:rPr>
        <w:t>Эт</w:t>
      </w:r>
      <w:r w:rsidR="00B01120">
        <w:rPr>
          <w:rFonts w:ascii="Times New Roman" w:hAnsi="Times New Roman" w:cs="Times New Roman"/>
          <w:sz w:val="28"/>
          <w:szCs w:val="28"/>
        </w:rPr>
        <w:t>а</w:t>
      </w:r>
      <w:r w:rsidR="00043DDA">
        <w:rPr>
          <w:rFonts w:ascii="Times New Roman" w:hAnsi="Times New Roman" w:cs="Times New Roman"/>
          <w:sz w:val="28"/>
          <w:szCs w:val="28"/>
        </w:rPr>
        <w:t xml:space="preserve"> система применя</w:t>
      </w:r>
      <w:r w:rsidR="00D42066">
        <w:rPr>
          <w:rFonts w:ascii="Times New Roman" w:hAnsi="Times New Roman" w:cs="Times New Roman"/>
          <w:sz w:val="28"/>
          <w:szCs w:val="28"/>
        </w:rPr>
        <w:t>лась</w:t>
      </w:r>
      <w:r w:rsidR="00043DDA">
        <w:rPr>
          <w:rFonts w:ascii="Times New Roman" w:hAnsi="Times New Roman" w:cs="Times New Roman"/>
          <w:sz w:val="28"/>
          <w:szCs w:val="28"/>
        </w:rPr>
        <w:t xml:space="preserve"> с 202</w:t>
      </w:r>
      <w:r w:rsidR="008B2B5F">
        <w:rPr>
          <w:rFonts w:ascii="Times New Roman" w:hAnsi="Times New Roman" w:cs="Times New Roman"/>
          <w:sz w:val="28"/>
          <w:szCs w:val="28"/>
        </w:rPr>
        <w:t>1</w:t>
      </w:r>
      <w:r w:rsidR="00043DDA">
        <w:rPr>
          <w:rFonts w:ascii="Times New Roman" w:hAnsi="Times New Roman" w:cs="Times New Roman"/>
          <w:sz w:val="28"/>
          <w:szCs w:val="28"/>
        </w:rPr>
        <w:t xml:space="preserve"> г.</w:t>
      </w:r>
      <w:r w:rsidR="008B2B5F">
        <w:rPr>
          <w:rFonts w:ascii="Times New Roman" w:hAnsi="Times New Roman" w:cs="Times New Roman"/>
          <w:sz w:val="28"/>
          <w:szCs w:val="28"/>
        </w:rPr>
        <w:t>, в 2023 г. она была пересмотрена</w:t>
      </w:r>
      <w:r w:rsidR="000F7F46">
        <w:rPr>
          <w:rFonts w:ascii="Times New Roman" w:hAnsi="Times New Roman" w:cs="Times New Roman"/>
          <w:sz w:val="28"/>
          <w:szCs w:val="28"/>
        </w:rPr>
        <w:t xml:space="preserve"> (</w:t>
      </w:r>
      <w:r w:rsidR="000F7F46" w:rsidRPr="000F7F46">
        <w:rPr>
          <w:rFonts w:ascii="Times New Roman" w:hAnsi="Times New Roman" w:cs="Times New Roman"/>
          <w:bCs/>
          <w:sz w:val="28"/>
          <w:szCs w:val="28"/>
        </w:rPr>
        <w:t>Положение о внутреннем контроле системы внешнего контроля деятельности ААС</w:t>
      </w:r>
      <w:r w:rsidR="000F7F46">
        <w:rPr>
          <w:rFonts w:ascii="Times New Roman" w:hAnsi="Times New Roman" w:cs="Times New Roman"/>
          <w:bCs/>
          <w:sz w:val="28"/>
          <w:szCs w:val="28"/>
        </w:rPr>
        <w:t>)</w:t>
      </w:r>
      <w:r w:rsidR="008B2B5F">
        <w:rPr>
          <w:rFonts w:ascii="Times New Roman" w:hAnsi="Times New Roman" w:cs="Times New Roman"/>
          <w:sz w:val="28"/>
          <w:szCs w:val="28"/>
        </w:rPr>
        <w:t>. С 2024 г. начала применяться актуализированная система показателей.</w:t>
      </w:r>
    </w:p>
    <w:p w:rsidR="00A57453" w:rsidRPr="00A57453" w:rsidRDefault="00F87A3D" w:rsidP="000250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CA27C1">
        <w:rPr>
          <w:rFonts w:ascii="Times New Roman" w:hAnsi="Times New Roman" w:cs="Times New Roman"/>
          <w:sz w:val="28"/>
          <w:szCs w:val="28"/>
        </w:rPr>
        <w:t>Принят комплекс мер по</w:t>
      </w:r>
      <w:r w:rsidR="00A57453" w:rsidRPr="00A57453">
        <w:rPr>
          <w:rFonts w:ascii="Times New Roman" w:hAnsi="Times New Roman" w:cs="Times New Roman"/>
          <w:sz w:val="28"/>
          <w:szCs w:val="28"/>
        </w:rPr>
        <w:t xml:space="preserve"> развити</w:t>
      </w:r>
      <w:r w:rsidR="00CA27C1">
        <w:rPr>
          <w:rFonts w:ascii="Times New Roman" w:hAnsi="Times New Roman" w:cs="Times New Roman"/>
          <w:sz w:val="28"/>
          <w:szCs w:val="28"/>
        </w:rPr>
        <w:t>ю</w:t>
      </w:r>
      <w:r w:rsidR="00A57453" w:rsidRPr="00A57453">
        <w:rPr>
          <w:rFonts w:ascii="Times New Roman" w:hAnsi="Times New Roman" w:cs="Times New Roman"/>
          <w:sz w:val="28"/>
          <w:szCs w:val="28"/>
        </w:rPr>
        <w:t xml:space="preserve"> </w:t>
      </w:r>
      <w:r w:rsidR="00553960" w:rsidRPr="00553960">
        <w:rPr>
          <w:rFonts w:ascii="Times New Roman" w:hAnsi="Times New Roman" w:cs="Times New Roman"/>
          <w:sz w:val="28"/>
          <w:szCs w:val="28"/>
        </w:rPr>
        <w:t>внешнего контроля (надзора) за аудиторской деятельностью</w:t>
      </w:r>
      <w:r w:rsidR="00553960">
        <w:rPr>
          <w:rFonts w:ascii="Times New Roman" w:hAnsi="Times New Roman" w:cs="Times New Roman"/>
          <w:sz w:val="28"/>
          <w:szCs w:val="28"/>
        </w:rPr>
        <w:t>, осуществляемого</w:t>
      </w:r>
      <w:r w:rsidR="00553960" w:rsidRPr="00553960">
        <w:rPr>
          <w:rFonts w:ascii="Times New Roman" w:hAnsi="Times New Roman" w:cs="Times New Roman"/>
          <w:sz w:val="28"/>
          <w:szCs w:val="28"/>
        </w:rPr>
        <w:t xml:space="preserve"> </w:t>
      </w:r>
      <w:r w:rsidR="00A2116B">
        <w:rPr>
          <w:rFonts w:ascii="Times New Roman" w:hAnsi="Times New Roman" w:cs="Times New Roman"/>
          <w:sz w:val="28"/>
          <w:szCs w:val="28"/>
        </w:rPr>
        <w:t>Казначейством России</w:t>
      </w:r>
      <w:r w:rsidR="00553960">
        <w:rPr>
          <w:rFonts w:ascii="Times New Roman" w:hAnsi="Times New Roman" w:cs="Times New Roman"/>
          <w:sz w:val="28"/>
          <w:szCs w:val="28"/>
        </w:rPr>
        <w:t xml:space="preserve"> и Банком </w:t>
      </w:r>
      <w:r w:rsidR="00553960" w:rsidRPr="00CA27C1">
        <w:rPr>
          <w:rFonts w:ascii="Times New Roman" w:hAnsi="Times New Roman" w:cs="Times New Roman"/>
          <w:sz w:val="28"/>
          <w:szCs w:val="28"/>
        </w:rPr>
        <w:t>России в отношении аудиторских организаций, обслуживающих общественно значимые организации</w:t>
      </w:r>
      <w:r w:rsidR="00553960" w:rsidRPr="00A57453">
        <w:rPr>
          <w:rFonts w:ascii="Times New Roman" w:hAnsi="Times New Roman" w:cs="Times New Roman"/>
          <w:sz w:val="28"/>
          <w:szCs w:val="28"/>
        </w:rPr>
        <w:t xml:space="preserve"> </w:t>
      </w:r>
      <w:r w:rsidR="00553960">
        <w:rPr>
          <w:rFonts w:ascii="Times New Roman" w:hAnsi="Times New Roman" w:cs="Times New Roman"/>
          <w:sz w:val="28"/>
          <w:szCs w:val="28"/>
        </w:rPr>
        <w:t>(</w:t>
      </w:r>
      <w:r w:rsidR="00A57453" w:rsidRPr="00A57453">
        <w:rPr>
          <w:rFonts w:ascii="Times New Roman" w:hAnsi="Times New Roman" w:cs="Times New Roman"/>
          <w:sz w:val="28"/>
          <w:szCs w:val="28"/>
        </w:rPr>
        <w:t>независимого от аудиторского сообщества</w:t>
      </w:r>
      <w:r w:rsidR="00CA27C1">
        <w:rPr>
          <w:rFonts w:ascii="Times New Roman" w:hAnsi="Times New Roman" w:cs="Times New Roman"/>
          <w:sz w:val="28"/>
          <w:szCs w:val="28"/>
        </w:rPr>
        <w:t>).</w:t>
      </w:r>
    </w:p>
    <w:p w:rsidR="006F3236" w:rsidRPr="00C86BC0" w:rsidRDefault="00CA27C1" w:rsidP="000250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О</w:t>
      </w:r>
      <w:r w:rsidR="00416D39">
        <w:rPr>
          <w:rFonts w:ascii="Times New Roman" w:hAnsi="Times New Roman" w:cs="Times New Roman"/>
          <w:sz w:val="28"/>
          <w:szCs w:val="28"/>
        </w:rPr>
        <w:t xml:space="preserve">беспечено </w:t>
      </w:r>
      <w:r w:rsidR="00416D39" w:rsidRPr="00A57453">
        <w:rPr>
          <w:rFonts w:ascii="Times New Roman" w:hAnsi="Times New Roman" w:cs="Times New Roman"/>
          <w:sz w:val="28"/>
          <w:szCs w:val="28"/>
        </w:rPr>
        <w:t>повы</w:t>
      </w:r>
      <w:r w:rsidR="00416D39">
        <w:rPr>
          <w:rFonts w:ascii="Times New Roman" w:hAnsi="Times New Roman" w:cs="Times New Roman"/>
          <w:sz w:val="28"/>
          <w:szCs w:val="28"/>
        </w:rPr>
        <w:t>шение</w:t>
      </w:r>
      <w:r w:rsidR="00416D39" w:rsidRPr="00A57453">
        <w:rPr>
          <w:rFonts w:ascii="Times New Roman" w:hAnsi="Times New Roman" w:cs="Times New Roman"/>
          <w:sz w:val="28"/>
          <w:szCs w:val="28"/>
        </w:rPr>
        <w:t xml:space="preserve"> результативност</w:t>
      </w:r>
      <w:r w:rsidR="00416D39">
        <w:rPr>
          <w:rFonts w:ascii="Times New Roman" w:hAnsi="Times New Roman" w:cs="Times New Roman"/>
          <w:sz w:val="28"/>
          <w:szCs w:val="28"/>
        </w:rPr>
        <w:t>и</w:t>
      </w:r>
      <w:r w:rsidR="00416D39" w:rsidRPr="00553960">
        <w:rPr>
          <w:rFonts w:ascii="Times New Roman" w:hAnsi="Times New Roman" w:cs="Times New Roman"/>
          <w:sz w:val="28"/>
          <w:szCs w:val="28"/>
        </w:rPr>
        <w:t xml:space="preserve"> </w:t>
      </w:r>
      <w:r w:rsidR="00A57453" w:rsidRPr="00A57453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A2116B">
        <w:rPr>
          <w:rFonts w:ascii="Times New Roman" w:hAnsi="Times New Roman" w:cs="Times New Roman"/>
          <w:sz w:val="28"/>
          <w:szCs w:val="28"/>
        </w:rPr>
        <w:t>Казначейства России</w:t>
      </w:r>
      <w:r w:rsidR="00416D39">
        <w:rPr>
          <w:rFonts w:ascii="Times New Roman" w:hAnsi="Times New Roman" w:cs="Times New Roman"/>
          <w:sz w:val="28"/>
          <w:szCs w:val="28"/>
        </w:rPr>
        <w:t>. Для этого</w:t>
      </w:r>
      <w:r w:rsidR="00416D39" w:rsidRPr="00A57453">
        <w:rPr>
          <w:rFonts w:ascii="Times New Roman" w:hAnsi="Times New Roman" w:cs="Times New Roman"/>
          <w:sz w:val="28"/>
          <w:szCs w:val="28"/>
        </w:rPr>
        <w:t xml:space="preserve">, </w:t>
      </w:r>
      <w:r w:rsidR="00416D39">
        <w:rPr>
          <w:rFonts w:ascii="Times New Roman" w:hAnsi="Times New Roman" w:cs="Times New Roman"/>
          <w:sz w:val="28"/>
          <w:szCs w:val="28"/>
        </w:rPr>
        <w:t xml:space="preserve">среди прочего, соответствующая контрольная деятельность </w:t>
      </w:r>
      <w:r w:rsidR="00A2116B">
        <w:rPr>
          <w:rFonts w:ascii="Times New Roman" w:hAnsi="Times New Roman" w:cs="Times New Roman"/>
          <w:sz w:val="28"/>
          <w:szCs w:val="28"/>
        </w:rPr>
        <w:t>Казначейства России</w:t>
      </w:r>
      <w:r w:rsidR="00416D39">
        <w:rPr>
          <w:rFonts w:ascii="Times New Roman" w:hAnsi="Times New Roman" w:cs="Times New Roman"/>
          <w:sz w:val="28"/>
          <w:szCs w:val="28"/>
        </w:rPr>
        <w:t xml:space="preserve"> </w:t>
      </w:r>
      <w:r w:rsidR="00A57453" w:rsidRPr="00A57453">
        <w:rPr>
          <w:rFonts w:ascii="Times New Roman" w:hAnsi="Times New Roman" w:cs="Times New Roman"/>
          <w:sz w:val="28"/>
          <w:szCs w:val="28"/>
        </w:rPr>
        <w:t>ориент</w:t>
      </w:r>
      <w:r w:rsidR="00416D39">
        <w:rPr>
          <w:rFonts w:ascii="Times New Roman" w:hAnsi="Times New Roman" w:cs="Times New Roman"/>
          <w:sz w:val="28"/>
          <w:szCs w:val="28"/>
        </w:rPr>
        <w:t>ирована</w:t>
      </w:r>
      <w:r w:rsidR="00A57453" w:rsidRPr="00A57453">
        <w:rPr>
          <w:rFonts w:ascii="Times New Roman" w:hAnsi="Times New Roman" w:cs="Times New Roman"/>
          <w:sz w:val="28"/>
          <w:szCs w:val="28"/>
        </w:rPr>
        <w:t xml:space="preserve"> на контроль обоснованности и результативности решений, принятых аудиторской организацией при исполнении процедур, предписанных стандартами аудиторской деятельности, </w:t>
      </w:r>
      <w:r w:rsidR="00416D39">
        <w:rPr>
          <w:rFonts w:ascii="Times New Roman" w:hAnsi="Times New Roman" w:cs="Times New Roman"/>
          <w:sz w:val="28"/>
          <w:szCs w:val="28"/>
        </w:rPr>
        <w:t>у</w:t>
      </w:r>
      <w:r w:rsidR="00A57453" w:rsidRPr="00A57453">
        <w:rPr>
          <w:rFonts w:ascii="Times New Roman" w:hAnsi="Times New Roman" w:cs="Times New Roman"/>
          <w:sz w:val="28"/>
          <w:szCs w:val="28"/>
        </w:rPr>
        <w:t>совершенствован</w:t>
      </w:r>
      <w:r w:rsidR="00416D39">
        <w:rPr>
          <w:rFonts w:ascii="Times New Roman" w:hAnsi="Times New Roman" w:cs="Times New Roman"/>
          <w:sz w:val="28"/>
          <w:szCs w:val="28"/>
        </w:rPr>
        <w:t>а</w:t>
      </w:r>
      <w:r w:rsidR="00A57453" w:rsidRPr="00A57453">
        <w:rPr>
          <w:rFonts w:ascii="Times New Roman" w:hAnsi="Times New Roman" w:cs="Times New Roman"/>
          <w:sz w:val="28"/>
          <w:szCs w:val="28"/>
        </w:rPr>
        <w:t xml:space="preserve"> практик</w:t>
      </w:r>
      <w:r w:rsidR="00416D39">
        <w:rPr>
          <w:rFonts w:ascii="Times New Roman" w:hAnsi="Times New Roman" w:cs="Times New Roman"/>
          <w:sz w:val="28"/>
          <w:szCs w:val="28"/>
        </w:rPr>
        <w:t>а</w:t>
      </w:r>
      <w:r w:rsidR="00A57453" w:rsidRPr="00A57453">
        <w:rPr>
          <w:rFonts w:ascii="Times New Roman" w:hAnsi="Times New Roman" w:cs="Times New Roman"/>
          <w:sz w:val="28"/>
          <w:szCs w:val="28"/>
        </w:rPr>
        <w:t xml:space="preserve"> применения риск-ориентированного подхода при планировании контрольной деятельности, </w:t>
      </w:r>
      <w:r w:rsidR="004C30E9" w:rsidRPr="004C30E9">
        <w:rPr>
          <w:rFonts w:ascii="Times New Roman" w:hAnsi="Times New Roman" w:cs="Times New Roman"/>
          <w:sz w:val="28"/>
          <w:szCs w:val="28"/>
        </w:rPr>
        <w:t>увеличен объем информации, раскрываемой по результатам контрольных мероприятий</w:t>
      </w:r>
      <w:r w:rsidR="004C30E9">
        <w:rPr>
          <w:rFonts w:ascii="Times New Roman" w:hAnsi="Times New Roman" w:cs="Times New Roman"/>
          <w:sz w:val="28"/>
          <w:szCs w:val="28"/>
        </w:rPr>
        <w:t xml:space="preserve">. </w:t>
      </w:r>
      <w:r w:rsidR="006F3236">
        <w:rPr>
          <w:rFonts w:ascii="Times New Roman" w:hAnsi="Times New Roman" w:cs="Times New Roman"/>
          <w:sz w:val="28"/>
          <w:szCs w:val="28"/>
        </w:rPr>
        <w:t>Федеральным законом № 359 уточнен предмет федерального государственного контроля, осуществляемого Казначейством России: деятельность аудиторских организаций, оказывающих аудиторские услуги общественно значимым организациям. Таким образом</w:t>
      </w:r>
      <w:r w:rsidR="00C86BC0">
        <w:rPr>
          <w:rFonts w:ascii="Times New Roman" w:hAnsi="Times New Roman" w:cs="Times New Roman"/>
          <w:sz w:val="28"/>
          <w:szCs w:val="28"/>
        </w:rPr>
        <w:t>,</w:t>
      </w:r>
      <w:r w:rsidR="006F3236">
        <w:rPr>
          <w:rFonts w:ascii="Times New Roman" w:hAnsi="Times New Roman" w:cs="Times New Roman"/>
          <w:sz w:val="28"/>
          <w:szCs w:val="28"/>
        </w:rPr>
        <w:t xml:space="preserve"> контрольные действия Казначейства России распространяются также на </w:t>
      </w:r>
      <w:r w:rsidR="00C86BC0" w:rsidRPr="00C86BC0">
        <w:rPr>
          <w:rFonts w:ascii="Times New Roman" w:hAnsi="Times New Roman" w:cs="Times New Roman"/>
          <w:sz w:val="28"/>
          <w:szCs w:val="28"/>
        </w:rPr>
        <w:t>результаты дополнительной работы, выполняемой аудиторскими организациями при проведении аудита бухгалтерской отчетности общественно значимых организаций</w:t>
      </w:r>
      <w:r w:rsidR="00C86BC0">
        <w:rPr>
          <w:rFonts w:ascii="Times New Roman" w:hAnsi="Times New Roman" w:cs="Times New Roman"/>
          <w:sz w:val="28"/>
          <w:szCs w:val="28"/>
        </w:rPr>
        <w:t>.</w:t>
      </w:r>
    </w:p>
    <w:p w:rsidR="00A57453" w:rsidRPr="00A57453" w:rsidRDefault="00C54B08" w:rsidP="000250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2021-2023 гг.</w:t>
      </w:r>
      <w:r w:rsidR="004C30E9" w:rsidRPr="004C30E9">
        <w:rPr>
          <w:rFonts w:ascii="Times New Roman" w:hAnsi="Times New Roman" w:cs="Times New Roman"/>
          <w:color w:val="000000"/>
          <w:sz w:val="28"/>
          <w:szCs w:val="28"/>
        </w:rPr>
        <w:t xml:space="preserve"> работник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C30E9">
        <w:rPr>
          <w:rFonts w:ascii="Times New Roman" w:hAnsi="Times New Roman" w:cs="Times New Roman"/>
          <w:color w:val="000000"/>
          <w:sz w:val="28"/>
          <w:szCs w:val="28"/>
        </w:rPr>
        <w:t xml:space="preserve"> Казначейства России</w:t>
      </w:r>
      <w:r w:rsidR="004C30E9" w:rsidRPr="004C30E9">
        <w:rPr>
          <w:rFonts w:ascii="Times New Roman" w:hAnsi="Times New Roman" w:cs="Times New Roman"/>
          <w:color w:val="000000"/>
          <w:sz w:val="28"/>
          <w:szCs w:val="28"/>
        </w:rPr>
        <w:t>, участвующи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4C30E9" w:rsidRPr="004C30E9">
        <w:rPr>
          <w:rFonts w:ascii="Times New Roman" w:hAnsi="Times New Roman" w:cs="Times New Roman"/>
          <w:color w:val="000000"/>
          <w:sz w:val="28"/>
          <w:szCs w:val="28"/>
        </w:rPr>
        <w:t xml:space="preserve"> в осуществлении контроля за аудиторской деятельностью,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регулярно </w:t>
      </w:r>
      <w:r w:rsidR="004C30E9" w:rsidRPr="004C30E9">
        <w:rPr>
          <w:rFonts w:ascii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hAnsi="Times New Roman" w:cs="Times New Roman"/>
          <w:color w:val="000000"/>
          <w:sz w:val="28"/>
          <w:szCs w:val="28"/>
        </w:rPr>
        <w:t>ходили</w:t>
      </w:r>
      <w:r w:rsidR="004C30E9" w:rsidRPr="004C30E9">
        <w:rPr>
          <w:rFonts w:ascii="Times New Roman" w:hAnsi="Times New Roman" w:cs="Times New Roman"/>
          <w:color w:val="000000"/>
          <w:sz w:val="28"/>
          <w:szCs w:val="28"/>
        </w:rPr>
        <w:t xml:space="preserve"> обучение по программам повышения квалификации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(2021 г. – 23 </w:t>
      </w:r>
      <w:r w:rsidR="00B44835">
        <w:rPr>
          <w:rFonts w:ascii="Times New Roman" w:hAnsi="Times New Roman" w:cs="Times New Roman"/>
          <w:color w:val="000000"/>
          <w:sz w:val="28"/>
          <w:szCs w:val="28"/>
        </w:rPr>
        <w:t>человека</w:t>
      </w:r>
      <w:r>
        <w:rPr>
          <w:rFonts w:ascii="Times New Roman" w:hAnsi="Times New Roman" w:cs="Times New Roman"/>
          <w:color w:val="000000"/>
          <w:sz w:val="28"/>
          <w:szCs w:val="28"/>
        </w:rPr>
        <w:t>, 2022 г. – 78, 2023 г. – 121)</w:t>
      </w:r>
      <w:r w:rsidR="004C30E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C30E9" w:rsidRPr="00416D3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57453" w:rsidRPr="00A57453" w:rsidRDefault="00A2116B" w:rsidP="000250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У</w:t>
      </w:r>
      <w:r w:rsidR="00A57453" w:rsidRPr="00A57453">
        <w:rPr>
          <w:rFonts w:ascii="Times New Roman" w:hAnsi="Times New Roman" w:cs="Times New Roman"/>
          <w:sz w:val="28"/>
          <w:szCs w:val="28"/>
        </w:rPr>
        <w:t>точн</w:t>
      </w:r>
      <w:r w:rsidR="00416D39">
        <w:rPr>
          <w:rFonts w:ascii="Times New Roman" w:hAnsi="Times New Roman" w:cs="Times New Roman"/>
          <w:sz w:val="28"/>
          <w:szCs w:val="28"/>
        </w:rPr>
        <w:t>ен</w:t>
      </w:r>
      <w:r w:rsidR="00A57453" w:rsidRPr="00A57453">
        <w:rPr>
          <w:rFonts w:ascii="Times New Roman" w:hAnsi="Times New Roman" w:cs="Times New Roman"/>
          <w:sz w:val="28"/>
          <w:szCs w:val="28"/>
        </w:rPr>
        <w:t xml:space="preserve"> круг аудиторских организаций, контроль за деятельностью которых осуществляется </w:t>
      </w:r>
      <w:r>
        <w:rPr>
          <w:rFonts w:ascii="Times New Roman" w:hAnsi="Times New Roman" w:cs="Times New Roman"/>
          <w:sz w:val="28"/>
          <w:szCs w:val="28"/>
        </w:rPr>
        <w:t>Казначейством России</w:t>
      </w:r>
      <w:r w:rsidR="00416D39">
        <w:rPr>
          <w:rFonts w:ascii="Times New Roman" w:hAnsi="Times New Roman" w:cs="Times New Roman"/>
          <w:sz w:val="28"/>
          <w:szCs w:val="28"/>
        </w:rPr>
        <w:t>:</w:t>
      </w:r>
      <w:r w:rsidR="00A57453" w:rsidRPr="00A57453">
        <w:rPr>
          <w:rFonts w:ascii="Times New Roman" w:hAnsi="Times New Roman" w:cs="Times New Roman"/>
          <w:sz w:val="28"/>
          <w:szCs w:val="28"/>
        </w:rPr>
        <w:t xml:space="preserve"> в него </w:t>
      </w:r>
      <w:r w:rsidR="00416D39">
        <w:rPr>
          <w:rFonts w:ascii="Times New Roman" w:hAnsi="Times New Roman" w:cs="Times New Roman"/>
          <w:sz w:val="28"/>
          <w:szCs w:val="28"/>
        </w:rPr>
        <w:t xml:space="preserve">включены </w:t>
      </w:r>
      <w:r w:rsidR="00A57453" w:rsidRPr="00A57453">
        <w:rPr>
          <w:rFonts w:ascii="Times New Roman" w:hAnsi="Times New Roman" w:cs="Times New Roman"/>
          <w:sz w:val="28"/>
          <w:szCs w:val="28"/>
        </w:rPr>
        <w:t>аудиторски</w:t>
      </w:r>
      <w:r w:rsidR="00416D39">
        <w:rPr>
          <w:rFonts w:ascii="Times New Roman" w:hAnsi="Times New Roman" w:cs="Times New Roman"/>
          <w:sz w:val="28"/>
          <w:szCs w:val="28"/>
        </w:rPr>
        <w:t>е</w:t>
      </w:r>
      <w:r w:rsidR="00A57453" w:rsidRPr="00A57453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416D39">
        <w:rPr>
          <w:rFonts w:ascii="Times New Roman" w:hAnsi="Times New Roman" w:cs="Times New Roman"/>
          <w:sz w:val="28"/>
          <w:szCs w:val="28"/>
        </w:rPr>
        <w:t>и</w:t>
      </w:r>
      <w:r w:rsidR="00A57453" w:rsidRPr="00A57453">
        <w:rPr>
          <w:rFonts w:ascii="Times New Roman" w:hAnsi="Times New Roman" w:cs="Times New Roman"/>
          <w:sz w:val="28"/>
          <w:szCs w:val="28"/>
        </w:rPr>
        <w:t>, обслуживающи</w:t>
      </w:r>
      <w:r w:rsidR="00416D39">
        <w:rPr>
          <w:rFonts w:ascii="Times New Roman" w:hAnsi="Times New Roman" w:cs="Times New Roman"/>
          <w:sz w:val="28"/>
          <w:szCs w:val="28"/>
        </w:rPr>
        <w:t>е</w:t>
      </w:r>
      <w:r w:rsidR="00A57453" w:rsidRPr="00A57453">
        <w:rPr>
          <w:rFonts w:ascii="Times New Roman" w:hAnsi="Times New Roman" w:cs="Times New Roman"/>
          <w:sz w:val="28"/>
          <w:szCs w:val="28"/>
        </w:rPr>
        <w:t xml:space="preserve"> общественно значимые организации</w:t>
      </w:r>
      <w:r w:rsidR="00416D39">
        <w:rPr>
          <w:rFonts w:ascii="Times New Roman" w:hAnsi="Times New Roman" w:cs="Times New Roman"/>
          <w:sz w:val="28"/>
          <w:szCs w:val="28"/>
        </w:rPr>
        <w:t xml:space="preserve"> (Федеральный закон № 359-ФЗ)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7453" w:rsidRPr="00A57453" w:rsidRDefault="00A2116B" w:rsidP="000250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="00A57453" w:rsidRPr="00A57453">
        <w:rPr>
          <w:rFonts w:ascii="Times New Roman" w:hAnsi="Times New Roman" w:cs="Times New Roman"/>
          <w:sz w:val="28"/>
          <w:szCs w:val="28"/>
        </w:rPr>
        <w:t xml:space="preserve">Банк России </w:t>
      </w:r>
      <w:r w:rsidR="00416D39">
        <w:rPr>
          <w:rFonts w:ascii="Times New Roman" w:hAnsi="Times New Roman" w:cs="Times New Roman"/>
          <w:sz w:val="28"/>
          <w:szCs w:val="28"/>
        </w:rPr>
        <w:t xml:space="preserve">наделен </w:t>
      </w:r>
      <w:r w:rsidR="00A57453" w:rsidRPr="00A57453">
        <w:rPr>
          <w:rFonts w:ascii="Times New Roman" w:hAnsi="Times New Roman" w:cs="Times New Roman"/>
          <w:sz w:val="28"/>
          <w:szCs w:val="28"/>
        </w:rPr>
        <w:t xml:space="preserve">полномочиями по надзору за деятельностью аудиторских организаций на финансовом рынке, при оказании ими таких услуг </w:t>
      </w:r>
      <w:r w:rsidR="00416D39">
        <w:rPr>
          <w:rFonts w:ascii="Times New Roman" w:hAnsi="Times New Roman" w:cs="Times New Roman"/>
          <w:sz w:val="28"/>
          <w:szCs w:val="28"/>
        </w:rPr>
        <w:t>(Федеральный закон № 359-ФЗ</w:t>
      </w:r>
      <w:r w:rsidR="006D09C3">
        <w:rPr>
          <w:rFonts w:ascii="Times New Roman" w:hAnsi="Times New Roman" w:cs="Times New Roman"/>
          <w:sz w:val="28"/>
          <w:szCs w:val="28"/>
        </w:rPr>
        <w:t xml:space="preserve"> – </w:t>
      </w:r>
      <w:r w:rsidR="00495529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="006D09C3" w:rsidRPr="0024525E">
        <w:rPr>
          <w:rFonts w:ascii="Times New Roman" w:hAnsi="Times New Roman" w:cs="Times New Roman"/>
          <w:sz w:val="28"/>
          <w:szCs w:val="28"/>
        </w:rPr>
        <w:t>вступил</w:t>
      </w:r>
      <w:r w:rsidR="00495529">
        <w:rPr>
          <w:rFonts w:ascii="Times New Roman" w:hAnsi="Times New Roman" w:cs="Times New Roman"/>
          <w:sz w:val="28"/>
          <w:szCs w:val="28"/>
        </w:rPr>
        <w:t>и</w:t>
      </w:r>
      <w:r w:rsidR="006D09C3" w:rsidRPr="0024525E">
        <w:rPr>
          <w:rFonts w:ascii="Times New Roman" w:hAnsi="Times New Roman" w:cs="Times New Roman"/>
          <w:sz w:val="28"/>
          <w:szCs w:val="28"/>
        </w:rPr>
        <w:t xml:space="preserve"> в силу с </w:t>
      </w:r>
      <w:r w:rsidR="0024525E">
        <w:rPr>
          <w:rFonts w:ascii="Times New Roman" w:hAnsi="Times New Roman" w:cs="Times New Roman"/>
          <w:sz w:val="28"/>
          <w:szCs w:val="28"/>
        </w:rPr>
        <w:t>1 января 2022 г.</w:t>
      </w:r>
      <w:r w:rsidR="00416D3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7453" w:rsidRPr="00A119F9" w:rsidRDefault="00A2116B" w:rsidP="001F1D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9F9">
        <w:rPr>
          <w:rFonts w:ascii="Times New Roman" w:hAnsi="Times New Roman" w:cs="Times New Roman"/>
          <w:sz w:val="28"/>
          <w:szCs w:val="28"/>
        </w:rPr>
        <w:t xml:space="preserve">3.4. </w:t>
      </w:r>
      <w:r w:rsidR="00A119F9">
        <w:rPr>
          <w:rFonts w:ascii="Times New Roman" w:hAnsi="Times New Roman" w:cs="Times New Roman"/>
          <w:sz w:val="28"/>
          <w:szCs w:val="28"/>
        </w:rPr>
        <w:t>У</w:t>
      </w:r>
      <w:r w:rsidR="00A57453" w:rsidRPr="00A119F9">
        <w:rPr>
          <w:rFonts w:ascii="Times New Roman" w:hAnsi="Times New Roman" w:cs="Times New Roman"/>
          <w:sz w:val="28"/>
          <w:szCs w:val="28"/>
        </w:rPr>
        <w:t>сил</w:t>
      </w:r>
      <w:r w:rsidR="00416D39" w:rsidRPr="00A119F9">
        <w:rPr>
          <w:rFonts w:ascii="Times New Roman" w:hAnsi="Times New Roman" w:cs="Times New Roman"/>
          <w:sz w:val="28"/>
          <w:szCs w:val="28"/>
        </w:rPr>
        <w:t>ено</w:t>
      </w:r>
      <w:r w:rsidR="00A57453" w:rsidRPr="00A119F9">
        <w:rPr>
          <w:rFonts w:ascii="Times New Roman" w:hAnsi="Times New Roman" w:cs="Times New Roman"/>
          <w:sz w:val="28"/>
          <w:szCs w:val="28"/>
        </w:rPr>
        <w:t xml:space="preserve"> взаимодействие </w:t>
      </w:r>
      <w:r w:rsidRPr="00A119F9">
        <w:rPr>
          <w:rFonts w:ascii="Times New Roman" w:hAnsi="Times New Roman" w:cs="Times New Roman"/>
          <w:sz w:val="28"/>
          <w:szCs w:val="28"/>
        </w:rPr>
        <w:t>Казначейства России</w:t>
      </w:r>
      <w:r w:rsidR="00A57453" w:rsidRPr="00A119F9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="00A119F9">
        <w:rPr>
          <w:rFonts w:ascii="Times New Roman" w:hAnsi="Times New Roman" w:cs="Times New Roman"/>
          <w:sz w:val="28"/>
          <w:szCs w:val="28"/>
        </w:rPr>
        <w:t>Росимуществом</w:t>
      </w:r>
      <w:proofErr w:type="spellEnd"/>
      <w:r w:rsidR="00A57453" w:rsidRPr="00A119F9">
        <w:rPr>
          <w:rFonts w:ascii="Times New Roman" w:hAnsi="Times New Roman" w:cs="Times New Roman"/>
          <w:sz w:val="28"/>
          <w:szCs w:val="28"/>
        </w:rPr>
        <w:t xml:space="preserve">, Банком России, государственной корпорацией </w:t>
      </w:r>
      <w:r w:rsidR="00A119F9">
        <w:rPr>
          <w:rFonts w:ascii="Times New Roman" w:hAnsi="Times New Roman" w:cs="Times New Roman"/>
          <w:sz w:val="28"/>
          <w:szCs w:val="28"/>
        </w:rPr>
        <w:t>«</w:t>
      </w:r>
      <w:r w:rsidR="00A57453" w:rsidRPr="00A119F9">
        <w:rPr>
          <w:rFonts w:ascii="Times New Roman" w:hAnsi="Times New Roman" w:cs="Times New Roman"/>
          <w:sz w:val="28"/>
          <w:szCs w:val="28"/>
        </w:rPr>
        <w:t>Агентство по страхованию вкладов</w:t>
      </w:r>
      <w:r w:rsidR="00A119F9" w:rsidRPr="00A119F9">
        <w:rPr>
          <w:rFonts w:ascii="Times New Roman" w:hAnsi="Times New Roman" w:cs="Times New Roman"/>
          <w:sz w:val="28"/>
          <w:szCs w:val="28"/>
        </w:rPr>
        <w:t xml:space="preserve">». </w:t>
      </w:r>
      <w:r w:rsidR="00A119F9">
        <w:rPr>
          <w:rFonts w:ascii="Times New Roman" w:hAnsi="Times New Roman" w:cs="Times New Roman"/>
          <w:sz w:val="28"/>
          <w:szCs w:val="28"/>
        </w:rPr>
        <w:t>Одним из основных направлений данного взаимодействия является</w:t>
      </w:r>
      <w:r w:rsidR="00A119F9" w:rsidRPr="00A119F9">
        <w:rPr>
          <w:rFonts w:ascii="Times New Roman" w:hAnsi="Times New Roman" w:cs="Times New Roman"/>
          <w:sz w:val="28"/>
          <w:szCs w:val="28"/>
        </w:rPr>
        <w:t xml:space="preserve"> планировани</w:t>
      </w:r>
      <w:r w:rsidR="00A119F9">
        <w:rPr>
          <w:rFonts w:ascii="Times New Roman" w:hAnsi="Times New Roman" w:cs="Times New Roman"/>
          <w:sz w:val="28"/>
          <w:szCs w:val="28"/>
        </w:rPr>
        <w:t>е</w:t>
      </w:r>
      <w:r w:rsidR="00A119F9" w:rsidRPr="00A119F9">
        <w:rPr>
          <w:rFonts w:ascii="Times New Roman" w:hAnsi="Times New Roman" w:cs="Times New Roman"/>
          <w:sz w:val="28"/>
          <w:szCs w:val="28"/>
        </w:rPr>
        <w:t xml:space="preserve"> внешних проверок деятельности </w:t>
      </w:r>
      <w:r w:rsidR="00A119F9">
        <w:rPr>
          <w:rFonts w:ascii="Times New Roman" w:hAnsi="Times New Roman" w:cs="Times New Roman"/>
          <w:sz w:val="28"/>
          <w:szCs w:val="28"/>
        </w:rPr>
        <w:t xml:space="preserve">аудиторских организаций, оказывающих аудиторские услуги </w:t>
      </w:r>
      <w:r w:rsidR="00A119F9" w:rsidRPr="00A119F9">
        <w:rPr>
          <w:rFonts w:ascii="Times New Roman" w:hAnsi="Times New Roman" w:cs="Times New Roman"/>
          <w:sz w:val="28"/>
          <w:szCs w:val="28"/>
        </w:rPr>
        <w:t>общественно значимы</w:t>
      </w:r>
      <w:r w:rsidR="00A119F9">
        <w:rPr>
          <w:rFonts w:ascii="Times New Roman" w:hAnsi="Times New Roman" w:cs="Times New Roman"/>
          <w:sz w:val="28"/>
          <w:szCs w:val="28"/>
        </w:rPr>
        <w:t>м</w:t>
      </w:r>
      <w:r w:rsidR="00A119F9" w:rsidRPr="00A119F9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A119F9">
        <w:rPr>
          <w:rFonts w:ascii="Times New Roman" w:hAnsi="Times New Roman" w:cs="Times New Roman"/>
          <w:sz w:val="28"/>
          <w:szCs w:val="28"/>
        </w:rPr>
        <w:t>ям.</w:t>
      </w:r>
      <w:r w:rsidR="006D09C3">
        <w:rPr>
          <w:rFonts w:ascii="Times New Roman" w:hAnsi="Times New Roman" w:cs="Times New Roman"/>
          <w:sz w:val="28"/>
          <w:szCs w:val="28"/>
        </w:rPr>
        <w:t xml:space="preserve"> </w:t>
      </w:r>
      <w:r w:rsidR="006D09C3" w:rsidRPr="001F1D57">
        <w:rPr>
          <w:rFonts w:ascii="Times New Roman" w:hAnsi="Times New Roman" w:cs="Times New Roman"/>
          <w:sz w:val="28"/>
          <w:szCs w:val="28"/>
        </w:rPr>
        <w:t>При этом с целью предотвращения дублирования функций Федеральным законом № 359-ФЗ предусмотрено</w:t>
      </w:r>
      <w:r w:rsidR="001F1D57" w:rsidRPr="001F1D57">
        <w:rPr>
          <w:rFonts w:ascii="Times New Roman" w:hAnsi="Times New Roman" w:cs="Times New Roman"/>
          <w:sz w:val="28"/>
          <w:szCs w:val="28"/>
        </w:rPr>
        <w:t>, что вопросы порядка взаимодействия между Казначейством России и Банком России при осуществлении ими контрольно-</w:t>
      </w:r>
      <w:r w:rsidR="001F1D57" w:rsidRPr="001F1D57">
        <w:rPr>
          <w:rFonts w:ascii="Times New Roman" w:hAnsi="Times New Roman" w:cs="Times New Roman"/>
          <w:sz w:val="28"/>
          <w:szCs w:val="28"/>
        </w:rPr>
        <w:lastRenderedPageBreak/>
        <w:t>надзорной деятельности в сфере аудита регулируются соглашением между ними (соглашение заключено).</w:t>
      </w:r>
    </w:p>
    <w:p w:rsidR="00B02BF9" w:rsidRPr="00B02BF9" w:rsidRDefault="00A2116B" w:rsidP="00D87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3.5. Р</w:t>
      </w:r>
      <w:r w:rsidR="00A57453" w:rsidRPr="00A2116B">
        <w:rPr>
          <w:rFonts w:ascii="Times New Roman" w:hAnsi="Times New Roman" w:cs="Times New Roman"/>
          <w:sz w:val="28"/>
          <w:szCs w:val="28"/>
          <w:lang w:val="ru-RU"/>
        </w:rPr>
        <w:t>азвива</w:t>
      </w:r>
      <w:r w:rsidR="00416D39" w:rsidRPr="00A2116B">
        <w:rPr>
          <w:rFonts w:ascii="Times New Roman" w:hAnsi="Times New Roman" w:cs="Times New Roman"/>
          <w:sz w:val="28"/>
          <w:szCs w:val="28"/>
          <w:lang w:val="ru-RU"/>
        </w:rPr>
        <w:t>ется</w:t>
      </w:r>
      <w:r w:rsidR="00A57453" w:rsidRPr="00A2116B">
        <w:rPr>
          <w:rFonts w:ascii="Times New Roman" w:hAnsi="Times New Roman" w:cs="Times New Roman"/>
          <w:sz w:val="28"/>
          <w:szCs w:val="28"/>
          <w:lang w:val="ru-RU"/>
        </w:rPr>
        <w:t xml:space="preserve"> взаимодействие </w:t>
      </w:r>
      <w:r>
        <w:rPr>
          <w:rFonts w:ascii="Times New Roman" w:hAnsi="Times New Roman" w:cs="Times New Roman"/>
          <w:sz w:val="28"/>
          <w:szCs w:val="28"/>
          <w:lang w:val="ru-RU"/>
        </w:rPr>
        <w:t>Казначейства России</w:t>
      </w:r>
      <w:r w:rsidR="00E12CEE"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r w:rsidR="00A57453" w:rsidRPr="00A2116B">
        <w:rPr>
          <w:rFonts w:ascii="Times New Roman" w:hAnsi="Times New Roman" w:cs="Times New Roman"/>
          <w:sz w:val="28"/>
          <w:szCs w:val="28"/>
          <w:lang w:val="ru-RU"/>
        </w:rPr>
        <w:t xml:space="preserve"> Банка России с комитетами по аудиту </w:t>
      </w:r>
      <w:r w:rsidR="00E12CEE"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="00A57453" w:rsidRPr="00A2116B">
        <w:rPr>
          <w:rFonts w:ascii="Times New Roman" w:hAnsi="Times New Roman" w:cs="Times New Roman"/>
          <w:sz w:val="28"/>
          <w:szCs w:val="28"/>
          <w:lang w:val="ru-RU"/>
        </w:rPr>
        <w:t xml:space="preserve"> вопросам проведения аудита</w:t>
      </w:r>
      <w:r w:rsidR="00E12CEE">
        <w:rPr>
          <w:rFonts w:ascii="Times New Roman" w:hAnsi="Times New Roman" w:cs="Times New Roman"/>
          <w:sz w:val="28"/>
          <w:szCs w:val="28"/>
          <w:lang w:val="ru-RU"/>
        </w:rPr>
        <w:t xml:space="preserve"> (см. пункт 10.1 раздела «Развитие рынка аудиторских услуг»)</w:t>
      </w:r>
      <w:r w:rsidR="00416D39" w:rsidRPr="00A2116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A2116B" w:rsidRDefault="00A2116B" w:rsidP="000250C2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269B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О</w:t>
      </w:r>
      <w:r w:rsidR="00A57453" w:rsidRPr="00A57453">
        <w:rPr>
          <w:rFonts w:ascii="Times New Roman" w:hAnsi="Times New Roman" w:cs="Times New Roman"/>
          <w:sz w:val="28"/>
          <w:szCs w:val="28"/>
        </w:rPr>
        <w:t>беспеч</w:t>
      </w:r>
      <w:r w:rsidR="00416D39">
        <w:rPr>
          <w:rFonts w:ascii="Times New Roman" w:hAnsi="Times New Roman" w:cs="Times New Roman"/>
          <w:sz w:val="28"/>
          <w:szCs w:val="28"/>
        </w:rPr>
        <w:t>ено</w:t>
      </w:r>
      <w:r w:rsidR="00A57453" w:rsidRPr="00A57453">
        <w:rPr>
          <w:rFonts w:ascii="Times New Roman" w:hAnsi="Times New Roman" w:cs="Times New Roman"/>
          <w:sz w:val="28"/>
          <w:szCs w:val="28"/>
        </w:rPr>
        <w:t xml:space="preserve"> систематическое сотрудничество </w:t>
      </w:r>
      <w:r>
        <w:rPr>
          <w:rFonts w:ascii="Times New Roman" w:hAnsi="Times New Roman" w:cs="Times New Roman"/>
          <w:sz w:val="28"/>
          <w:szCs w:val="28"/>
        </w:rPr>
        <w:t>Казначейства России</w:t>
      </w:r>
      <w:r w:rsidR="00A57453" w:rsidRPr="00A57453">
        <w:rPr>
          <w:rFonts w:ascii="Times New Roman" w:hAnsi="Times New Roman" w:cs="Times New Roman"/>
          <w:sz w:val="28"/>
          <w:szCs w:val="28"/>
        </w:rPr>
        <w:t xml:space="preserve"> с аналогичными контрольными органами других государств в сфере аудита</w:t>
      </w:r>
      <w:r w:rsidR="00416D39">
        <w:rPr>
          <w:rFonts w:ascii="Times New Roman" w:hAnsi="Times New Roman" w:cs="Times New Roman"/>
          <w:sz w:val="28"/>
          <w:szCs w:val="28"/>
        </w:rPr>
        <w:t>.</w:t>
      </w:r>
      <w:r w:rsidR="009D7554" w:rsidRPr="009D7554">
        <w:rPr>
          <w:rFonts w:ascii="Times New Roman" w:hAnsi="Times New Roman" w:cs="Times New Roman"/>
          <w:sz w:val="28"/>
          <w:szCs w:val="28"/>
        </w:rPr>
        <w:t xml:space="preserve"> </w:t>
      </w:r>
      <w:r w:rsidR="009D7554" w:rsidRPr="00A57453">
        <w:rPr>
          <w:rFonts w:ascii="Times New Roman" w:hAnsi="Times New Roman" w:cs="Times New Roman"/>
          <w:sz w:val="28"/>
          <w:szCs w:val="28"/>
        </w:rPr>
        <w:t xml:space="preserve">В </w:t>
      </w:r>
      <w:r w:rsidR="009D7554">
        <w:rPr>
          <w:rFonts w:ascii="Times New Roman" w:hAnsi="Times New Roman" w:cs="Times New Roman"/>
          <w:sz w:val="28"/>
          <w:szCs w:val="28"/>
        </w:rPr>
        <w:t xml:space="preserve">связи с </w:t>
      </w:r>
      <w:r>
        <w:rPr>
          <w:rFonts w:ascii="Times New Roman" w:hAnsi="Times New Roman" w:cs="Times New Roman"/>
          <w:sz w:val="28"/>
          <w:szCs w:val="28"/>
        </w:rPr>
        <w:t>геополитической ситуацией</w:t>
      </w:r>
      <w:r w:rsidR="009D7554">
        <w:rPr>
          <w:rFonts w:ascii="Times New Roman" w:hAnsi="Times New Roman" w:cs="Times New Roman"/>
          <w:sz w:val="28"/>
          <w:szCs w:val="28"/>
        </w:rPr>
        <w:t xml:space="preserve"> данное сотрудничество развивается, главным образом, с соответствующими органами дружественных государств. Основными формами такого сотрудничества являются</w:t>
      </w:r>
      <w:r w:rsidR="00A57453" w:rsidRPr="00A57453">
        <w:rPr>
          <w:rFonts w:ascii="Times New Roman" w:hAnsi="Times New Roman" w:cs="Times New Roman"/>
          <w:sz w:val="28"/>
          <w:szCs w:val="28"/>
        </w:rPr>
        <w:t xml:space="preserve"> информационн</w:t>
      </w:r>
      <w:r w:rsidR="009D7554">
        <w:rPr>
          <w:rFonts w:ascii="Times New Roman" w:hAnsi="Times New Roman" w:cs="Times New Roman"/>
          <w:sz w:val="28"/>
          <w:szCs w:val="28"/>
        </w:rPr>
        <w:t>ый</w:t>
      </w:r>
      <w:r w:rsidR="00A57453" w:rsidRPr="00A57453">
        <w:rPr>
          <w:rFonts w:ascii="Times New Roman" w:hAnsi="Times New Roman" w:cs="Times New Roman"/>
          <w:sz w:val="28"/>
          <w:szCs w:val="28"/>
        </w:rPr>
        <w:t xml:space="preserve"> обмен, </w:t>
      </w:r>
      <w:r w:rsidR="00A57453" w:rsidRPr="00A2116B">
        <w:rPr>
          <w:rFonts w:ascii="Times New Roman" w:hAnsi="Times New Roman" w:cs="Times New Roman"/>
          <w:sz w:val="28"/>
          <w:szCs w:val="28"/>
        </w:rPr>
        <w:t>гармонизаци</w:t>
      </w:r>
      <w:r w:rsidR="009D7554" w:rsidRPr="00A2116B">
        <w:rPr>
          <w:rFonts w:ascii="Times New Roman" w:hAnsi="Times New Roman" w:cs="Times New Roman"/>
          <w:sz w:val="28"/>
          <w:szCs w:val="28"/>
        </w:rPr>
        <w:t>я</w:t>
      </w:r>
      <w:r w:rsidR="00A57453" w:rsidRPr="00A2116B">
        <w:rPr>
          <w:rFonts w:ascii="Times New Roman" w:hAnsi="Times New Roman" w:cs="Times New Roman"/>
          <w:sz w:val="28"/>
          <w:szCs w:val="28"/>
        </w:rPr>
        <w:t xml:space="preserve"> методического обеспечения контрольной деятельности, проведени</w:t>
      </w:r>
      <w:r w:rsidR="009D7554" w:rsidRPr="00A2116B">
        <w:rPr>
          <w:rFonts w:ascii="Times New Roman" w:hAnsi="Times New Roman" w:cs="Times New Roman"/>
          <w:sz w:val="28"/>
          <w:szCs w:val="28"/>
        </w:rPr>
        <w:t>е</w:t>
      </w:r>
      <w:r w:rsidR="00A57453" w:rsidRPr="00A2116B">
        <w:rPr>
          <w:rFonts w:ascii="Times New Roman" w:hAnsi="Times New Roman" w:cs="Times New Roman"/>
          <w:sz w:val="28"/>
          <w:szCs w:val="28"/>
        </w:rPr>
        <w:t xml:space="preserve"> совместных контрольных мероприятий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A2116B" w:rsidRPr="008E1767" w:rsidRDefault="00A2116B" w:rsidP="00A211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Так, в</w:t>
      </w:r>
      <w:r w:rsidRPr="008E176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рамках Союзного государства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в декабре 2022 г. </w:t>
      </w:r>
      <w:r w:rsidRPr="008E176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утверждены</w:t>
      </w:r>
      <w:r w:rsidRPr="008E1767">
        <w:rPr>
          <w:rFonts w:ascii="Times New Roman" w:hAnsi="Times New Roman" w:cs="Times New Roman"/>
          <w:sz w:val="28"/>
          <w:szCs w:val="28"/>
          <w:lang w:val="ru-RU"/>
        </w:rPr>
        <w:t xml:space="preserve"> Порядок оперативного обмена надзорной информацией о деятельности аудиторских организаций между Казначейством России и Минфином </w:t>
      </w:r>
      <w:r w:rsidR="00495529">
        <w:rPr>
          <w:rFonts w:ascii="Times New Roman" w:hAnsi="Times New Roman" w:cs="Times New Roman"/>
          <w:sz w:val="28"/>
          <w:szCs w:val="28"/>
          <w:lang w:val="ru-RU"/>
        </w:rPr>
        <w:t xml:space="preserve">Республики </w:t>
      </w:r>
      <w:r w:rsidRPr="008E1767">
        <w:rPr>
          <w:rFonts w:ascii="Times New Roman" w:hAnsi="Times New Roman" w:cs="Times New Roman"/>
          <w:sz w:val="28"/>
          <w:szCs w:val="28"/>
          <w:lang w:val="ru-RU"/>
        </w:rPr>
        <w:t>Беларус</w:t>
      </w:r>
      <w:r w:rsidR="00495529">
        <w:rPr>
          <w:rFonts w:ascii="Times New Roman" w:hAnsi="Times New Roman" w:cs="Times New Roman"/>
          <w:sz w:val="28"/>
          <w:szCs w:val="28"/>
          <w:lang w:val="ru-RU"/>
        </w:rPr>
        <w:t>ь</w:t>
      </w:r>
      <w:r w:rsidRPr="008E1767">
        <w:rPr>
          <w:rFonts w:ascii="Times New Roman" w:hAnsi="Times New Roman" w:cs="Times New Roman"/>
          <w:sz w:val="28"/>
          <w:szCs w:val="28"/>
          <w:lang w:val="ru-RU"/>
        </w:rPr>
        <w:t xml:space="preserve"> и Порядок планирования и проведения Казначейством России и Минфином </w:t>
      </w:r>
      <w:r w:rsidR="00495529">
        <w:rPr>
          <w:rFonts w:ascii="Times New Roman" w:hAnsi="Times New Roman" w:cs="Times New Roman"/>
          <w:sz w:val="28"/>
          <w:szCs w:val="28"/>
          <w:lang w:val="ru-RU"/>
        </w:rPr>
        <w:t xml:space="preserve">Республики </w:t>
      </w:r>
      <w:r w:rsidRPr="008E1767">
        <w:rPr>
          <w:rFonts w:ascii="Times New Roman" w:hAnsi="Times New Roman" w:cs="Times New Roman"/>
          <w:sz w:val="28"/>
          <w:szCs w:val="28"/>
          <w:lang w:val="ru-RU"/>
        </w:rPr>
        <w:t>Беларус</w:t>
      </w:r>
      <w:r w:rsidR="00495529">
        <w:rPr>
          <w:rFonts w:ascii="Times New Roman" w:hAnsi="Times New Roman" w:cs="Times New Roman"/>
          <w:sz w:val="28"/>
          <w:szCs w:val="28"/>
          <w:lang w:val="ru-RU"/>
        </w:rPr>
        <w:t>ь</w:t>
      </w:r>
      <w:r w:rsidRPr="008E1767">
        <w:rPr>
          <w:rFonts w:ascii="Times New Roman" w:hAnsi="Times New Roman" w:cs="Times New Roman"/>
          <w:sz w:val="28"/>
          <w:szCs w:val="28"/>
          <w:lang w:val="ru-RU"/>
        </w:rPr>
        <w:t xml:space="preserve"> совместных инспекционных проверок качества работы аудито</w:t>
      </w:r>
      <w:r>
        <w:rPr>
          <w:rFonts w:ascii="Times New Roman" w:hAnsi="Times New Roman" w:cs="Times New Roman"/>
          <w:sz w:val="28"/>
          <w:szCs w:val="28"/>
          <w:lang w:val="ru-RU"/>
        </w:rPr>
        <w:t>рских организаций.</w:t>
      </w:r>
      <w:r w:rsidRPr="008E1767">
        <w:rPr>
          <w:rFonts w:ascii="Times New Roman" w:hAnsi="Times New Roman" w:cs="Times New Roman"/>
          <w:sz w:val="28"/>
          <w:szCs w:val="28"/>
          <w:lang w:val="ru-RU"/>
        </w:rPr>
        <w:t xml:space="preserve"> Казначейством России и Минфином </w:t>
      </w:r>
      <w:r w:rsidR="00495529">
        <w:rPr>
          <w:rFonts w:ascii="Times New Roman" w:hAnsi="Times New Roman" w:cs="Times New Roman"/>
          <w:sz w:val="28"/>
          <w:szCs w:val="28"/>
          <w:lang w:val="ru-RU"/>
        </w:rPr>
        <w:t xml:space="preserve">Республики </w:t>
      </w:r>
      <w:r w:rsidRPr="008E1767">
        <w:rPr>
          <w:rFonts w:ascii="Times New Roman" w:hAnsi="Times New Roman" w:cs="Times New Roman"/>
          <w:sz w:val="28"/>
          <w:szCs w:val="28"/>
          <w:lang w:val="ru-RU"/>
        </w:rPr>
        <w:t>Беларус</w:t>
      </w:r>
      <w:r w:rsidR="00495529">
        <w:rPr>
          <w:rFonts w:ascii="Times New Roman" w:hAnsi="Times New Roman" w:cs="Times New Roman"/>
          <w:sz w:val="28"/>
          <w:szCs w:val="28"/>
          <w:lang w:val="ru-RU"/>
        </w:rPr>
        <w:t>ь</w:t>
      </w:r>
      <w:r w:rsidRPr="008E176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разрабатываются и принимаются </w:t>
      </w:r>
      <w:r w:rsidRPr="008E1767">
        <w:rPr>
          <w:rFonts w:ascii="Times New Roman" w:hAnsi="Times New Roman" w:cs="Times New Roman"/>
          <w:sz w:val="28"/>
          <w:szCs w:val="28"/>
          <w:lang w:val="ru-RU"/>
        </w:rPr>
        <w:t>график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8E1767">
        <w:rPr>
          <w:rFonts w:ascii="Times New Roman" w:hAnsi="Times New Roman" w:cs="Times New Roman"/>
          <w:sz w:val="28"/>
          <w:szCs w:val="28"/>
          <w:lang w:val="ru-RU"/>
        </w:rPr>
        <w:t xml:space="preserve"> проведения совместных инспекционных проверок качества работы аудиторских организаций.</w:t>
      </w:r>
    </w:p>
    <w:p w:rsidR="00A57453" w:rsidRDefault="00A2116B" w:rsidP="00A211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767">
        <w:rPr>
          <w:rFonts w:ascii="Times New Roman" w:hAnsi="Times New Roman" w:cs="Times New Roman"/>
          <w:sz w:val="28"/>
          <w:szCs w:val="28"/>
        </w:rPr>
        <w:t xml:space="preserve">В рамках взаимодействия </w:t>
      </w:r>
      <w:r w:rsidR="004F31D6">
        <w:rPr>
          <w:rFonts w:ascii="Times New Roman" w:hAnsi="Times New Roman" w:cs="Times New Roman"/>
          <w:sz w:val="28"/>
          <w:szCs w:val="28"/>
        </w:rPr>
        <w:t xml:space="preserve">Казначейства России с </w:t>
      </w:r>
      <w:r w:rsidRPr="008E1767">
        <w:rPr>
          <w:rFonts w:ascii="Times New Roman" w:hAnsi="Times New Roman" w:cs="Times New Roman"/>
          <w:sz w:val="28"/>
          <w:szCs w:val="28"/>
        </w:rPr>
        <w:t xml:space="preserve">Министерством экономики и финансов Республики Узбекистан: </w:t>
      </w:r>
      <w:r w:rsidR="004F31D6">
        <w:rPr>
          <w:rFonts w:ascii="Times New Roman" w:hAnsi="Times New Roman" w:cs="Times New Roman"/>
          <w:sz w:val="28"/>
          <w:szCs w:val="28"/>
        </w:rPr>
        <w:t>обеспечена правовая основа</w:t>
      </w:r>
      <w:r w:rsidRPr="008E1767">
        <w:rPr>
          <w:rFonts w:ascii="Times New Roman" w:hAnsi="Times New Roman" w:cs="Times New Roman"/>
          <w:sz w:val="28"/>
          <w:szCs w:val="28"/>
        </w:rPr>
        <w:t xml:space="preserve"> сотрудничеств</w:t>
      </w:r>
      <w:r w:rsidR="008B72C1">
        <w:rPr>
          <w:rFonts w:ascii="Times New Roman" w:hAnsi="Times New Roman" w:cs="Times New Roman"/>
          <w:sz w:val="28"/>
          <w:szCs w:val="28"/>
        </w:rPr>
        <w:t xml:space="preserve">а </w:t>
      </w:r>
      <w:r w:rsidRPr="008E1767">
        <w:rPr>
          <w:rFonts w:ascii="Times New Roman" w:hAnsi="Times New Roman" w:cs="Times New Roman"/>
          <w:sz w:val="28"/>
          <w:szCs w:val="28"/>
        </w:rPr>
        <w:t xml:space="preserve">в </w:t>
      </w:r>
      <w:r w:rsidR="00495529">
        <w:rPr>
          <w:rFonts w:ascii="Times New Roman" w:hAnsi="Times New Roman" w:cs="Times New Roman"/>
          <w:sz w:val="28"/>
          <w:szCs w:val="28"/>
        </w:rPr>
        <w:t>сфере</w:t>
      </w:r>
      <w:r w:rsidRPr="008E1767">
        <w:rPr>
          <w:rFonts w:ascii="Times New Roman" w:hAnsi="Times New Roman" w:cs="Times New Roman"/>
          <w:sz w:val="28"/>
          <w:szCs w:val="28"/>
        </w:rPr>
        <w:t xml:space="preserve"> надзора за деятельностью аудиторских организаций,</w:t>
      </w:r>
      <w:r w:rsidR="008B72C1">
        <w:rPr>
          <w:rFonts w:ascii="Times New Roman" w:hAnsi="Times New Roman" w:cs="Times New Roman"/>
          <w:sz w:val="28"/>
          <w:szCs w:val="28"/>
        </w:rPr>
        <w:t xml:space="preserve"> принята</w:t>
      </w:r>
      <w:r w:rsidRPr="008E1767">
        <w:rPr>
          <w:rFonts w:ascii="Times New Roman" w:hAnsi="Times New Roman" w:cs="Times New Roman"/>
          <w:sz w:val="28"/>
          <w:szCs w:val="28"/>
        </w:rPr>
        <w:t xml:space="preserve"> </w:t>
      </w:r>
      <w:r w:rsidR="008B72C1">
        <w:rPr>
          <w:rFonts w:ascii="Times New Roman" w:hAnsi="Times New Roman" w:cs="Times New Roman"/>
          <w:sz w:val="28"/>
          <w:szCs w:val="28"/>
        </w:rPr>
        <w:t>п</w:t>
      </w:r>
      <w:r w:rsidRPr="008E1767">
        <w:rPr>
          <w:rFonts w:ascii="Times New Roman" w:hAnsi="Times New Roman" w:cs="Times New Roman"/>
          <w:sz w:val="28"/>
          <w:szCs w:val="28"/>
        </w:rPr>
        <w:t>рограмма сотрудничества на 2024-2026 гг.</w:t>
      </w:r>
      <w:r w:rsidR="008B72C1">
        <w:rPr>
          <w:rFonts w:ascii="Times New Roman" w:hAnsi="Times New Roman" w:cs="Times New Roman"/>
          <w:sz w:val="28"/>
          <w:szCs w:val="28"/>
        </w:rPr>
        <w:t>,</w:t>
      </w:r>
      <w:r w:rsidRPr="008E1767">
        <w:rPr>
          <w:rFonts w:ascii="Times New Roman" w:hAnsi="Times New Roman" w:cs="Times New Roman"/>
          <w:sz w:val="28"/>
          <w:szCs w:val="28"/>
        </w:rPr>
        <w:t xml:space="preserve"> проводятся систематические консультации по вопросам </w:t>
      </w:r>
      <w:r w:rsidR="00495529">
        <w:rPr>
          <w:rFonts w:ascii="Times New Roman" w:hAnsi="Times New Roman" w:cs="Times New Roman"/>
          <w:sz w:val="28"/>
          <w:szCs w:val="28"/>
        </w:rPr>
        <w:t xml:space="preserve">данного </w:t>
      </w:r>
      <w:r w:rsidRPr="008E1767">
        <w:rPr>
          <w:rFonts w:ascii="Times New Roman" w:hAnsi="Times New Roman" w:cs="Times New Roman"/>
          <w:sz w:val="28"/>
          <w:szCs w:val="28"/>
        </w:rPr>
        <w:t>сотрудничества</w:t>
      </w:r>
      <w:r w:rsidR="00D87135">
        <w:rPr>
          <w:rFonts w:ascii="Times New Roman" w:hAnsi="Times New Roman" w:cs="Times New Roman"/>
          <w:sz w:val="28"/>
          <w:szCs w:val="28"/>
        </w:rPr>
        <w:t>.</w:t>
      </w:r>
    </w:p>
    <w:p w:rsidR="00A57453" w:rsidRPr="00A57453" w:rsidRDefault="00A2116B" w:rsidP="000250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CA27C1">
        <w:rPr>
          <w:rFonts w:ascii="Times New Roman" w:hAnsi="Times New Roman" w:cs="Times New Roman"/>
          <w:sz w:val="28"/>
          <w:szCs w:val="28"/>
        </w:rPr>
        <w:t xml:space="preserve"> Федеральным законом от 30 декабря 2020 г. № 500-</w:t>
      </w:r>
      <w:r w:rsidR="00CA27C1" w:rsidRPr="00CA27C1">
        <w:rPr>
          <w:rFonts w:ascii="Times New Roman" w:hAnsi="Times New Roman" w:cs="Times New Roman"/>
          <w:sz w:val="28"/>
          <w:szCs w:val="28"/>
        </w:rPr>
        <w:t xml:space="preserve">ФЗ </w:t>
      </w:r>
      <w:r w:rsidR="00CA27C1" w:rsidRPr="00CA27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 внесении изменений в Федеральный закон «Об официальном статистическом учете и системе государственной статистики в Российской </w:t>
      </w:r>
      <w:proofErr w:type="gramStart"/>
      <w:r w:rsidR="00CA27C1" w:rsidRPr="00CA27C1">
        <w:rPr>
          <w:rFonts w:ascii="Times New Roman" w:hAnsi="Times New Roman" w:cs="Times New Roman"/>
          <w:color w:val="000000" w:themeColor="text1"/>
          <w:sz w:val="28"/>
          <w:szCs w:val="28"/>
        </w:rPr>
        <w:t>Федерации»</w:t>
      </w:r>
      <w:r w:rsidR="008B72C1">
        <w:rPr>
          <w:rFonts w:ascii="Times New Roman" w:hAnsi="Times New Roman" w:cs="Times New Roman"/>
          <w:color w:val="000000" w:themeColor="text1"/>
          <w:sz w:val="28"/>
          <w:szCs w:val="28"/>
        </w:rPr>
        <w:t>…</w:t>
      </w:r>
      <w:proofErr w:type="gramEnd"/>
      <w:r w:rsidR="00CA27C1" w:rsidRPr="00CA27C1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CA27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r w:rsidR="00A57453" w:rsidRPr="00CA27C1">
        <w:rPr>
          <w:rFonts w:ascii="Times New Roman" w:hAnsi="Times New Roman" w:cs="Times New Roman"/>
          <w:sz w:val="28"/>
          <w:szCs w:val="28"/>
        </w:rPr>
        <w:t>ве</w:t>
      </w:r>
      <w:r w:rsidR="009D7554" w:rsidRPr="00CA27C1">
        <w:rPr>
          <w:rFonts w:ascii="Times New Roman" w:hAnsi="Times New Roman" w:cs="Times New Roman"/>
          <w:sz w:val="28"/>
          <w:szCs w:val="28"/>
        </w:rPr>
        <w:t>дено</w:t>
      </w:r>
      <w:r w:rsidR="00A57453" w:rsidRPr="00A57453">
        <w:rPr>
          <w:rFonts w:ascii="Times New Roman" w:hAnsi="Times New Roman" w:cs="Times New Roman"/>
          <w:sz w:val="28"/>
          <w:szCs w:val="28"/>
        </w:rPr>
        <w:t xml:space="preserve"> представление отчетности субъектами аудиторской деятельности в электронном виде.</w:t>
      </w:r>
      <w:r w:rsidR="00CA27C1">
        <w:rPr>
          <w:rFonts w:ascii="Times New Roman" w:hAnsi="Times New Roman" w:cs="Times New Roman"/>
          <w:sz w:val="28"/>
          <w:szCs w:val="28"/>
        </w:rPr>
        <w:t xml:space="preserve"> </w:t>
      </w:r>
      <w:r w:rsidR="00193E66">
        <w:rPr>
          <w:rFonts w:ascii="Times New Roman" w:hAnsi="Times New Roman" w:cs="Times New Roman"/>
          <w:sz w:val="28"/>
          <w:szCs w:val="28"/>
        </w:rPr>
        <w:t>Официальная с</w:t>
      </w:r>
      <w:r w:rsidR="00CA27C1">
        <w:rPr>
          <w:rFonts w:ascii="Times New Roman" w:hAnsi="Times New Roman" w:cs="Times New Roman"/>
          <w:sz w:val="28"/>
          <w:szCs w:val="28"/>
        </w:rPr>
        <w:t>татистическая отчетность субъектов аудиторской деятельности</w:t>
      </w:r>
      <w:r w:rsidR="00193E66">
        <w:rPr>
          <w:rFonts w:ascii="Times New Roman" w:hAnsi="Times New Roman" w:cs="Times New Roman"/>
          <w:sz w:val="28"/>
          <w:szCs w:val="28"/>
        </w:rPr>
        <w:t xml:space="preserve"> за 2020-202</w:t>
      </w:r>
      <w:r w:rsidR="00495529">
        <w:rPr>
          <w:rFonts w:ascii="Times New Roman" w:hAnsi="Times New Roman" w:cs="Times New Roman"/>
          <w:sz w:val="28"/>
          <w:szCs w:val="28"/>
        </w:rPr>
        <w:t>2</w:t>
      </w:r>
      <w:r w:rsidR="00193E66">
        <w:rPr>
          <w:rFonts w:ascii="Times New Roman" w:hAnsi="Times New Roman" w:cs="Times New Roman"/>
          <w:sz w:val="28"/>
          <w:szCs w:val="28"/>
        </w:rPr>
        <w:t xml:space="preserve"> гг. представл</w:t>
      </w:r>
      <w:r w:rsidR="00495529">
        <w:rPr>
          <w:rFonts w:ascii="Times New Roman" w:hAnsi="Times New Roman" w:cs="Times New Roman"/>
          <w:sz w:val="28"/>
          <w:szCs w:val="28"/>
        </w:rPr>
        <w:t>ялась</w:t>
      </w:r>
      <w:r w:rsidR="00193E66">
        <w:rPr>
          <w:rFonts w:ascii="Times New Roman" w:hAnsi="Times New Roman" w:cs="Times New Roman"/>
          <w:sz w:val="28"/>
          <w:szCs w:val="28"/>
        </w:rPr>
        <w:t xml:space="preserve"> исключительно в электронном виде.</w:t>
      </w:r>
    </w:p>
    <w:p w:rsidR="00A57453" w:rsidRPr="00A57453" w:rsidRDefault="00A2116B" w:rsidP="000250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250C2">
        <w:rPr>
          <w:rFonts w:ascii="Times New Roman" w:hAnsi="Times New Roman" w:cs="Times New Roman"/>
          <w:sz w:val="28"/>
          <w:szCs w:val="28"/>
        </w:rPr>
        <w:t xml:space="preserve">. </w:t>
      </w:r>
      <w:r w:rsidR="00A57453" w:rsidRPr="00A57453">
        <w:rPr>
          <w:rFonts w:ascii="Times New Roman" w:hAnsi="Times New Roman" w:cs="Times New Roman"/>
          <w:sz w:val="28"/>
          <w:szCs w:val="28"/>
        </w:rPr>
        <w:t>Для преодоления формальных подходов при осуществлении внешнего контроля за аудиторской деятельностью последовательно внедря</w:t>
      </w:r>
      <w:r w:rsidR="00756C70">
        <w:rPr>
          <w:rFonts w:ascii="Times New Roman" w:hAnsi="Times New Roman" w:cs="Times New Roman"/>
          <w:sz w:val="28"/>
          <w:szCs w:val="28"/>
        </w:rPr>
        <w:t>ется</w:t>
      </w:r>
      <w:r w:rsidR="00A57453" w:rsidRPr="00A57453">
        <w:rPr>
          <w:rFonts w:ascii="Times New Roman" w:hAnsi="Times New Roman" w:cs="Times New Roman"/>
          <w:sz w:val="28"/>
          <w:szCs w:val="28"/>
        </w:rPr>
        <w:t xml:space="preserve"> механизм профессионального суждения </w:t>
      </w:r>
      <w:r>
        <w:rPr>
          <w:rFonts w:ascii="Times New Roman" w:hAnsi="Times New Roman" w:cs="Times New Roman"/>
          <w:sz w:val="28"/>
          <w:szCs w:val="28"/>
        </w:rPr>
        <w:t>Казначейства России и ААС</w:t>
      </w:r>
      <w:r w:rsidR="00A57453" w:rsidRPr="00A57453">
        <w:rPr>
          <w:rFonts w:ascii="Times New Roman" w:hAnsi="Times New Roman" w:cs="Times New Roman"/>
          <w:sz w:val="28"/>
          <w:szCs w:val="28"/>
        </w:rPr>
        <w:t xml:space="preserve"> по отдельным вопросам деятельности объекта проверки при одновременном обеспечении контроля за процедурой принятия решений контролирующими органами. В числе приоритетных вопросов внешнего контроля за аудиторской деятельностью </w:t>
      </w:r>
      <w:r w:rsidR="00756C70">
        <w:rPr>
          <w:rFonts w:ascii="Times New Roman" w:hAnsi="Times New Roman" w:cs="Times New Roman"/>
          <w:sz w:val="28"/>
          <w:szCs w:val="28"/>
        </w:rPr>
        <w:t>в 2021-2023 гг.</w:t>
      </w:r>
      <w:r w:rsidR="00A57453" w:rsidRPr="00A57453">
        <w:rPr>
          <w:rFonts w:ascii="Times New Roman" w:hAnsi="Times New Roman" w:cs="Times New Roman"/>
          <w:sz w:val="28"/>
          <w:szCs w:val="28"/>
        </w:rPr>
        <w:t xml:space="preserve"> бы</w:t>
      </w:r>
      <w:r w:rsidR="00756C70">
        <w:rPr>
          <w:rFonts w:ascii="Times New Roman" w:hAnsi="Times New Roman" w:cs="Times New Roman"/>
          <w:sz w:val="28"/>
          <w:szCs w:val="28"/>
        </w:rPr>
        <w:t>ли</w:t>
      </w:r>
      <w:r w:rsidR="00C972DB">
        <w:rPr>
          <w:rFonts w:ascii="Times New Roman" w:hAnsi="Times New Roman" w:cs="Times New Roman"/>
          <w:sz w:val="28"/>
          <w:szCs w:val="28"/>
        </w:rPr>
        <w:t xml:space="preserve"> следующие</w:t>
      </w:r>
      <w:r w:rsidR="00A57453" w:rsidRPr="00A57453">
        <w:rPr>
          <w:rFonts w:ascii="Times New Roman" w:hAnsi="Times New Roman" w:cs="Times New Roman"/>
          <w:sz w:val="28"/>
          <w:szCs w:val="28"/>
        </w:rPr>
        <w:t>:</w:t>
      </w:r>
      <w:r w:rsidR="002648F3">
        <w:rPr>
          <w:rFonts w:ascii="Times New Roman" w:hAnsi="Times New Roman" w:cs="Times New Roman"/>
          <w:sz w:val="28"/>
          <w:szCs w:val="28"/>
        </w:rPr>
        <w:t xml:space="preserve"> </w:t>
      </w:r>
      <w:r w:rsidR="00A57453" w:rsidRPr="00A57453">
        <w:rPr>
          <w:rFonts w:ascii="Times New Roman" w:hAnsi="Times New Roman" w:cs="Times New Roman"/>
          <w:sz w:val="28"/>
          <w:szCs w:val="28"/>
        </w:rPr>
        <w:t>результативность внутр</w:t>
      </w:r>
      <w:r w:rsidR="00F035EE">
        <w:rPr>
          <w:rFonts w:ascii="Times New Roman" w:hAnsi="Times New Roman" w:cs="Times New Roman"/>
          <w:sz w:val="28"/>
          <w:szCs w:val="28"/>
        </w:rPr>
        <w:t>ифирменного управления качеством</w:t>
      </w:r>
      <w:r w:rsidR="00A57453" w:rsidRPr="00A57453">
        <w:rPr>
          <w:rFonts w:ascii="Times New Roman" w:hAnsi="Times New Roman" w:cs="Times New Roman"/>
          <w:sz w:val="28"/>
          <w:szCs w:val="28"/>
        </w:rPr>
        <w:t xml:space="preserve"> аудиторской организацией, индивидуальным аудитором;</w:t>
      </w:r>
      <w:r w:rsidR="002648F3">
        <w:rPr>
          <w:rFonts w:ascii="Times New Roman" w:hAnsi="Times New Roman" w:cs="Times New Roman"/>
          <w:sz w:val="28"/>
          <w:szCs w:val="28"/>
        </w:rPr>
        <w:t xml:space="preserve"> </w:t>
      </w:r>
      <w:r w:rsidR="00A57453" w:rsidRPr="00A57453">
        <w:rPr>
          <w:rFonts w:ascii="Times New Roman" w:hAnsi="Times New Roman" w:cs="Times New Roman"/>
          <w:sz w:val="28"/>
          <w:szCs w:val="28"/>
        </w:rPr>
        <w:t xml:space="preserve">полнота выявления и обоснованность оценки рисков деятельности </w:t>
      </w:r>
      <w:proofErr w:type="spellStart"/>
      <w:r w:rsidR="00A57453" w:rsidRPr="00A57453">
        <w:rPr>
          <w:rFonts w:ascii="Times New Roman" w:hAnsi="Times New Roman" w:cs="Times New Roman"/>
          <w:sz w:val="28"/>
          <w:szCs w:val="28"/>
        </w:rPr>
        <w:t>аудируемого</w:t>
      </w:r>
      <w:proofErr w:type="spellEnd"/>
      <w:r w:rsidR="00A57453" w:rsidRPr="00A57453">
        <w:rPr>
          <w:rFonts w:ascii="Times New Roman" w:hAnsi="Times New Roman" w:cs="Times New Roman"/>
          <w:sz w:val="28"/>
          <w:szCs w:val="28"/>
        </w:rPr>
        <w:t xml:space="preserve"> лица;</w:t>
      </w:r>
      <w:r w:rsidR="002648F3">
        <w:rPr>
          <w:rFonts w:ascii="Times New Roman" w:hAnsi="Times New Roman" w:cs="Times New Roman"/>
          <w:sz w:val="28"/>
          <w:szCs w:val="28"/>
        </w:rPr>
        <w:t xml:space="preserve"> </w:t>
      </w:r>
      <w:r w:rsidR="00A57453" w:rsidRPr="00A57453">
        <w:rPr>
          <w:rFonts w:ascii="Times New Roman" w:hAnsi="Times New Roman" w:cs="Times New Roman"/>
          <w:sz w:val="28"/>
          <w:szCs w:val="28"/>
        </w:rPr>
        <w:t>адекватность уровня существенности;</w:t>
      </w:r>
      <w:r w:rsidR="002648F3">
        <w:rPr>
          <w:rFonts w:ascii="Times New Roman" w:hAnsi="Times New Roman" w:cs="Times New Roman"/>
          <w:sz w:val="28"/>
          <w:szCs w:val="28"/>
        </w:rPr>
        <w:t xml:space="preserve"> </w:t>
      </w:r>
      <w:r w:rsidR="00A57453" w:rsidRPr="00A57453">
        <w:rPr>
          <w:rFonts w:ascii="Times New Roman" w:hAnsi="Times New Roman" w:cs="Times New Roman"/>
          <w:sz w:val="28"/>
          <w:szCs w:val="28"/>
        </w:rPr>
        <w:t xml:space="preserve">достаточность и надлежащий характер выполненных аудиторских процедур и </w:t>
      </w:r>
      <w:r w:rsidR="00A57453" w:rsidRPr="00A57453">
        <w:rPr>
          <w:rFonts w:ascii="Times New Roman" w:hAnsi="Times New Roman" w:cs="Times New Roman"/>
          <w:sz w:val="28"/>
          <w:szCs w:val="28"/>
        </w:rPr>
        <w:lastRenderedPageBreak/>
        <w:t>полученных аудиторских доказательств;</w:t>
      </w:r>
      <w:r w:rsidR="002648F3">
        <w:rPr>
          <w:rFonts w:ascii="Times New Roman" w:hAnsi="Times New Roman" w:cs="Times New Roman"/>
          <w:sz w:val="28"/>
          <w:szCs w:val="28"/>
        </w:rPr>
        <w:t xml:space="preserve"> </w:t>
      </w:r>
      <w:r w:rsidR="00A57453" w:rsidRPr="00A57453">
        <w:rPr>
          <w:rFonts w:ascii="Times New Roman" w:hAnsi="Times New Roman" w:cs="Times New Roman"/>
          <w:sz w:val="28"/>
          <w:szCs w:val="28"/>
        </w:rPr>
        <w:t>обоснованность выводов, представленных в аудиторском заключении (отчете);</w:t>
      </w:r>
      <w:r w:rsidR="002648F3">
        <w:rPr>
          <w:rFonts w:ascii="Times New Roman" w:hAnsi="Times New Roman" w:cs="Times New Roman"/>
          <w:sz w:val="28"/>
          <w:szCs w:val="28"/>
        </w:rPr>
        <w:t xml:space="preserve"> </w:t>
      </w:r>
      <w:r w:rsidR="00A57453" w:rsidRPr="00A57453">
        <w:rPr>
          <w:rFonts w:ascii="Times New Roman" w:hAnsi="Times New Roman" w:cs="Times New Roman"/>
          <w:sz w:val="28"/>
          <w:szCs w:val="28"/>
        </w:rPr>
        <w:t>проявленный профессиональный скептицизм;</w:t>
      </w:r>
      <w:r w:rsidR="002648F3">
        <w:rPr>
          <w:rFonts w:ascii="Times New Roman" w:hAnsi="Times New Roman" w:cs="Times New Roman"/>
          <w:sz w:val="28"/>
          <w:szCs w:val="28"/>
        </w:rPr>
        <w:t xml:space="preserve"> </w:t>
      </w:r>
      <w:r w:rsidR="00A57453" w:rsidRPr="00A57453">
        <w:rPr>
          <w:rFonts w:ascii="Times New Roman" w:hAnsi="Times New Roman" w:cs="Times New Roman"/>
          <w:sz w:val="28"/>
          <w:szCs w:val="28"/>
        </w:rPr>
        <w:t>соблюдение требования независимости.</w:t>
      </w:r>
    </w:p>
    <w:p w:rsidR="00756C70" w:rsidRDefault="00F035EE" w:rsidP="000250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D5B99">
        <w:rPr>
          <w:rFonts w:ascii="Times New Roman" w:hAnsi="Times New Roman" w:cs="Times New Roman"/>
          <w:sz w:val="28"/>
          <w:szCs w:val="28"/>
        </w:rPr>
        <w:t xml:space="preserve">. </w:t>
      </w:r>
      <w:r w:rsidR="00A57453" w:rsidRPr="00A57453">
        <w:rPr>
          <w:rFonts w:ascii="Times New Roman" w:hAnsi="Times New Roman" w:cs="Times New Roman"/>
          <w:sz w:val="28"/>
          <w:szCs w:val="28"/>
        </w:rPr>
        <w:t>При организации и осуществлении внутрифирменного управления качеством, контроля внутри аудиторской профессии и независимого от аудиторского сообщества контроля особое внимание уделя</w:t>
      </w:r>
      <w:r w:rsidR="00756C70">
        <w:rPr>
          <w:rFonts w:ascii="Times New Roman" w:hAnsi="Times New Roman" w:cs="Times New Roman"/>
          <w:sz w:val="28"/>
          <w:szCs w:val="28"/>
        </w:rPr>
        <w:t>лось</w:t>
      </w:r>
      <w:r w:rsidR="00A57453" w:rsidRPr="00A57453">
        <w:rPr>
          <w:rFonts w:ascii="Times New Roman" w:hAnsi="Times New Roman" w:cs="Times New Roman"/>
          <w:sz w:val="28"/>
          <w:szCs w:val="28"/>
        </w:rPr>
        <w:t xml:space="preserve"> исполнению аудиторскими организациями, индивидуальными аудиторами требований законодательства Российской Федерации о </w:t>
      </w:r>
      <w:r w:rsidR="008B72C1">
        <w:rPr>
          <w:rFonts w:ascii="Times New Roman" w:hAnsi="Times New Roman" w:cs="Times New Roman"/>
          <w:sz w:val="28"/>
          <w:szCs w:val="28"/>
        </w:rPr>
        <w:t>ПОД/ФТ</w:t>
      </w:r>
      <w:r w:rsidR="00484EE0">
        <w:rPr>
          <w:rFonts w:ascii="Times New Roman" w:hAnsi="Times New Roman" w:cs="Times New Roman"/>
          <w:sz w:val="28"/>
          <w:szCs w:val="28"/>
        </w:rPr>
        <w:t>/ФРОМУ</w:t>
      </w:r>
      <w:r w:rsidR="00A57453" w:rsidRPr="00A57453">
        <w:rPr>
          <w:rFonts w:ascii="Times New Roman" w:hAnsi="Times New Roman" w:cs="Times New Roman"/>
          <w:sz w:val="28"/>
          <w:szCs w:val="28"/>
        </w:rPr>
        <w:t>, а также о противодействии коррупции. В этой связи</w:t>
      </w:r>
      <w:r w:rsidR="00756C70">
        <w:rPr>
          <w:rFonts w:ascii="Times New Roman" w:hAnsi="Times New Roman" w:cs="Times New Roman"/>
          <w:sz w:val="28"/>
          <w:szCs w:val="28"/>
        </w:rPr>
        <w:t>:</w:t>
      </w:r>
    </w:p>
    <w:p w:rsidR="002839BE" w:rsidRDefault="00756C70" w:rsidP="000250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2839BE">
        <w:rPr>
          <w:rFonts w:ascii="Times New Roman" w:hAnsi="Times New Roman" w:cs="Times New Roman"/>
          <w:sz w:val="28"/>
          <w:szCs w:val="28"/>
        </w:rPr>
        <w:t>с</w:t>
      </w:r>
      <w:r w:rsidR="008B72C1">
        <w:rPr>
          <w:rFonts w:ascii="Times New Roman" w:hAnsi="Times New Roman" w:cs="Times New Roman"/>
          <w:sz w:val="28"/>
          <w:szCs w:val="28"/>
        </w:rPr>
        <w:t>ущественно</w:t>
      </w:r>
      <w:r w:rsidR="002839BE">
        <w:rPr>
          <w:rFonts w:ascii="Times New Roman" w:hAnsi="Times New Roman" w:cs="Times New Roman"/>
          <w:sz w:val="28"/>
          <w:szCs w:val="28"/>
        </w:rPr>
        <w:t xml:space="preserve"> обновлен</w:t>
      </w:r>
      <w:r w:rsidR="008B72C1">
        <w:rPr>
          <w:rFonts w:ascii="Times New Roman" w:hAnsi="Times New Roman" w:cs="Times New Roman"/>
          <w:sz w:val="28"/>
          <w:szCs w:val="28"/>
        </w:rPr>
        <w:t>а</w:t>
      </w:r>
      <w:r w:rsidR="002839BE">
        <w:rPr>
          <w:rFonts w:ascii="Times New Roman" w:hAnsi="Times New Roman" w:cs="Times New Roman"/>
          <w:sz w:val="28"/>
          <w:szCs w:val="28"/>
        </w:rPr>
        <w:t xml:space="preserve"> система контроля (надзора) </w:t>
      </w:r>
      <w:r w:rsidR="008B72C1">
        <w:rPr>
          <w:rFonts w:ascii="Times New Roman" w:hAnsi="Times New Roman" w:cs="Times New Roman"/>
          <w:sz w:val="28"/>
          <w:szCs w:val="28"/>
        </w:rPr>
        <w:t>в сфере ПОД/ФТ</w:t>
      </w:r>
      <w:r w:rsidR="002839BE">
        <w:rPr>
          <w:rFonts w:ascii="Times New Roman" w:hAnsi="Times New Roman" w:cs="Times New Roman"/>
          <w:sz w:val="28"/>
          <w:szCs w:val="28"/>
        </w:rPr>
        <w:t xml:space="preserve"> в аудиторской деятельности</w:t>
      </w:r>
      <w:r w:rsidR="008B72C1">
        <w:rPr>
          <w:rFonts w:ascii="Times New Roman" w:hAnsi="Times New Roman" w:cs="Times New Roman"/>
          <w:sz w:val="28"/>
          <w:szCs w:val="28"/>
        </w:rPr>
        <w:t xml:space="preserve"> (см. пункт 10.2 раздела «Развитие рынка аудиторских услуг)</w:t>
      </w:r>
      <w:r w:rsidR="002839B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839BE" w:rsidRPr="00A57453" w:rsidRDefault="002839BE" w:rsidP="002839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приняты меры по</w:t>
      </w:r>
      <w:r w:rsidRPr="00A57453">
        <w:rPr>
          <w:rFonts w:ascii="Times New Roman" w:hAnsi="Times New Roman" w:cs="Times New Roman"/>
          <w:sz w:val="28"/>
          <w:szCs w:val="28"/>
        </w:rPr>
        <w:t xml:space="preserve"> совершенствованию и укреплению форм и метод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57453">
        <w:rPr>
          <w:rFonts w:ascii="Times New Roman" w:hAnsi="Times New Roman" w:cs="Times New Roman"/>
          <w:sz w:val="28"/>
          <w:szCs w:val="28"/>
        </w:rPr>
        <w:t xml:space="preserve"> взаимодействия </w:t>
      </w:r>
      <w:r>
        <w:rPr>
          <w:rFonts w:ascii="Times New Roman" w:hAnsi="Times New Roman" w:cs="Times New Roman"/>
          <w:sz w:val="28"/>
          <w:szCs w:val="28"/>
        </w:rPr>
        <w:t>ААС</w:t>
      </w:r>
      <w:r w:rsidRPr="00A57453">
        <w:rPr>
          <w:rFonts w:ascii="Times New Roman" w:hAnsi="Times New Roman" w:cs="Times New Roman"/>
          <w:sz w:val="28"/>
          <w:szCs w:val="28"/>
        </w:rPr>
        <w:t xml:space="preserve">, Федерального казначейства и Банка России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Росфинмониторингом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 частности, </w:t>
      </w:r>
      <w:r w:rsidRPr="008775C7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775C7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8775C7">
        <w:rPr>
          <w:rFonts w:ascii="Times New Roman" w:hAnsi="Times New Roman" w:cs="Times New Roman"/>
          <w:sz w:val="28"/>
          <w:szCs w:val="28"/>
        </w:rPr>
        <w:t xml:space="preserve"> от 11 июня 2021 г. № 165-ФЗ</w:t>
      </w:r>
      <w:r>
        <w:rPr>
          <w:rFonts w:ascii="Times New Roman" w:hAnsi="Times New Roman" w:cs="Times New Roman"/>
          <w:sz w:val="28"/>
          <w:szCs w:val="28"/>
        </w:rPr>
        <w:t xml:space="preserve"> определены направления и формы такого взаимодействия. </w:t>
      </w:r>
      <w:r w:rsidR="00A5414C">
        <w:rPr>
          <w:rFonts w:ascii="Times New Roman" w:hAnsi="Times New Roman" w:cs="Times New Roman"/>
          <w:sz w:val="28"/>
          <w:szCs w:val="28"/>
        </w:rPr>
        <w:t>Проектом федерального закона «</w:t>
      </w:r>
      <w:r w:rsidR="00D85C47">
        <w:rPr>
          <w:rFonts w:ascii="Times New Roman" w:hAnsi="Times New Roman" w:cs="Times New Roman"/>
          <w:sz w:val="28"/>
          <w:szCs w:val="28"/>
        </w:rPr>
        <w:t xml:space="preserve">О </w:t>
      </w:r>
      <w:r w:rsidR="00D85C47" w:rsidRPr="007112F3">
        <w:rPr>
          <w:rFonts w:ascii="Times New Roman" w:hAnsi="Times New Roman" w:cs="Times New Roman"/>
          <w:sz w:val="28"/>
          <w:szCs w:val="28"/>
        </w:rPr>
        <w:t xml:space="preserve">внесении изменений в Федеральный закон </w:t>
      </w:r>
      <w:r w:rsidR="00D85C47">
        <w:rPr>
          <w:rFonts w:ascii="Times New Roman" w:hAnsi="Times New Roman" w:cs="Times New Roman"/>
          <w:sz w:val="28"/>
          <w:szCs w:val="28"/>
        </w:rPr>
        <w:t>«</w:t>
      </w:r>
      <w:r w:rsidR="00D85C47" w:rsidRPr="007112F3">
        <w:rPr>
          <w:rFonts w:ascii="Times New Roman" w:hAnsi="Times New Roman" w:cs="Times New Roman"/>
          <w:sz w:val="28"/>
          <w:szCs w:val="28"/>
        </w:rPr>
        <w:t>О противодействии легализации (отмыванию) доходов, полученных преступным путем, и финансированию терроризма</w:t>
      </w:r>
      <w:r w:rsidR="00A5414C">
        <w:rPr>
          <w:rFonts w:ascii="Times New Roman" w:hAnsi="Times New Roman" w:cs="Times New Roman"/>
          <w:sz w:val="28"/>
          <w:szCs w:val="28"/>
        </w:rPr>
        <w:t xml:space="preserve">» предусматривается порядок совместной работы Казначейства России и саморегулируемой организации аудиторов по проведению секторальной оценки </w:t>
      </w:r>
      <w:r w:rsidR="00A5414C" w:rsidRPr="004658DD">
        <w:rPr>
          <w:rFonts w:ascii="Times New Roman" w:hAnsi="Times New Roman" w:cs="Times New Roman"/>
          <w:sz w:val="28"/>
          <w:szCs w:val="28"/>
        </w:rPr>
        <w:t xml:space="preserve">рисков совершения операций (сделок) в целях </w:t>
      </w:r>
      <w:r w:rsidR="00484EE0">
        <w:rPr>
          <w:rFonts w:ascii="Times New Roman" w:hAnsi="Times New Roman" w:cs="Times New Roman"/>
          <w:sz w:val="28"/>
          <w:szCs w:val="28"/>
        </w:rPr>
        <w:t>ОД/ФТ</w:t>
      </w:r>
      <w:r w:rsidR="00A5414C" w:rsidRPr="004658DD">
        <w:rPr>
          <w:rFonts w:ascii="Times New Roman" w:hAnsi="Times New Roman" w:cs="Times New Roman"/>
          <w:sz w:val="28"/>
          <w:szCs w:val="28"/>
        </w:rPr>
        <w:t xml:space="preserve"> с использованием аудиторов</w:t>
      </w:r>
      <w:r w:rsidR="00484EE0">
        <w:rPr>
          <w:rFonts w:ascii="Times New Roman" w:hAnsi="Times New Roman" w:cs="Times New Roman"/>
          <w:sz w:val="28"/>
          <w:szCs w:val="28"/>
        </w:rPr>
        <w:t>.</w:t>
      </w:r>
    </w:p>
    <w:p w:rsidR="00A57453" w:rsidRPr="00A57453" w:rsidRDefault="00585F65" w:rsidP="003F1B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A68E5">
        <w:rPr>
          <w:rFonts w:ascii="Times New Roman" w:hAnsi="Times New Roman" w:cs="Times New Roman"/>
          <w:sz w:val="28"/>
          <w:szCs w:val="28"/>
        </w:rPr>
        <w:t xml:space="preserve">. </w:t>
      </w:r>
      <w:r w:rsidR="00A57453" w:rsidRPr="00A57453">
        <w:rPr>
          <w:rFonts w:ascii="Times New Roman" w:hAnsi="Times New Roman" w:cs="Times New Roman"/>
          <w:sz w:val="28"/>
          <w:szCs w:val="28"/>
        </w:rPr>
        <w:t xml:space="preserve">В целях развития системы мер ответственности аудиторских организаций, аудиторов </w:t>
      </w:r>
      <w:r w:rsidR="00756C70">
        <w:rPr>
          <w:rFonts w:ascii="Times New Roman" w:hAnsi="Times New Roman" w:cs="Times New Roman"/>
          <w:sz w:val="28"/>
          <w:szCs w:val="28"/>
        </w:rPr>
        <w:t>в 2021-2023 гг.</w:t>
      </w:r>
      <w:r w:rsidR="00A57453" w:rsidRPr="00A57453">
        <w:rPr>
          <w:rFonts w:ascii="Times New Roman" w:hAnsi="Times New Roman" w:cs="Times New Roman"/>
          <w:sz w:val="28"/>
          <w:szCs w:val="28"/>
        </w:rPr>
        <w:t>:</w:t>
      </w:r>
    </w:p>
    <w:p w:rsidR="00A82082" w:rsidRPr="00A82082" w:rsidRDefault="002A68E5" w:rsidP="003F1B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A57453" w:rsidRPr="00A57453">
        <w:rPr>
          <w:rFonts w:ascii="Times New Roman" w:hAnsi="Times New Roman" w:cs="Times New Roman"/>
          <w:sz w:val="28"/>
          <w:szCs w:val="28"/>
        </w:rPr>
        <w:t>систематически совершенствова</w:t>
      </w:r>
      <w:r w:rsidR="00756C70">
        <w:rPr>
          <w:rFonts w:ascii="Times New Roman" w:hAnsi="Times New Roman" w:cs="Times New Roman"/>
          <w:sz w:val="28"/>
          <w:szCs w:val="28"/>
        </w:rPr>
        <w:t>лись</w:t>
      </w:r>
      <w:r w:rsidR="00A57453" w:rsidRPr="00A57453">
        <w:rPr>
          <w:rFonts w:ascii="Times New Roman" w:hAnsi="Times New Roman" w:cs="Times New Roman"/>
          <w:sz w:val="28"/>
          <w:szCs w:val="28"/>
        </w:rPr>
        <w:t xml:space="preserve"> унифицированные подходы к </w:t>
      </w:r>
      <w:r w:rsidR="00A57453" w:rsidRPr="00A82082">
        <w:rPr>
          <w:rFonts w:ascii="Times New Roman" w:hAnsi="Times New Roman" w:cs="Times New Roman"/>
          <w:sz w:val="28"/>
          <w:szCs w:val="28"/>
        </w:rPr>
        <w:t>квалификации нарушений</w:t>
      </w:r>
      <w:r w:rsidR="00A82082">
        <w:rPr>
          <w:rFonts w:ascii="Times New Roman" w:hAnsi="Times New Roman" w:cs="Times New Roman"/>
          <w:sz w:val="28"/>
          <w:szCs w:val="28"/>
        </w:rPr>
        <w:t xml:space="preserve">. </w:t>
      </w:r>
      <w:r w:rsidR="00A82082" w:rsidRPr="00A82082">
        <w:rPr>
          <w:rFonts w:ascii="Times New Roman" w:hAnsi="Times New Roman" w:cs="Times New Roman"/>
          <w:sz w:val="28"/>
          <w:szCs w:val="28"/>
        </w:rPr>
        <w:t xml:space="preserve">Казначейством России и </w:t>
      </w:r>
      <w:r w:rsidR="00A82082">
        <w:rPr>
          <w:rFonts w:ascii="Times New Roman" w:hAnsi="Times New Roman" w:cs="Times New Roman"/>
          <w:sz w:val="28"/>
          <w:szCs w:val="28"/>
        </w:rPr>
        <w:t>ААС</w:t>
      </w:r>
      <w:r w:rsidR="00A82082" w:rsidRPr="00A82082">
        <w:rPr>
          <w:rFonts w:ascii="Times New Roman" w:hAnsi="Times New Roman" w:cs="Times New Roman"/>
          <w:sz w:val="28"/>
          <w:szCs w:val="28"/>
        </w:rPr>
        <w:t xml:space="preserve"> применяется единый Классификатор нарушений и недостатков, выявляемых в ходе внешнего контроля деятельности аудиторских организаций, аудиторов</w:t>
      </w:r>
      <w:r w:rsidR="00D51268">
        <w:rPr>
          <w:rFonts w:ascii="Times New Roman" w:hAnsi="Times New Roman" w:cs="Times New Roman"/>
          <w:sz w:val="28"/>
          <w:szCs w:val="28"/>
        </w:rPr>
        <w:t xml:space="preserve"> (редакция 2023)</w:t>
      </w:r>
      <w:r w:rsidR="00A82082" w:rsidRPr="00A82082">
        <w:rPr>
          <w:rFonts w:ascii="Times New Roman" w:hAnsi="Times New Roman" w:cs="Times New Roman"/>
          <w:sz w:val="28"/>
          <w:szCs w:val="28"/>
        </w:rPr>
        <w:t xml:space="preserve">, организована систематическая актуализация </w:t>
      </w:r>
      <w:r w:rsidR="008B72C1">
        <w:rPr>
          <w:rFonts w:ascii="Times New Roman" w:hAnsi="Times New Roman" w:cs="Times New Roman"/>
          <w:sz w:val="28"/>
          <w:szCs w:val="28"/>
        </w:rPr>
        <w:t xml:space="preserve">этого </w:t>
      </w:r>
      <w:r w:rsidR="00A82082" w:rsidRPr="00A82082">
        <w:rPr>
          <w:rFonts w:ascii="Times New Roman" w:hAnsi="Times New Roman" w:cs="Times New Roman"/>
          <w:sz w:val="28"/>
          <w:szCs w:val="28"/>
        </w:rPr>
        <w:t>Классификатора</w:t>
      </w:r>
      <w:r w:rsidR="00A82082">
        <w:rPr>
          <w:rFonts w:ascii="Times New Roman" w:hAnsi="Times New Roman" w:cs="Times New Roman"/>
          <w:sz w:val="28"/>
          <w:szCs w:val="28"/>
        </w:rPr>
        <w:t>;</w:t>
      </w:r>
    </w:p>
    <w:p w:rsidR="00A82082" w:rsidRPr="00A82082" w:rsidRDefault="002A68E5" w:rsidP="003F1B8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б) </w:t>
      </w:r>
      <w:r w:rsidR="00A57453" w:rsidRPr="00A82082">
        <w:rPr>
          <w:rFonts w:ascii="Times New Roman" w:hAnsi="Times New Roman" w:cs="Times New Roman"/>
          <w:sz w:val="28"/>
          <w:szCs w:val="28"/>
          <w:lang w:val="ru-RU"/>
        </w:rPr>
        <w:t>обеспеч</w:t>
      </w:r>
      <w:r w:rsidR="00756C70" w:rsidRPr="00A82082">
        <w:rPr>
          <w:rFonts w:ascii="Times New Roman" w:hAnsi="Times New Roman" w:cs="Times New Roman"/>
          <w:sz w:val="28"/>
          <w:szCs w:val="28"/>
          <w:lang w:val="ru-RU"/>
        </w:rPr>
        <w:t>ено</w:t>
      </w:r>
      <w:r w:rsidR="00A57453" w:rsidRPr="00A82082">
        <w:rPr>
          <w:rFonts w:ascii="Times New Roman" w:hAnsi="Times New Roman" w:cs="Times New Roman"/>
          <w:sz w:val="28"/>
          <w:szCs w:val="28"/>
          <w:lang w:val="ru-RU"/>
        </w:rPr>
        <w:t xml:space="preserve"> применение эффективных и соразмерных мер ответственности за недобросовестные действия аудиторских организаций, их руководителей, индивидуальных аудиторов, а также аудиторов, работающих в аудиторских организациях и у индивидуальных аудиторов</w:t>
      </w:r>
      <w:r w:rsidR="00A82082">
        <w:rPr>
          <w:rFonts w:ascii="Times New Roman" w:hAnsi="Times New Roman" w:cs="Times New Roman"/>
          <w:sz w:val="28"/>
          <w:szCs w:val="28"/>
          <w:lang w:val="ru-RU"/>
        </w:rPr>
        <w:t>. Так, з</w:t>
      </w:r>
      <w:r w:rsidR="00A82082" w:rsidRPr="00A82082">
        <w:rPr>
          <w:rFonts w:ascii="Times New Roman" w:hAnsi="Times New Roman" w:cs="Times New Roman"/>
          <w:sz w:val="28"/>
          <w:szCs w:val="28"/>
          <w:lang w:val="ru-RU"/>
        </w:rPr>
        <w:t>а 2021-2023 гг. приняты меры воздействия:</w:t>
      </w:r>
      <w:r w:rsidR="00A820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82082" w:rsidRPr="00A82082">
        <w:rPr>
          <w:rFonts w:ascii="Times New Roman" w:hAnsi="Times New Roman" w:cs="Times New Roman"/>
          <w:sz w:val="28"/>
          <w:szCs w:val="28"/>
          <w:lang w:val="ru-RU"/>
        </w:rPr>
        <w:t>Казначейство</w:t>
      </w:r>
      <w:r w:rsidR="00A82082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A82082" w:rsidRPr="00A82082">
        <w:rPr>
          <w:rFonts w:ascii="Times New Roman" w:hAnsi="Times New Roman" w:cs="Times New Roman"/>
          <w:sz w:val="28"/>
          <w:szCs w:val="28"/>
          <w:lang w:val="ru-RU"/>
        </w:rPr>
        <w:t xml:space="preserve"> России </w:t>
      </w:r>
      <w:r w:rsidR="00A82082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A82082" w:rsidRPr="00A82082">
        <w:rPr>
          <w:rFonts w:ascii="Times New Roman" w:hAnsi="Times New Roman" w:cs="Times New Roman"/>
          <w:sz w:val="28"/>
          <w:szCs w:val="28"/>
          <w:lang w:val="ru-RU"/>
        </w:rPr>
        <w:t xml:space="preserve"> 479</w:t>
      </w:r>
      <w:r w:rsidR="00A82082">
        <w:rPr>
          <w:rFonts w:ascii="Times New Roman" w:hAnsi="Times New Roman" w:cs="Times New Roman"/>
          <w:sz w:val="28"/>
          <w:szCs w:val="28"/>
          <w:lang w:val="ru-RU"/>
        </w:rPr>
        <w:t xml:space="preserve"> к аудиторским организациям</w:t>
      </w:r>
      <w:r w:rsidR="00A82082" w:rsidRPr="00A8208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A82082">
        <w:rPr>
          <w:rFonts w:ascii="Times New Roman" w:hAnsi="Times New Roman" w:cs="Times New Roman"/>
          <w:sz w:val="28"/>
          <w:szCs w:val="28"/>
          <w:lang w:val="ru-RU"/>
        </w:rPr>
        <w:t>ААС</w:t>
      </w:r>
      <w:r w:rsidR="00A82082" w:rsidRPr="00A820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82082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A82082" w:rsidRPr="00A820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82082">
        <w:rPr>
          <w:rFonts w:ascii="Times New Roman" w:hAnsi="Times New Roman" w:cs="Times New Roman"/>
          <w:sz w:val="28"/>
          <w:szCs w:val="28"/>
          <w:lang w:val="ru-RU"/>
        </w:rPr>
        <w:t>2775 к аудиторским организациям и</w:t>
      </w:r>
      <w:r w:rsidR="00A82082" w:rsidRPr="00A82082">
        <w:rPr>
          <w:rFonts w:ascii="Times New Roman" w:hAnsi="Times New Roman" w:cs="Times New Roman"/>
          <w:sz w:val="28"/>
          <w:szCs w:val="28"/>
          <w:lang w:val="ru-RU"/>
        </w:rPr>
        <w:t xml:space="preserve"> 3910</w:t>
      </w:r>
      <w:r w:rsidR="00A82082">
        <w:rPr>
          <w:rFonts w:ascii="Times New Roman" w:hAnsi="Times New Roman" w:cs="Times New Roman"/>
          <w:sz w:val="28"/>
          <w:szCs w:val="28"/>
          <w:lang w:val="ru-RU"/>
        </w:rPr>
        <w:t xml:space="preserve"> к аудиторам;</w:t>
      </w:r>
    </w:p>
    <w:p w:rsidR="00477E43" w:rsidRPr="00756C70" w:rsidRDefault="002A68E5" w:rsidP="003F1B87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A57453" w:rsidRPr="00477E43">
        <w:rPr>
          <w:rFonts w:ascii="Times New Roman" w:hAnsi="Times New Roman" w:cs="Times New Roman"/>
          <w:sz w:val="28"/>
          <w:szCs w:val="28"/>
        </w:rPr>
        <w:t>повыси</w:t>
      </w:r>
      <w:r w:rsidR="00756C70" w:rsidRPr="00477E43">
        <w:rPr>
          <w:rFonts w:ascii="Times New Roman" w:hAnsi="Times New Roman" w:cs="Times New Roman"/>
          <w:sz w:val="28"/>
          <w:szCs w:val="28"/>
        </w:rPr>
        <w:t>лась</w:t>
      </w:r>
      <w:r w:rsidR="00A57453" w:rsidRPr="00477E43">
        <w:rPr>
          <w:rFonts w:ascii="Times New Roman" w:hAnsi="Times New Roman" w:cs="Times New Roman"/>
          <w:sz w:val="28"/>
          <w:szCs w:val="28"/>
        </w:rPr>
        <w:t xml:space="preserve"> значимость </w:t>
      </w:r>
      <w:proofErr w:type="spellStart"/>
      <w:r w:rsidR="00A57453" w:rsidRPr="00477E43">
        <w:rPr>
          <w:rFonts w:ascii="Times New Roman" w:hAnsi="Times New Roman" w:cs="Times New Roman"/>
          <w:sz w:val="28"/>
          <w:szCs w:val="28"/>
        </w:rPr>
        <w:t>репутационных</w:t>
      </w:r>
      <w:proofErr w:type="spellEnd"/>
      <w:r w:rsidR="00A57453" w:rsidRPr="00477E43">
        <w:rPr>
          <w:rFonts w:ascii="Times New Roman" w:hAnsi="Times New Roman" w:cs="Times New Roman"/>
          <w:sz w:val="28"/>
          <w:szCs w:val="28"/>
        </w:rPr>
        <w:t xml:space="preserve"> факторов при оценке работы аудиторских организаций, аудиторов</w:t>
      </w:r>
      <w:r w:rsidR="008B72C1">
        <w:rPr>
          <w:rFonts w:ascii="Times New Roman" w:hAnsi="Times New Roman" w:cs="Times New Roman"/>
          <w:sz w:val="28"/>
          <w:szCs w:val="28"/>
        </w:rPr>
        <w:t xml:space="preserve"> (см. пункт 10.5 раздела «Развитие рынка аудиторских услуг)</w:t>
      </w:r>
      <w:r w:rsidR="00477E43">
        <w:rPr>
          <w:rFonts w:ascii="Times New Roman" w:hAnsi="Times New Roman" w:cs="Times New Roman"/>
          <w:sz w:val="28"/>
          <w:szCs w:val="28"/>
        </w:rPr>
        <w:t>;</w:t>
      </w:r>
    </w:p>
    <w:p w:rsidR="00A57453" w:rsidRPr="00A57453" w:rsidRDefault="002A68E5" w:rsidP="003F1B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756C70">
        <w:rPr>
          <w:rFonts w:ascii="Times New Roman" w:hAnsi="Times New Roman" w:cs="Times New Roman"/>
          <w:sz w:val="28"/>
          <w:szCs w:val="28"/>
        </w:rPr>
        <w:t>у</w:t>
      </w:r>
      <w:r w:rsidR="00A57453" w:rsidRPr="00A57453">
        <w:rPr>
          <w:rFonts w:ascii="Times New Roman" w:hAnsi="Times New Roman" w:cs="Times New Roman"/>
          <w:sz w:val="28"/>
          <w:szCs w:val="28"/>
        </w:rPr>
        <w:t>совершенствова</w:t>
      </w:r>
      <w:r w:rsidR="00756C70">
        <w:rPr>
          <w:rFonts w:ascii="Times New Roman" w:hAnsi="Times New Roman" w:cs="Times New Roman"/>
          <w:sz w:val="28"/>
          <w:szCs w:val="28"/>
        </w:rPr>
        <w:t>н</w:t>
      </w:r>
      <w:r w:rsidR="00A57453" w:rsidRPr="00A57453">
        <w:rPr>
          <w:rFonts w:ascii="Times New Roman" w:hAnsi="Times New Roman" w:cs="Times New Roman"/>
          <w:sz w:val="28"/>
          <w:szCs w:val="28"/>
        </w:rPr>
        <w:t xml:space="preserve"> институт признания аудиторских заключений заведомо ложными</w:t>
      </w:r>
      <w:r w:rsidR="00457DA1">
        <w:rPr>
          <w:rFonts w:ascii="Times New Roman" w:hAnsi="Times New Roman" w:cs="Times New Roman"/>
          <w:sz w:val="28"/>
          <w:szCs w:val="28"/>
        </w:rPr>
        <w:t xml:space="preserve">: Федеральным законом № </w:t>
      </w:r>
      <w:r w:rsidR="00756C70">
        <w:rPr>
          <w:rFonts w:ascii="Times New Roman" w:hAnsi="Times New Roman" w:cs="Times New Roman"/>
          <w:sz w:val="28"/>
          <w:szCs w:val="28"/>
        </w:rPr>
        <w:t>359-ФЗ</w:t>
      </w:r>
      <w:r w:rsidR="00457DA1">
        <w:rPr>
          <w:rFonts w:ascii="Times New Roman" w:hAnsi="Times New Roman" w:cs="Times New Roman"/>
          <w:sz w:val="28"/>
          <w:szCs w:val="28"/>
        </w:rPr>
        <w:t xml:space="preserve"> расширен круг лиц, правомочных обращаться в суд с иском о признании аудиторского заключения заведомо ложным</w:t>
      </w:r>
      <w:r w:rsidR="008B72C1">
        <w:rPr>
          <w:rFonts w:ascii="Times New Roman" w:hAnsi="Times New Roman" w:cs="Times New Roman"/>
          <w:sz w:val="28"/>
          <w:szCs w:val="28"/>
        </w:rPr>
        <w:t xml:space="preserve"> </w:t>
      </w:r>
      <w:r w:rsidR="008B72C1" w:rsidRPr="00960351">
        <w:rPr>
          <w:rFonts w:ascii="Times New Roman" w:hAnsi="Times New Roman" w:cs="Times New Roman"/>
          <w:sz w:val="28"/>
          <w:szCs w:val="28"/>
        </w:rPr>
        <w:t>(</w:t>
      </w:r>
      <w:r w:rsidR="00745C08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="008B72C1" w:rsidRPr="00960351">
        <w:rPr>
          <w:rFonts w:ascii="Times New Roman" w:hAnsi="Times New Roman" w:cs="Times New Roman"/>
          <w:sz w:val="28"/>
          <w:szCs w:val="28"/>
        </w:rPr>
        <w:t>вступил</w:t>
      </w:r>
      <w:r w:rsidR="00745C08">
        <w:rPr>
          <w:rFonts w:ascii="Times New Roman" w:hAnsi="Times New Roman" w:cs="Times New Roman"/>
          <w:sz w:val="28"/>
          <w:szCs w:val="28"/>
        </w:rPr>
        <w:t>и</w:t>
      </w:r>
      <w:r w:rsidR="008B72C1" w:rsidRPr="00960351">
        <w:rPr>
          <w:rFonts w:ascii="Times New Roman" w:hAnsi="Times New Roman" w:cs="Times New Roman"/>
          <w:sz w:val="28"/>
          <w:szCs w:val="28"/>
        </w:rPr>
        <w:t xml:space="preserve"> в силу с </w:t>
      </w:r>
      <w:r w:rsidR="00960351">
        <w:rPr>
          <w:rFonts w:ascii="Times New Roman" w:hAnsi="Times New Roman" w:cs="Times New Roman"/>
          <w:sz w:val="28"/>
          <w:szCs w:val="28"/>
        </w:rPr>
        <w:t>1 июля 2022 г.</w:t>
      </w:r>
      <w:r w:rsidR="008B72C1" w:rsidRPr="00960351">
        <w:rPr>
          <w:rFonts w:ascii="Times New Roman" w:hAnsi="Times New Roman" w:cs="Times New Roman"/>
          <w:sz w:val="28"/>
          <w:szCs w:val="28"/>
        </w:rPr>
        <w:t>)</w:t>
      </w:r>
      <w:r w:rsidR="00457DA1">
        <w:rPr>
          <w:rFonts w:ascii="Times New Roman" w:hAnsi="Times New Roman" w:cs="Times New Roman"/>
          <w:sz w:val="28"/>
          <w:szCs w:val="28"/>
        </w:rPr>
        <w:t xml:space="preserve">. </w:t>
      </w:r>
      <w:r w:rsidR="00585F65"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457DA1">
        <w:rPr>
          <w:rFonts w:ascii="Times New Roman" w:hAnsi="Times New Roman" w:cs="Times New Roman"/>
          <w:sz w:val="28"/>
          <w:szCs w:val="28"/>
        </w:rPr>
        <w:t>Федеральным законом № 359-ФЗ введена</w:t>
      </w:r>
      <w:r w:rsidR="00A57453" w:rsidRPr="00A57453">
        <w:rPr>
          <w:rFonts w:ascii="Times New Roman" w:hAnsi="Times New Roman" w:cs="Times New Roman"/>
          <w:sz w:val="28"/>
          <w:szCs w:val="28"/>
        </w:rPr>
        <w:t xml:space="preserve"> процедур</w:t>
      </w:r>
      <w:r w:rsidR="00756C70">
        <w:rPr>
          <w:rFonts w:ascii="Times New Roman" w:hAnsi="Times New Roman" w:cs="Times New Roman"/>
          <w:sz w:val="28"/>
          <w:szCs w:val="28"/>
        </w:rPr>
        <w:t>а</w:t>
      </w:r>
      <w:r w:rsidR="00A57453" w:rsidRPr="00A57453">
        <w:rPr>
          <w:rFonts w:ascii="Times New Roman" w:hAnsi="Times New Roman" w:cs="Times New Roman"/>
          <w:sz w:val="28"/>
          <w:szCs w:val="28"/>
        </w:rPr>
        <w:t xml:space="preserve"> признания аудиторских заключений ненадлежащими в обстоятельствах согласно стандартам </w:t>
      </w:r>
      <w:r w:rsidR="00A57453" w:rsidRPr="00A57453">
        <w:rPr>
          <w:rFonts w:ascii="Times New Roman" w:hAnsi="Times New Roman" w:cs="Times New Roman"/>
          <w:sz w:val="28"/>
          <w:szCs w:val="28"/>
        </w:rPr>
        <w:lastRenderedPageBreak/>
        <w:t>аудиторской деятельности</w:t>
      </w:r>
      <w:r w:rsidR="00457DA1">
        <w:rPr>
          <w:rFonts w:ascii="Times New Roman" w:hAnsi="Times New Roman" w:cs="Times New Roman"/>
          <w:sz w:val="28"/>
          <w:szCs w:val="28"/>
        </w:rPr>
        <w:t>.</w:t>
      </w:r>
      <w:r w:rsidR="00756C70">
        <w:rPr>
          <w:rFonts w:ascii="Times New Roman" w:hAnsi="Times New Roman" w:cs="Times New Roman"/>
          <w:sz w:val="28"/>
          <w:szCs w:val="28"/>
        </w:rPr>
        <w:t xml:space="preserve"> </w:t>
      </w:r>
      <w:r w:rsidR="00457DA1">
        <w:rPr>
          <w:rFonts w:ascii="Times New Roman" w:hAnsi="Times New Roman" w:cs="Times New Roman"/>
          <w:sz w:val="28"/>
          <w:szCs w:val="28"/>
        </w:rPr>
        <w:t xml:space="preserve">Порядок осуществления этой процедуры установлен </w:t>
      </w:r>
      <w:r w:rsidR="00EF5B42" w:rsidRPr="00EF5B42">
        <w:rPr>
          <w:rFonts w:ascii="Times New Roman" w:hAnsi="Times New Roman" w:cs="Times New Roman"/>
          <w:color w:val="000000" w:themeColor="text1"/>
          <w:sz w:val="28"/>
          <w:szCs w:val="28"/>
        </w:rPr>
        <w:t>Указание</w:t>
      </w:r>
      <w:r w:rsidR="00457DA1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EF5B42" w:rsidRPr="00EF5B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Банка России от 21</w:t>
      </w:r>
      <w:r w:rsidR="00EF5B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декабря </w:t>
      </w:r>
      <w:r w:rsidR="00EF5B42" w:rsidRPr="00EF5B42"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="00EF5B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  <w:r w:rsidR="00EF5B42" w:rsidRPr="00EF5B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6329-У «О порядке признания Банком России аудиторского заключения о бухгалтерской (финансовой) отчетности общественно значимых организаций, указанных в пунктах 3 - 5 части 1 статьи 5.1 Федерального закона от 30 декабря 2008 года № 307-ФЗ «Об аудиторской деятельности», ненадлежащим в обстоятельствах согласно стандартам аудиторской деятельности»</w:t>
      </w:r>
      <w:r w:rsidR="00A57453" w:rsidRPr="00A57453">
        <w:rPr>
          <w:rFonts w:ascii="Times New Roman" w:hAnsi="Times New Roman" w:cs="Times New Roman"/>
          <w:sz w:val="28"/>
          <w:szCs w:val="28"/>
        </w:rPr>
        <w:t>;</w:t>
      </w:r>
    </w:p>
    <w:p w:rsidR="00A57453" w:rsidRPr="0038774D" w:rsidRDefault="002A68E5" w:rsidP="003F1B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="00A57453" w:rsidRPr="00A57453">
        <w:rPr>
          <w:rFonts w:ascii="Times New Roman" w:hAnsi="Times New Roman" w:cs="Times New Roman"/>
          <w:sz w:val="28"/>
          <w:szCs w:val="28"/>
        </w:rPr>
        <w:t>в</w:t>
      </w:r>
      <w:r w:rsidR="005645B6">
        <w:rPr>
          <w:rFonts w:ascii="Times New Roman" w:hAnsi="Times New Roman" w:cs="Times New Roman"/>
          <w:sz w:val="28"/>
          <w:szCs w:val="28"/>
        </w:rPr>
        <w:t xml:space="preserve"> проекте новой редакции Ко</w:t>
      </w:r>
      <w:r w:rsidR="009E47C6">
        <w:rPr>
          <w:rFonts w:ascii="Times New Roman" w:hAnsi="Times New Roman" w:cs="Times New Roman"/>
          <w:sz w:val="28"/>
          <w:szCs w:val="28"/>
        </w:rPr>
        <w:t>АП</w:t>
      </w:r>
      <w:r w:rsidR="005645B6">
        <w:rPr>
          <w:rFonts w:ascii="Times New Roman" w:hAnsi="Times New Roman" w:cs="Times New Roman"/>
          <w:sz w:val="28"/>
          <w:szCs w:val="28"/>
        </w:rPr>
        <w:t xml:space="preserve"> предусмотрено </w:t>
      </w:r>
      <w:r w:rsidR="00A57453" w:rsidRPr="00A57453">
        <w:rPr>
          <w:rFonts w:ascii="Times New Roman" w:hAnsi="Times New Roman" w:cs="Times New Roman"/>
          <w:sz w:val="28"/>
          <w:szCs w:val="28"/>
        </w:rPr>
        <w:t>в</w:t>
      </w:r>
      <w:r w:rsidR="005645B6">
        <w:rPr>
          <w:rFonts w:ascii="Times New Roman" w:hAnsi="Times New Roman" w:cs="Times New Roman"/>
          <w:sz w:val="28"/>
          <w:szCs w:val="28"/>
        </w:rPr>
        <w:t>ведение</w:t>
      </w:r>
      <w:r w:rsidR="00A57453" w:rsidRPr="00A57453">
        <w:rPr>
          <w:rFonts w:ascii="Times New Roman" w:hAnsi="Times New Roman" w:cs="Times New Roman"/>
          <w:sz w:val="28"/>
          <w:szCs w:val="28"/>
        </w:rPr>
        <w:t xml:space="preserve"> административн</w:t>
      </w:r>
      <w:r w:rsidR="005645B6">
        <w:rPr>
          <w:rFonts w:ascii="Times New Roman" w:hAnsi="Times New Roman" w:cs="Times New Roman"/>
          <w:sz w:val="28"/>
          <w:szCs w:val="28"/>
        </w:rPr>
        <w:t>ой</w:t>
      </w:r>
      <w:r w:rsidR="00A57453" w:rsidRPr="00A57453">
        <w:rPr>
          <w:rFonts w:ascii="Times New Roman" w:hAnsi="Times New Roman" w:cs="Times New Roman"/>
          <w:sz w:val="28"/>
          <w:szCs w:val="28"/>
        </w:rPr>
        <w:t xml:space="preserve"> ответственност</w:t>
      </w:r>
      <w:r w:rsidR="005645B6">
        <w:rPr>
          <w:rFonts w:ascii="Times New Roman" w:hAnsi="Times New Roman" w:cs="Times New Roman"/>
          <w:sz w:val="28"/>
          <w:szCs w:val="28"/>
        </w:rPr>
        <w:t>и</w:t>
      </w:r>
      <w:r w:rsidR="00A57453" w:rsidRPr="00A57453">
        <w:rPr>
          <w:rFonts w:ascii="Times New Roman" w:hAnsi="Times New Roman" w:cs="Times New Roman"/>
          <w:sz w:val="28"/>
          <w:szCs w:val="28"/>
        </w:rPr>
        <w:t xml:space="preserve"> аудиторских организаций, аудиторов за грубые нарушения законодательства Российской Федерации об аудиторской деятельности</w:t>
      </w:r>
      <w:r w:rsidR="0038774D">
        <w:rPr>
          <w:rFonts w:ascii="Times New Roman" w:hAnsi="Times New Roman" w:cs="Times New Roman"/>
          <w:sz w:val="28"/>
          <w:szCs w:val="28"/>
        </w:rPr>
        <w:t xml:space="preserve"> (проектируемая </w:t>
      </w:r>
      <w:r w:rsidR="0038774D" w:rsidRPr="0038774D">
        <w:rPr>
          <w:rFonts w:ascii="Times New Roman" w:hAnsi="Times New Roman" w:cs="Times New Roman"/>
          <w:sz w:val="28"/>
          <w:szCs w:val="28"/>
        </w:rPr>
        <w:t>статья 23.17 «Нарушение законодательства, регулирующего аудиторскую деятельность»</w:t>
      </w:r>
      <w:r w:rsidR="0038774D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38774D" w:rsidRDefault="002A68E5" w:rsidP="003F1B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r w:rsidR="005645B6" w:rsidRPr="0038774D">
        <w:rPr>
          <w:rFonts w:ascii="Times New Roman" w:hAnsi="Times New Roman" w:cs="Times New Roman"/>
          <w:sz w:val="28"/>
          <w:szCs w:val="28"/>
        </w:rPr>
        <w:t>совместно с судебными, прокурорскими, правоохранительными и надзорными органами проанализирована практика функционирования</w:t>
      </w:r>
      <w:r w:rsidR="00A57453" w:rsidRPr="0038774D">
        <w:rPr>
          <w:rFonts w:ascii="Times New Roman" w:hAnsi="Times New Roman" w:cs="Times New Roman"/>
          <w:sz w:val="28"/>
          <w:szCs w:val="28"/>
        </w:rPr>
        <w:t xml:space="preserve"> механизм</w:t>
      </w:r>
      <w:r w:rsidR="005645B6" w:rsidRPr="0038774D">
        <w:rPr>
          <w:rFonts w:ascii="Times New Roman" w:hAnsi="Times New Roman" w:cs="Times New Roman"/>
          <w:sz w:val="28"/>
          <w:szCs w:val="28"/>
        </w:rPr>
        <w:t>а</w:t>
      </w:r>
      <w:r w:rsidR="00A57453" w:rsidRPr="0038774D">
        <w:rPr>
          <w:rFonts w:ascii="Times New Roman" w:hAnsi="Times New Roman" w:cs="Times New Roman"/>
          <w:sz w:val="28"/>
          <w:szCs w:val="28"/>
        </w:rPr>
        <w:t xml:space="preserve"> уголовной ответственности за преступления в сфере аудиторской деятельности.</w:t>
      </w:r>
      <w:r w:rsidR="0038774D" w:rsidRPr="0038774D">
        <w:rPr>
          <w:rFonts w:ascii="Times New Roman" w:hAnsi="Times New Roman" w:cs="Times New Roman"/>
          <w:sz w:val="24"/>
          <w:szCs w:val="24"/>
        </w:rPr>
        <w:t xml:space="preserve"> </w:t>
      </w:r>
      <w:r w:rsidR="0038774D" w:rsidRPr="0038774D"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="0038774D">
        <w:rPr>
          <w:rFonts w:ascii="Times New Roman" w:hAnsi="Times New Roman" w:cs="Times New Roman"/>
          <w:sz w:val="28"/>
          <w:szCs w:val="28"/>
        </w:rPr>
        <w:t>анализа</w:t>
      </w:r>
      <w:r w:rsidR="0038774D" w:rsidRPr="0038774D">
        <w:rPr>
          <w:rFonts w:ascii="Times New Roman" w:hAnsi="Times New Roman" w:cs="Times New Roman"/>
          <w:sz w:val="28"/>
          <w:szCs w:val="28"/>
        </w:rPr>
        <w:t xml:space="preserve"> </w:t>
      </w:r>
      <w:r w:rsidR="0038774D">
        <w:rPr>
          <w:rFonts w:ascii="Times New Roman" w:hAnsi="Times New Roman" w:cs="Times New Roman"/>
          <w:sz w:val="28"/>
          <w:szCs w:val="28"/>
        </w:rPr>
        <w:t xml:space="preserve">показали, что этот механизм </w:t>
      </w:r>
      <w:r w:rsidR="0038774D" w:rsidRPr="00D37DEC">
        <w:rPr>
          <w:rFonts w:ascii="Times New Roman" w:hAnsi="Times New Roman" w:cs="Times New Roman"/>
          <w:sz w:val="28"/>
          <w:szCs w:val="28"/>
        </w:rPr>
        <w:t>урегулирован надлежащим образом в рамках действующего правового регулирования механизма ответственности за преступления в сфере аудиторской деятельности, в том числе уголовной ответственности, и, соответственно, нецелесообразность внесения изменений в Уголовный кодекс Российской Федерации и Уголовно-процессуальный кодекс Российской Федерации</w:t>
      </w:r>
      <w:r w:rsidR="0038774D">
        <w:rPr>
          <w:rFonts w:ascii="Times New Roman" w:hAnsi="Times New Roman" w:cs="Times New Roman"/>
          <w:sz w:val="28"/>
          <w:szCs w:val="28"/>
        </w:rPr>
        <w:t>.</w:t>
      </w:r>
    </w:p>
    <w:p w:rsidR="0038774D" w:rsidRPr="00A57453" w:rsidRDefault="0038774D" w:rsidP="003877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7453" w:rsidRPr="00A57453" w:rsidRDefault="00A57453" w:rsidP="00A57453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57453">
        <w:rPr>
          <w:rFonts w:ascii="Times New Roman" w:hAnsi="Times New Roman" w:cs="Times New Roman"/>
          <w:sz w:val="28"/>
          <w:szCs w:val="28"/>
        </w:rPr>
        <w:t>Повышение вовлеченности отечественного аудиторского</w:t>
      </w:r>
    </w:p>
    <w:p w:rsidR="00A57453" w:rsidRPr="00A57453" w:rsidRDefault="00A57453" w:rsidP="00A5745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57453">
        <w:rPr>
          <w:rFonts w:ascii="Times New Roman" w:hAnsi="Times New Roman" w:cs="Times New Roman"/>
          <w:sz w:val="28"/>
          <w:szCs w:val="28"/>
        </w:rPr>
        <w:t>сообщества в международное сотрудничество</w:t>
      </w:r>
    </w:p>
    <w:p w:rsidR="00A57453" w:rsidRPr="00A57453" w:rsidRDefault="00A57453" w:rsidP="00A574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2546" w:rsidRPr="00A57453" w:rsidRDefault="00DE2546" w:rsidP="003F1B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453">
        <w:rPr>
          <w:rFonts w:ascii="Times New Roman" w:hAnsi="Times New Roman" w:cs="Times New Roman"/>
          <w:sz w:val="28"/>
          <w:szCs w:val="28"/>
        </w:rPr>
        <w:t xml:space="preserve">В целях </w:t>
      </w:r>
      <w:r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Pr="00A57453">
        <w:rPr>
          <w:rFonts w:ascii="Times New Roman" w:hAnsi="Times New Roman" w:cs="Times New Roman"/>
          <w:sz w:val="28"/>
          <w:szCs w:val="28"/>
        </w:rPr>
        <w:t xml:space="preserve">международного сотрудничества и повышения вовлеченности в него отечественного аудиторского сообщества </w:t>
      </w:r>
      <w:r>
        <w:rPr>
          <w:rFonts w:ascii="Times New Roman" w:hAnsi="Times New Roman" w:cs="Times New Roman"/>
          <w:sz w:val="28"/>
          <w:szCs w:val="28"/>
        </w:rPr>
        <w:t xml:space="preserve">в 2021-2023 гг. </w:t>
      </w:r>
      <w:r w:rsidRPr="00A57453">
        <w:rPr>
          <w:rFonts w:ascii="Times New Roman" w:hAnsi="Times New Roman" w:cs="Times New Roman"/>
          <w:sz w:val="28"/>
          <w:szCs w:val="28"/>
        </w:rPr>
        <w:t xml:space="preserve"> решены следующие задачи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486B" w:rsidRDefault="00DE2546" w:rsidP="003F1B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</w:t>
      </w:r>
      <w:r w:rsidRPr="00A57453">
        <w:rPr>
          <w:rFonts w:ascii="Times New Roman" w:hAnsi="Times New Roman" w:cs="Times New Roman"/>
          <w:sz w:val="28"/>
          <w:szCs w:val="28"/>
        </w:rPr>
        <w:t xml:space="preserve"> контексте интеграционных процессов в рамках </w:t>
      </w:r>
      <w:r w:rsidR="00850CB2">
        <w:rPr>
          <w:rFonts w:ascii="Times New Roman" w:hAnsi="Times New Roman" w:cs="Times New Roman"/>
          <w:sz w:val="28"/>
          <w:szCs w:val="28"/>
        </w:rPr>
        <w:t>ЕАЭС</w:t>
      </w:r>
      <w:r w:rsidR="0017486B">
        <w:rPr>
          <w:rFonts w:ascii="Times New Roman" w:hAnsi="Times New Roman" w:cs="Times New Roman"/>
          <w:sz w:val="28"/>
          <w:szCs w:val="28"/>
        </w:rPr>
        <w:t xml:space="preserve"> </w:t>
      </w:r>
      <w:r w:rsidR="0053425A">
        <w:rPr>
          <w:rFonts w:ascii="Times New Roman" w:hAnsi="Times New Roman" w:cs="Times New Roman"/>
          <w:sz w:val="28"/>
          <w:szCs w:val="28"/>
        </w:rPr>
        <w:t>принято</w:t>
      </w:r>
      <w:r w:rsidRPr="00A57453">
        <w:rPr>
          <w:rFonts w:ascii="Times New Roman" w:hAnsi="Times New Roman" w:cs="Times New Roman"/>
          <w:sz w:val="28"/>
          <w:szCs w:val="28"/>
        </w:rPr>
        <w:t xml:space="preserve"> Соглашение </w:t>
      </w:r>
      <w:r w:rsidR="00B656E7">
        <w:rPr>
          <w:rFonts w:ascii="Times New Roman" w:hAnsi="Times New Roman" w:cs="Times New Roman"/>
          <w:sz w:val="28"/>
          <w:szCs w:val="28"/>
        </w:rPr>
        <w:t>ЕАЭС</w:t>
      </w:r>
      <w:r w:rsidR="0053425A">
        <w:rPr>
          <w:rFonts w:ascii="Times New Roman" w:hAnsi="Times New Roman" w:cs="Times New Roman"/>
          <w:sz w:val="28"/>
          <w:szCs w:val="28"/>
        </w:rPr>
        <w:t xml:space="preserve"> (см. пункт 5 раздела «Совершенствование системы регулирования аудиторской деятельности»)</w:t>
      </w:r>
      <w:r w:rsidR="0017486B">
        <w:rPr>
          <w:rFonts w:ascii="Times New Roman" w:hAnsi="Times New Roman" w:cs="Times New Roman"/>
          <w:sz w:val="28"/>
          <w:szCs w:val="28"/>
        </w:rPr>
        <w:t>.</w:t>
      </w:r>
    </w:p>
    <w:p w:rsidR="0017486B" w:rsidRDefault="00DE2546" w:rsidP="003F1B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453"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040DC1">
        <w:rPr>
          <w:rFonts w:ascii="Times New Roman" w:hAnsi="Times New Roman" w:cs="Times New Roman"/>
          <w:sz w:val="28"/>
          <w:szCs w:val="28"/>
        </w:rPr>
        <w:t>р</w:t>
      </w:r>
      <w:r w:rsidR="0017486B">
        <w:rPr>
          <w:rFonts w:ascii="Times New Roman" w:hAnsi="Times New Roman" w:cs="Times New Roman"/>
          <w:sz w:val="28"/>
          <w:szCs w:val="28"/>
        </w:rPr>
        <w:t xml:space="preserve">азработан и проходит процедуры внутригосударственного согласования проект соглашения </w:t>
      </w:r>
      <w:r w:rsidR="0017486B" w:rsidRPr="001748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гармонизированных требованиях к поставщикам услуг в области составления отчетности и бухгалтерского учета одного государства-члена </w:t>
      </w:r>
      <w:r w:rsidR="00850CB2">
        <w:rPr>
          <w:rFonts w:ascii="Times New Roman" w:hAnsi="Times New Roman" w:cs="Times New Roman"/>
          <w:color w:val="000000" w:themeColor="text1"/>
          <w:sz w:val="28"/>
          <w:szCs w:val="28"/>
        </w:rPr>
        <w:t>ЕАЭС</w:t>
      </w:r>
      <w:r w:rsidR="0017486B" w:rsidRPr="0017486B">
        <w:rPr>
          <w:rFonts w:ascii="Times New Roman" w:hAnsi="Times New Roman" w:cs="Times New Roman"/>
          <w:color w:val="000000" w:themeColor="text1"/>
          <w:sz w:val="28"/>
          <w:szCs w:val="28"/>
        </w:rPr>
        <w:t>, осуществляющим деятельност</w:t>
      </w:r>
      <w:r w:rsidR="00474FF7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="0017486B" w:rsidRPr="001748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территории другого государства-члена</w:t>
      </w:r>
      <w:r w:rsidR="0017486B">
        <w:rPr>
          <w:rFonts w:ascii="Times New Roman" w:hAnsi="Times New Roman" w:cs="Times New Roman"/>
          <w:color w:val="000000" w:themeColor="text1"/>
          <w:sz w:val="28"/>
          <w:szCs w:val="28"/>
        </w:rPr>
        <w:t>. Этим проектом предусматривается уп</w:t>
      </w:r>
      <w:r w:rsidR="0053425A">
        <w:rPr>
          <w:rFonts w:ascii="Times New Roman" w:hAnsi="Times New Roman" w:cs="Times New Roman"/>
          <w:color w:val="000000" w:themeColor="text1"/>
          <w:sz w:val="28"/>
          <w:szCs w:val="28"/>
        </w:rPr>
        <w:t>орядочение</w:t>
      </w:r>
      <w:r w:rsidR="001748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допуска аудиторских организаций к оказанию услуг в области бухгалтерского учета в рамках единого рынка таких услуг на территории ЕАЭС.</w:t>
      </w:r>
    </w:p>
    <w:p w:rsidR="00DE2546" w:rsidRDefault="004D5A48" w:rsidP="003F1B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C5F35">
        <w:rPr>
          <w:rFonts w:ascii="Times New Roman" w:hAnsi="Times New Roman" w:cs="Times New Roman"/>
          <w:sz w:val="28"/>
          <w:szCs w:val="28"/>
        </w:rPr>
        <w:t xml:space="preserve">Осуществлены меры, </w:t>
      </w:r>
      <w:r w:rsidR="00EC5F35" w:rsidRPr="00A57453">
        <w:rPr>
          <w:rFonts w:ascii="Times New Roman" w:hAnsi="Times New Roman" w:cs="Times New Roman"/>
          <w:sz w:val="28"/>
          <w:szCs w:val="28"/>
        </w:rPr>
        <w:t>обеспеч</w:t>
      </w:r>
      <w:r w:rsidR="00EC5F35">
        <w:rPr>
          <w:rFonts w:ascii="Times New Roman" w:hAnsi="Times New Roman" w:cs="Times New Roman"/>
          <w:sz w:val="28"/>
          <w:szCs w:val="28"/>
        </w:rPr>
        <w:t>ивающие</w:t>
      </w:r>
      <w:r w:rsidR="00EC5F35" w:rsidRPr="00A57453">
        <w:rPr>
          <w:rFonts w:ascii="Times New Roman" w:hAnsi="Times New Roman" w:cs="Times New Roman"/>
          <w:sz w:val="28"/>
          <w:szCs w:val="28"/>
        </w:rPr>
        <w:t xml:space="preserve"> признани</w:t>
      </w:r>
      <w:r w:rsidR="00EC5F35">
        <w:rPr>
          <w:rFonts w:ascii="Times New Roman" w:hAnsi="Times New Roman" w:cs="Times New Roman"/>
          <w:sz w:val="28"/>
          <w:szCs w:val="28"/>
        </w:rPr>
        <w:t>е</w:t>
      </w:r>
      <w:r w:rsidR="00EC5F35" w:rsidRPr="00A57453">
        <w:rPr>
          <w:rFonts w:ascii="Times New Roman" w:hAnsi="Times New Roman" w:cs="Times New Roman"/>
          <w:sz w:val="28"/>
          <w:szCs w:val="28"/>
        </w:rPr>
        <w:t xml:space="preserve"> российской системы регулирования аудиторской деятельности и контроля (надзора) за ней эквивалентной аналогичным системам отдельных стран (групп стран)</w:t>
      </w:r>
      <w:r w:rsidR="00EC5F35">
        <w:rPr>
          <w:rFonts w:ascii="Times New Roman" w:hAnsi="Times New Roman" w:cs="Times New Roman"/>
          <w:sz w:val="28"/>
          <w:szCs w:val="28"/>
        </w:rPr>
        <w:t>:</w:t>
      </w:r>
    </w:p>
    <w:p w:rsidR="00EC5F35" w:rsidRDefault="00EC5F35" w:rsidP="003F1B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Республика Армения, Республика Казахстан, Киргизская Республика – в рамках </w:t>
      </w:r>
      <w:r w:rsidR="00B656E7">
        <w:rPr>
          <w:rFonts w:ascii="Times New Roman" w:hAnsi="Times New Roman" w:cs="Times New Roman"/>
          <w:sz w:val="28"/>
          <w:szCs w:val="28"/>
        </w:rPr>
        <w:t>ЕАЭС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C5F35" w:rsidRPr="00EC5F35" w:rsidRDefault="00EC5F35" w:rsidP="003F1B87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Республика Беларусь – в рамках Союзного государства и </w:t>
      </w:r>
      <w:r w:rsidR="00B656E7">
        <w:rPr>
          <w:rFonts w:ascii="Times New Roman" w:hAnsi="Times New Roman" w:cs="Times New Roman"/>
          <w:sz w:val="28"/>
          <w:szCs w:val="28"/>
        </w:rPr>
        <w:t>ЕАЭС</w:t>
      </w:r>
      <w:r w:rsidR="0017486B">
        <w:rPr>
          <w:rFonts w:ascii="Times New Roman" w:hAnsi="Times New Roman" w:cs="Times New Roman"/>
          <w:sz w:val="28"/>
          <w:szCs w:val="28"/>
        </w:rPr>
        <w:t>;</w:t>
      </w:r>
    </w:p>
    <w:p w:rsidR="00EC5F35" w:rsidRDefault="00EC5F35" w:rsidP="003F1B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Китайская Народная Республика </w:t>
      </w:r>
      <w:r w:rsidR="0017486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86B">
        <w:rPr>
          <w:rFonts w:ascii="Times New Roman" w:hAnsi="Times New Roman" w:cs="Times New Roman"/>
          <w:sz w:val="28"/>
          <w:szCs w:val="28"/>
        </w:rPr>
        <w:t>декабрь 2023 г.</w:t>
      </w:r>
    </w:p>
    <w:p w:rsidR="00136624" w:rsidRDefault="00EC5F35" w:rsidP="003F1B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2022 г. Банком России инициировано обсуждение </w:t>
      </w:r>
      <w:r w:rsidR="00136624" w:rsidRPr="00CF4AFC">
        <w:rPr>
          <w:rFonts w:ascii="Times New Roman" w:hAnsi="Times New Roman" w:cs="Times New Roman"/>
          <w:sz w:val="28"/>
          <w:szCs w:val="28"/>
        </w:rPr>
        <w:t>возможности подтверждения финансовой отчетности российских организаций, реализующих проекты на территории ОАЭ, Омана, Индии, аудиторски</w:t>
      </w:r>
      <w:r w:rsidR="00136624">
        <w:rPr>
          <w:rFonts w:ascii="Times New Roman" w:hAnsi="Times New Roman" w:cs="Times New Roman"/>
          <w:sz w:val="28"/>
          <w:szCs w:val="28"/>
        </w:rPr>
        <w:t>ми</w:t>
      </w:r>
      <w:r w:rsidR="00136624" w:rsidRPr="00CF4AFC">
        <w:rPr>
          <w:rFonts w:ascii="Times New Roman" w:hAnsi="Times New Roman" w:cs="Times New Roman"/>
          <w:sz w:val="28"/>
          <w:szCs w:val="28"/>
        </w:rPr>
        <w:t xml:space="preserve"> заключени</w:t>
      </w:r>
      <w:r w:rsidR="00136624">
        <w:rPr>
          <w:rFonts w:ascii="Times New Roman" w:hAnsi="Times New Roman" w:cs="Times New Roman"/>
          <w:sz w:val="28"/>
          <w:szCs w:val="28"/>
        </w:rPr>
        <w:t>ями</w:t>
      </w:r>
      <w:r w:rsidR="00136624" w:rsidRPr="00CF4AFC">
        <w:rPr>
          <w:rFonts w:ascii="Times New Roman" w:hAnsi="Times New Roman" w:cs="Times New Roman"/>
          <w:sz w:val="28"/>
          <w:szCs w:val="28"/>
        </w:rPr>
        <w:t xml:space="preserve"> российски</w:t>
      </w:r>
      <w:r w:rsidR="00136624">
        <w:rPr>
          <w:rFonts w:ascii="Times New Roman" w:hAnsi="Times New Roman" w:cs="Times New Roman"/>
          <w:sz w:val="28"/>
          <w:szCs w:val="28"/>
        </w:rPr>
        <w:t>х</w:t>
      </w:r>
      <w:r w:rsidR="00136624" w:rsidRPr="00CF4AFC">
        <w:rPr>
          <w:rFonts w:ascii="Times New Roman" w:hAnsi="Times New Roman" w:cs="Times New Roman"/>
          <w:sz w:val="28"/>
          <w:szCs w:val="28"/>
        </w:rPr>
        <w:t xml:space="preserve"> аудиторски</w:t>
      </w:r>
      <w:r w:rsidR="00136624">
        <w:rPr>
          <w:rFonts w:ascii="Times New Roman" w:hAnsi="Times New Roman" w:cs="Times New Roman"/>
          <w:sz w:val="28"/>
          <w:szCs w:val="28"/>
        </w:rPr>
        <w:t>х</w:t>
      </w:r>
      <w:r w:rsidR="00136624" w:rsidRPr="00CF4AFC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136624">
        <w:rPr>
          <w:rFonts w:ascii="Times New Roman" w:hAnsi="Times New Roman" w:cs="Times New Roman"/>
          <w:sz w:val="28"/>
          <w:szCs w:val="28"/>
        </w:rPr>
        <w:t>й</w:t>
      </w:r>
      <w:r w:rsidR="00136624" w:rsidRPr="00CF4AFC">
        <w:rPr>
          <w:rFonts w:ascii="Times New Roman" w:hAnsi="Times New Roman" w:cs="Times New Roman"/>
          <w:sz w:val="28"/>
          <w:szCs w:val="28"/>
        </w:rPr>
        <w:t xml:space="preserve"> на финансовом рынке</w:t>
      </w:r>
      <w:r w:rsidR="00136624">
        <w:rPr>
          <w:rFonts w:ascii="Times New Roman" w:hAnsi="Times New Roman" w:cs="Times New Roman"/>
          <w:sz w:val="28"/>
          <w:szCs w:val="28"/>
        </w:rPr>
        <w:t>.</w:t>
      </w:r>
    </w:p>
    <w:p w:rsidR="008E1767" w:rsidRPr="008E1767" w:rsidRDefault="00EC5F35" w:rsidP="003F1B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8E1767">
        <w:rPr>
          <w:rFonts w:ascii="Times New Roman" w:hAnsi="Times New Roman" w:cs="Times New Roman"/>
          <w:sz w:val="28"/>
          <w:szCs w:val="28"/>
        </w:rPr>
        <w:t>П</w:t>
      </w:r>
      <w:r w:rsidR="008E1767" w:rsidRPr="00194E45">
        <w:rPr>
          <w:rFonts w:ascii="Times New Roman" w:hAnsi="Times New Roman" w:cs="Times New Roman"/>
          <w:sz w:val="28"/>
          <w:szCs w:val="28"/>
        </w:rPr>
        <w:t xml:space="preserve">родолжена работа по внедрению в российскую практику международного стандарта </w:t>
      </w:r>
      <w:r w:rsidR="008E1767">
        <w:rPr>
          <w:rFonts w:ascii="Times New Roman" w:hAnsi="Times New Roman" w:cs="Times New Roman"/>
          <w:sz w:val="28"/>
          <w:szCs w:val="28"/>
        </w:rPr>
        <w:t>«</w:t>
      </w:r>
      <w:r w:rsidR="008E1767" w:rsidRPr="00194E45">
        <w:rPr>
          <w:rFonts w:ascii="Times New Roman" w:hAnsi="Times New Roman" w:cs="Times New Roman"/>
          <w:sz w:val="28"/>
          <w:szCs w:val="28"/>
        </w:rPr>
        <w:t>Ключевые принципы независимых регуляторов аудиторской деятельности</w:t>
      </w:r>
      <w:r w:rsidR="006A49F6">
        <w:rPr>
          <w:rFonts w:ascii="Times New Roman" w:hAnsi="Times New Roman" w:cs="Times New Roman"/>
          <w:sz w:val="28"/>
          <w:szCs w:val="28"/>
        </w:rPr>
        <w:t>»</w:t>
      </w:r>
      <w:r w:rsidR="008E1767">
        <w:rPr>
          <w:rFonts w:ascii="Times New Roman" w:hAnsi="Times New Roman" w:cs="Times New Roman"/>
          <w:sz w:val="28"/>
          <w:szCs w:val="28"/>
        </w:rPr>
        <w:t xml:space="preserve">. </w:t>
      </w:r>
      <w:r w:rsidR="0053425A">
        <w:rPr>
          <w:rFonts w:ascii="Times New Roman" w:hAnsi="Times New Roman" w:cs="Times New Roman"/>
          <w:sz w:val="28"/>
          <w:szCs w:val="28"/>
        </w:rPr>
        <w:t>О</w:t>
      </w:r>
      <w:r w:rsidR="008E1767">
        <w:rPr>
          <w:rFonts w:ascii="Times New Roman" w:hAnsi="Times New Roman" w:cs="Times New Roman"/>
          <w:sz w:val="28"/>
          <w:szCs w:val="28"/>
        </w:rPr>
        <w:t xml:space="preserve">сновные положения этого стандарта реализованы в </w:t>
      </w:r>
      <w:r w:rsidR="00A81B1F">
        <w:rPr>
          <w:rFonts w:ascii="Times New Roman" w:hAnsi="Times New Roman" w:cs="Times New Roman"/>
          <w:sz w:val="28"/>
          <w:szCs w:val="28"/>
        </w:rPr>
        <w:t xml:space="preserve">Федеральном законе № 359 и </w:t>
      </w:r>
      <w:r w:rsidR="008E1767" w:rsidRPr="008E1767">
        <w:rPr>
          <w:rFonts w:ascii="Times New Roman" w:hAnsi="Times New Roman" w:cs="Times New Roman"/>
          <w:sz w:val="28"/>
          <w:szCs w:val="28"/>
        </w:rPr>
        <w:t>Положени</w:t>
      </w:r>
      <w:r w:rsidR="008E1767">
        <w:rPr>
          <w:rFonts w:ascii="Times New Roman" w:hAnsi="Times New Roman" w:cs="Times New Roman"/>
          <w:sz w:val="28"/>
          <w:szCs w:val="28"/>
        </w:rPr>
        <w:t>и</w:t>
      </w:r>
      <w:r w:rsidR="008E1767" w:rsidRPr="008E1767">
        <w:rPr>
          <w:rFonts w:ascii="Times New Roman" w:hAnsi="Times New Roman" w:cs="Times New Roman"/>
          <w:sz w:val="28"/>
          <w:szCs w:val="28"/>
        </w:rPr>
        <w:t xml:space="preserve"> о внешнем контроле деятельности аудиторских организаций, оказывающих аудиторские услуги общественно значимым организациям (федеральном государственном контроле (надзоре), утвержден</w:t>
      </w:r>
      <w:r w:rsidR="008E1767">
        <w:rPr>
          <w:rFonts w:ascii="Times New Roman" w:hAnsi="Times New Roman" w:cs="Times New Roman"/>
          <w:sz w:val="28"/>
          <w:szCs w:val="28"/>
        </w:rPr>
        <w:t>ном</w:t>
      </w:r>
      <w:r w:rsidR="008E1767" w:rsidRPr="008E1767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25</w:t>
      </w:r>
      <w:r w:rsidR="008E1767">
        <w:rPr>
          <w:rFonts w:ascii="Times New Roman" w:hAnsi="Times New Roman" w:cs="Times New Roman"/>
          <w:sz w:val="28"/>
          <w:szCs w:val="28"/>
        </w:rPr>
        <w:t xml:space="preserve"> июня </w:t>
      </w:r>
      <w:r w:rsidR="008E1767" w:rsidRPr="008E1767">
        <w:rPr>
          <w:rFonts w:ascii="Times New Roman" w:hAnsi="Times New Roman" w:cs="Times New Roman"/>
          <w:sz w:val="28"/>
          <w:szCs w:val="28"/>
        </w:rPr>
        <w:t>2021</w:t>
      </w:r>
      <w:r w:rsidR="008E1767">
        <w:rPr>
          <w:rFonts w:ascii="Times New Roman" w:hAnsi="Times New Roman" w:cs="Times New Roman"/>
          <w:sz w:val="28"/>
          <w:szCs w:val="28"/>
        </w:rPr>
        <w:t xml:space="preserve"> г.</w:t>
      </w:r>
      <w:r w:rsidR="008E1767" w:rsidRPr="008E1767">
        <w:rPr>
          <w:rFonts w:ascii="Times New Roman" w:hAnsi="Times New Roman" w:cs="Times New Roman"/>
          <w:sz w:val="28"/>
          <w:szCs w:val="28"/>
        </w:rPr>
        <w:t xml:space="preserve"> № 1009.</w:t>
      </w:r>
    </w:p>
    <w:p w:rsidR="00040DC1" w:rsidRDefault="008E1767" w:rsidP="003F1B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767">
        <w:rPr>
          <w:rFonts w:ascii="Times New Roman" w:hAnsi="Times New Roman" w:cs="Times New Roman"/>
          <w:sz w:val="28"/>
          <w:szCs w:val="28"/>
        </w:rPr>
        <w:t xml:space="preserve">4. С целью </w:t>
      </w:r>
      <w:r w:rsidRPr="00194E45">
        <w:rPr>
          <w:rFonts w:ascii="Times New Roman" w:hAnsi="Times New Roman" w:cs="Times New Roman"/>
          <w:sz w:val="28"/>
          <w:szCs w:val="28"/>
        </w:rPr>
        <w:t>гармонизаци</w:t>
      </w:r>
      <w:r w:rsidRPr="008E1767">
        <w:rPr>
          <w:rFonts w:ascii="Times New Roman" w:hAnsi="Times New Roman" w:cs="Times New Roman"/>
          <w:sz w:val="28"/>
          <w:szCs w:val="28"/>
        </w:rPr>
        <w:t>и</w:t>
      </w:r>
      <w:r w:rsidRPr="00194E45">
        <w:rPr>
          <w:rFonts w:ascii="Times New Roman" w:hAnsi="Times New Roman" w:cs="Times New Roman"/>
          <w:sz w:val="28"/>
          <w:szCs w:val="28"/>
        </w:rPr>
        <w:t xml:space="preserve"> отечественной и иностранных систем </w:t>
      </w:r>
      <w:r w:rsidR="00040DC1">
        <w:rPr>
          <w:rFonts w:ascii="Times New Roman" w:hAnsi="Times New Roman" w:cs="Times New Roman"/>
          <w:sz w:val="28"/>
          <w:szCs w:val="28"/>
        </w:rPr>
        <w:t xml:space="preserve">регулирования и </w:t>
      </w:r>
      <w:r w:rsidRPr="00194E45">
        <w:rPr>
          <w:rFonts w:ascii="Times New Roman" w:hAnsi="Times New Roman" w:cs="Times New Roman"/>
          <w:sz w:val="28"/>
          <w:szCs w:val="28"/>
        </w:rPr>
        <w:t>контроля (надзора)</w:t>
      </w:r>
      <w:r>
        <w:rPr>
          <w:rFonts w:ascii="Times New Roman" w:hAnsi="Times New Roman" w:cs="Times New Roman"/>
          <w:sz w:val="28"/>
          <w:szCs w:val="28"/>
        </w:rPr>
        <w:t xml:space="preserve"> за аудиторской </w:t>
      </w:r>
      <w:r w:rsidRPr="00040DC1">
        <w:rPr>
          <w:rFonts w:ascii="Times New Roman" w:hAnsi="Times New Roman" w:cs="Times New Roman"/>
          <w:sz w:val="28"/>
          <w:szCs w:val="28"/>
        </w:rPr>
        <w:t>деятельностью</w:t>
      </w:r>
      <w:r w:rsidRPr="00040DC1">
        <w:rPr>
          <w:rFonts w:ascii="Times New Roman" w:hAnsi="Times New Roman" w:cs="Times New Roman"/>
          <w:color w:val="000000" w:themeColor="text1"/>
          <w:sz w:val="28"/>
          <w:szCs w:val="28"/>
        </w:rPr>
        <w:t>, а также</w:t>
      </w:r>
      <w:r w:rsidRPr="00040DC1">
        <w:rPr>
          <w:rFonts w:ascii="Times New Roman" w:hAnsi="Times New Roman" w:cs="Times New Roman"/>
          <w:sz w:val="28"/>
          <w:szCs w:val="28"/>
        </w:rPr>
        <w:t xml:space="preserve"> создания</w:t>
      </w:r>
      <w:r w:rsidRPr="00A57453">
        <w:rPr>
          <w:rFonts w:ascii="Times New Roman" w:hAnsi="Times New Roman" w:cs="Times New Roman"/>
          <w:sz w:val="28"/>
          <w:szCs w:val="28"/>
        </w:rPr>
        <w:t xml:space="preserve"> условий для свободного движения капитала налаж</w:t>
      </w:r>
      <w:r>
        <w:rPr>
          <w:rFonts w:ascii="Times New Roman" w:hAnsi="Times New Roman" w:cs="Times New Roman"/>
          <w:sz w:val="28"/>
          <w:szCs w:val="28"/>
        </w:rPr>
        <w:t>ивается</w:t>
      </w:r>
      <w:r w:rsidRPr="00A57453">
        <w:rPr>
          <w:rFonts w:ascii="Times New Roman" w:hAnsi="Times New Roman" w:cs="Times New Roman"/>
          <w:sz w:val="28"/>
          <w:szCs w:val="28"/>
        </w:rPr>
        <w:t xml:space="preserve"> информационный обмен и сотрудничество между соответственно регуляторами аудиторской деятельности государств - членов </w:t>
      </w:r>
      <w:r w:rsidR="00B656E7">
        <w:rPr>
          <w:rFonts w:ascii="Times New Roman" w:hAnsi="Times New Roman" w:cs="Times New Roman"/>
          <w:sz w:val="28"/>
          <w:szCs w:val="28"/>
        </w:rPr>
        <w:t>ЕАЭС</w:t>
      </w:r>
      <w:r w:rsidRPr="00A57453">
        <w:rPr>
          <w:rFonts w:ascii="Times New Roman" w:hAnsi="Times New Roman" w:cs="Times New Roman"/>
          <w:sz w:val="28"/>
          <w:szCs w:val="28"/>
        </w:rPr>
        <w:t>, органами, осуществляющими контроль (надзор) за аудиторскими организациями, аудиторами, саморегулируемой организацией аудиторов или аналогичными ей зарубежными объединениями аудиторов.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0DC1" w:rsidRDefault="0053425A" w:rsidP="003F1B8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</w:t>
      </w:r>
      <w:r w:rsidR="008E1767">
        <w:rPr>
          <w:rFonts w:ascii="Times New Roman" w:hAnsi="Times New Roman" w:cs="Times New Roman"/>
          <w:sz w:val="28"/>
          <w:szCs w:val="28"/>
        </w:rPr>
        <w:t xml:space="preserve"> ЕЭК </w:t>
      </w:r>
      <w:r>
        <w:rPr>
          <w:rFonts w:ascii="Times New Roman" w:hAnsi="Times New Roman" w:cs="Times New Roman"/>
          <w:sz w:val="28"/>
          <w:szCs w:val="28"/>
        </w:rPr>
        <w:t xml:space="preserve">при Консультативном комитете по финансовым рынкам </w:t>
      </w:r>
      <w:r w:rsidR="008E1767">
        <w:rPr>
          <w:rFonts w:ascii="Times New Roman" w:hAnsi="Times New Roman" w:cs="Times New Roman"/>
          <w:sz w:val="28"/>
          <w:szCs w:val="28"/>
        </w:rPr>
        <w:t xml:space="preserve">создана и эффективно функционирует Рабочая </w:t>
      </w:r>
      <w:r>
        <w:rPr>
          <w:rFonts w:ascii="Times New Roman" w:hAnsi="Times New Roman" w:cs="Times New Roman"/>
          <w:sz w:val="28"/>
          <w:szCs w:val="28"/>
        </w:rPr>
        <w:t>группа по формированию единого рынка услуг в области аудита.</w:t>
      </w:r>
      <w:r w:rsidR="008E1767">
        <w:rPr>
          <w:rFonts w:ascii="Times New Roman" w:hAnsi="Times New Roman" w:cs="Times New Roman"/>
          <w:sz w:val="28"/>
          <w:szCs w:val="28"/>
        </w:rPr>
        <w:t xml:space="preserve"> Завершается подготовка проекта соглашения</w:t>
      </w:r>
      <w:r w:rsidR="008E1767" w:rsidRPr="001748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порядке взаимодействия органов государств-членов </w:t>
      </w:r>
      <w:r w:rsidR="00623548">
        <w:rPr>
          <w:rFonts w:ascii="Times New Roman" w:hAnsi="Times New Roman" w:cs="Times New Roman"/>
          <w:color w:val="000000" w:themeColor="text1"/>
          <w:sz w:val="28"/>
          <w:szCs w:val="28"/>
        </w:rPr>
        <w:t>ЕАЭС</w:t>
      </w:r>
      <w:r w:rsidR="008E1767" w:rsidRPr="001748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сфере аудиторской деятельности</w:t>
      </w:r>
      <w:r w:rsidR="008E176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040DC1" w:rsidRPr="00040D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40D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ААС </w:t>
      </w:r>
      <w:r w:rsidR="000B21B4">
        <w:rPr>
          <w:rFonts w:ascii="Times New Roman" w:hAnsi="Times New Roman" w:cs="Times New Roman"/>
          <w:color w:val="000000" w:themeColor="text1"/>
          <w:sz w:val="28"/>
          <w:szCs w:val="28"/>
        </w:rPr>
        <w:t>присоединилась к</w:t>
      </w:r>
      <w:r w:rsidR="00040D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40DC1" w:rsidRPr="0017486B">
        <w:rPr>
          <w:rFonts w:ascii="Times New Roman" w:hAnsi="Times New Roman" w:cs="Times New Roman"/>
          <w:color w:val="000000" w:themeColor="text1"/>
          <w:sz w:val="28"/>
          <w:szCs w:val="28"/>
        </w:rPr>
        <w:t>Соглашени</w:t>
      </w:r>
      <w:r w:rsidR="000B21B4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040DC1" w:rsidRPr="001748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создании Консультативного совета аудиторов стран ЕАЭС (2021).</w:t>
      </w:r>
    </w:p>
    <w:p w:rsidR="00F3190F" w:rsidRDefault="00A81B1F" w:rsidP="003F1B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C5F35">
        <w:rPr>
          <w:rFonts w:ascii="Times New Roman" w:hAnsi="Times New Roman" w:cs="Times New Roman"/>
          <w:sz w:val="28"/>
          <w:szCs w:val="28"/>
        </w:rPr>
        <w:t xml:space="preserve">. </w:t>
      </w:r>
      <w:r w:rsidR="00EC5F35" w:rsidRPr="00A57453">
        <w:rPr>
          <w:rFonts w:ascii="Times New Roman" w:hAnsi="Times New Roman" w:cs="Times New Roman"/>
          <w:sz w:val="28"/>
          <w:szCs w:val="28"/>
        </w:rPr>
        <w:t xml:space="preserve">В </w:t>
      </w:r>
      <w:r w:rsidR="00EC5F35">
        <w:rPr>
          <w:rFonts w:ascii="Times New Roman" w:hAnsi="Times New Roman" w:cs="Times New Roman"/>
          <w:sz w:val="28"/>
          <w:szCs w:val="28"/>
        </w:rPr>
        <w:t xml:space="preserve">связи с санкциями, введенными в отношении Российской Федерации, </w:t>
      </w:r>
      <w:r w:rsidR="00F3190F">
        <w:rPr>
          <w:rFonts w:ascii="Times New Roman" w:hAnsi="Times New Roman" w:cs="Times New Roman"/>
          <w:sz w:val="28"/>
          <w:szCs w:val="28"/>
        </w:rPr>
        <w:t>с 2022 г.:</w:t>
      </w:r>
    </w:p>
    <w:p w:rsidR="00F3190F" w:rsidRDefault="00F3190F" w:rsidP="003F1B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приостановлено </w:t>
      </w:r>
      <w:r w:rsidRPr="00A57453">
        <w:rPr>
          <w:rFonts w:ascii="Times New Roman" w:hAnsi="Times New Roman" w:cs="Times New Roman"/>
          <w:sz w:val="28"/>
          <w:szCs w:val="28"/>
        </w:rPr>
        <w:t xml:space="preserve">взаимодействие с </w:t>
      </w:r>
      <w:r w:rsidR="006A49F6">
        <w:rPr>
          <w:rFonts w:ascii="Times New Roman" w:hAnsi="Times New Roman" w:cs="Times New Roman"/>
          <w:sz w:val="28"/>
          <w:szCs w:val="28"/>
        </w:rPr>
        <w:t>МФБ</w:t>
      </w:r>
      <w:r w:rsidRPr="00A57453">
        <w:rPr>
          <w:rFonts w:ascii="Times New Roman" w:hAnsi="Times New Roman" w:cs="Times New Roman"/>
          <w:sz w:val="28"/>
          <w:szCs w:val="28"/>
        </w:rPr>
        <w:t>, устанавливающ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A57453">
        <w:rPr>
          <w:rFonts w:ascii="Times New Roman" w:hAnsi="Times New Roman" w:cs="Times New Roman"/>
          <w:sz w:val="28"/>
          <w:szCs w:val="28"/>
        </w:rPr>
        <w:t xml:space="preserve"> </w:t>
      </w:r>
      <w:r w:rsidR="002D5E26">
        <w:rPr>
          <w:rFonts w:ascii="Times New Roman" w:hAnsi="Times New Roman" w:cs="Times New Roman"/>
          <w:sz w:val="28"/>
          <w:szCs w:val="28"/>
        </w:rPr>
        <w:t>МСА</w:t>
      </w:r>
      <w:r w:rsidRPr="00A57453">
        <w:rPr>
          <w:rFonts w:ascii="Times New Roman" w:hAnsi="Times New Roman" w:cs="Times New Roman"/>
          <w:sz w:val="28"/>
          <w:szCs w:val="28"/>
        </w:rPr>
        <w:t>, и международными организациями в ходе разработки таких стандартов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3190F" w:rsidRDefault="00F3190F" w:rsidP="003F1B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«заморожено» </w:t>
      </w:r>
      <w:r w:rsidR="00EC5F35">
        <w:rPr>
          <w:rFonts w:ascii="Times New Roman" w:hAnsi="Times New Roman" w:cs="Times New Roman"/>
          <w:sz w:val="28"/>
          <w:szCs w:val="28"/>
        </w:rPr>
        <w:t>участие российской стороны в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EC5F35" w:rsidRPr="00A57453">
        <w:rPr>
          <w:rFonts w:ascii="Times New Roman" w:hAnsi="Times New Roman" w:cs="Times New Roman"/>
          <w:sz w:val="28"/>
          <w:szCs w:val="28"/>
        </w:rPr>
        <w:t xml:space="preserve"> </w:t>
      </w:r>
      <w:r w:rsidR="00136B43" w:rsidRPr="00194E45">
        <w:rPr>
          <w:rFonts w:ascii="Times New Roman" w:hAnsi="Times New Roman" w:cs="Times New Roman"/>
          <w:sz w:val="28"/>
          <w:szCs w:val="28"/>
        </w:rPr>
        <w:t>IFIAR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3190F" w:rsidRDefault="00F3190F" w:rsidP="003F1B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ограничен</w:t>
      </w:r>
      <w:r w:rsidRPr="00A57453">
        <w:rPr>
          <w:rFonts w:ascii="Times New Roman" w:hAnsi="Times New Roman" w:cs="Times New Roman"/>
          <w:sz w:val="28"/>
          <w:szCs w:val="28"/>
        </w:rPr>
        <w:t xml:space="preserve"> информационн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A57453">
        <w:rPr>
          <w:rFonts w:ascii="Times New Roman" w:hAnsi="Times New Roman" w:cs="Times New Roman"/>
          <w:sz w:val="28"/>
          <w:szCs w:val="28"/>
        </w:rPr>
        <w:t xml:space="preserve"> обмен с </w:t>
      </w:r>
      <w:r>
        <w:rPr>
          <w:rFonts w:ascii="Times New Roman" w:hAnsi="Times New Roman" w:cs="Times New Roman"/>
          <w:sz w:val="28"/>
          <w:szCs w:val="28"/>
        </w:rPr>
        <w:t xml:space="preserve">рядом </w:t>
      </w:r>
      <w:r w:rsidRPr="00A57453">
        <w:rPr>
          <w:rFonts w:ascii="Times New Roman" w:hAnsi="Times New Roman" w:cs="Times New Roman"/>
          <w:sz w:val="28"/>
          <w:szCs w:val="28"/>
        </w:rPr>
        <w:t>иностранны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57453">
        <w:rPr>
          <w:rFonts w:ascii="Times New Roman" w:hAnsi="Times New Roman" w:cs="Times New Roman"/>
          <w:sz w:val="28"/>
          <w:szCs w:val="28"/>
        </w:rPr>
        <w:t xml:space="preserve"> регулятор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57453">
        <w:rPr>
          <w:rFonts w:ascii="Times New Roman" w:hAnsi="Times New Roman" w:cs="Times New Roman"/>
          <w:sz w:val="28"/>
          <w:szCs w:val="28"/>
        </w:rPr>
        <w:t xml:space="preserve"> аудиторской деятельности и иностранны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57453">
        <w:rPr>
          <w:rFonts w:ascii="Times New Roman" w:hAnsi="Times New Roman" w:cs="Times New Roman"/>
          <w:sz w:val="28"/>
          <w:szCs w:val="28"/>
        </w:rPr>
        <w:t xml:space="preserve"> контрольны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57453">
        <w:rPr>
          <w:rFonts w:ascii="Times New Roman" w:hAnsi="Times New Roman" w:cs="Times New Roman"/>
          <w:sz w:val="28"/>
          <w:szCs w:val="28"/>
        </w:rPr>
        <w:t xml:space="preserve"> (надзорны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57453">
        <w:rPr>
          <w:rFonts w:ascii="Times New Roman" w:hAnsi="Times New Roman" w:cs="Times New Roman"/>
          <w:sz w:val="28"/>
          <w:szCs w:val="28"/>
        </w:rPr>
        <w:t>) орган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57453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сфере аудиторской деятельности, </w:t>
      </w:r>
      <w:r w:rsidRPr="00A57453">
        <w:rPr>
          <w:rFonts w:ascii="Times New Roman" w:hAnsi="Times New Roman" w:cs="Times New Roman"/>
          <w:sz w:val="28"/>
          <w:szCs w:val="28"/>
        </w:rPr>
        <w:t>обмен опытом в области регулирования аудиторской деятельности и контроля (надзора) за ней, сотрудничество саморегулируемой организации аудиторов с аналогичными ей зарубежными объединениями аудиторов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7453" w:rsidRDefault="00591E06" w:rsidP="003F1B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F3190F">
        <w:rPr>
          <w:rFonts w:ascii="Times New Roman" w:hAnsi="Times New Roman" w:cs="Times New Roman"/>
          <w:sz w:val="28"/>
          <w:szCs w:val="28"/>
        </w:rPr>
        <w:t xml:space="preserve">Вместе с тем продолжено и активизировано сотрудничество с названными органами и организациями из дружественных государств. </w:t>
      </w:r>
      <w:proofErr w:type="gramStart"/>
      <w:r w:rsidR="00F3190F">
        <w:rPr>
          <w:rFonts w:ascii="Times New Roman" w:hAnsi="Times New Roman" w:cs="Times New Roman"/>
          <w:sz w:val="28"/>
          <w:szCs w:val="28"/>
        </w:rPr>
        <w:t>В частности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591E06" w:rsidRPr="009332AA" w:rsidRDefault="00591E06" w:rsidP="009332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D79C4">
        <w:rPr>
          <w:rFonts w:ascii="Times New Roman" w:hAnsi="Times New Roman" w:cs="Times New Roman"/>
          <w:sz w:val="28"/>
          <w:szCs w:val="28"/>
          <w:lang w:val="ru-RU"/>
        </w:rPr>
        <w:t>а) Минфин России продолжает активное взаимодействие, прежде всего</w:t>
      </w:r>
      <w:r w:rsidR="006873AE" w:rsidRPr="00FD79C4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FD79C4">
        <w:rPr>
          <w:rFonts w:ascii="Times New Roman" w:hAnsi="Times New Roman" w:cs="Times New Roman"/>
          <w:sz w:val="28"/>
          <w:szCs w:val="28"/>
          <w:lang w:val="ru-RU"/>
        </w:rPr>
        <w:t xml:space="preserve"> обмен информацией и опытом в области регулирования аудиторской </w:t>
      </w:r>
      <w:r w:rsidRPr="00FD79C4">
        <w:rPr>
          <w:rFonts w:ascii="Times New Roman" w:hAnsi="Times New Roman" w:cs="Times New Roman"/>
          <w:sz w:val="28"/>
          <w:szCs w:val="28"/>
          <w:lang w:val="ru-RU"/>
        </w:rPr>
        <w:lastRenderedPageBreak/>
        <w:t>деятельности и контроля (надзора) за ней, с регуляторами аудиторской деятельности в рамках Координационного совета по бухгалтерскому учету государств-участников СНГ</w:t>
      </w:r>
      <w:r w:rsidR="009332AA" w:rsidRPr="00FD79C4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9332AA" w:rsidRPr="009332AA">
        <w:rPr>
          <w:rFonts w:ascii="Times New Roman" w:hAnsi="Times New Roman" w:cs="Times New Roman"/>
          <w:sz w:val="28"/>
          <w:szCs w:val="28"/>
          <w:lang w:val="ru-RU"/>
        </w:rPr>
        <w:t xml:space="preserve">В частности, </w:t>
      </w:r>
      <w:r w:rsidR="009332AA">
        <w:rPr>
          <w:rFonts w:ascii="Times New Roman" w:hAnsi="Times New Roman" w:cs="Times New Roman"/>
          <w:sz w:val="28"/>
          <w:szCs w:val="28"/>
          <w:lang w:val="ru-RU"/>
        </w:rPr>
        <w:t xml:space="preserve">Минфином России при участии других регуляторов государств-участников СНГ подготовлена </w:t>
      </w:r>
      <w:r w:rsidR="009332AA" w:rsidRPr="009332AA">
        <w:rPr>
          <w:rFonts w:ascii="Times New Roman" w:hAnsi="Times New Roman" w:cs="Times New Roman"/>
          <w:sz w:val="28"/>
          <w:szCs w:val="28"/>
          <w:lang w:val="ru-RU"/>
        </w:rPr>
        <w:t>Информация об опыте участия субъектов аудиторской деятельности государств</w:t>
      </w:r>
      <w:r w:rsidR="009332AA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9332AA" w:rsidRPr="009332AA">
        <w:rPr>
          <w:rFonts w:ascii="Times New Roman" w:hAnsi="Times New Roman" w:cs="Times New Roman"/>
          <w:sz w:val="28"/>
          <w:szCs w:val="28"/>
          <w:lang w:val="ru-RU"/>
        </w:rPr>
        <w:t xml:space="preserve"> участников СНГ в противодействии легализации (отмыванию) доходов, полученных преступным путем, и финансированию терроризма</w:t>
      </w:r>
      <w:r w:rsidR="009332AA">
        <w:rPr>
          <w:rFonts w:ascii="Times New Roman" w:hAnsi="Times New Roman" w:cs="Times New Roman"/>
          <w:sz w:val="28"/>
          <w:szCs w:val="28"/>
          <w:lang w:val="ru-RU"/>
        </w:rPr>
        <w:t>, которая была рассмотрена Экономическим советом СНГ</w:t>
      </w:r>
      <w:r w:rsidR="009332AA" w:rsidRPr="009332AA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9332AA">
        <w:rPr>
          <w:rFonts w:ascii="Times New Roman" w:hAnsi="Times New Roman" w:cs="Times New Roman"/>
          <w:sz w:val="28"/>
          <w:szCs w:val="28"/>
          <w:lang w:val="ru-RU"/>
        </w:rPr>
        <w:t xml:space="preserve">март </w:t>
      </w:r>
      <w:r w:rsidR="009332AA" w:rsidRPr="009332AA">
        <w:rPr>
          <w:rFonts w:ascii="Times New Roman" w:hAnsi="Times New Roman" w:cs="Times New Roman"/>
          <w:sz w:val="28"/>
          <w:szCs w:val="28"/>
          <w:lang w:val="ru-RU"/>
        </w:rPr>
        <w:t>2022)</w:t>
      </w:r>
      <w:r w:rsidRPr="009332AA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D26739" w:rsidRDefault="00591E06" w:rsidP="003F1B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D26739">
        <w:rPr>
          <w:rFonts w:ascii="Times New Roman" w:hAnsi="Times New Roman" w:cs="Times New Roman"/>
          <w:sz w:val="28"/>
          <w:szCs w:val="28"/>
        </w:rPr>
        <w:t>Казначейство России осуществляет систематическое сотрудничество с аналогичными контрольными (надзорными) органами других государств в сфере аудита (см. пункт 3.6 раздела «Совершенствование системы мониторинга аудиторской деятельности и контроля (надзора) за ней, а также практики применения мер ответственности за несоблюдение правил аудиторской деятельности»);</w:t>
      </w:r>
    </w:p>
    <w:p w:rsidR="0017486B" w:rsidRDefault="00D26739" w:rsidP="00D267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591E06">
        <w:rPr>
          <w:rFonts w:ascii="Times New Roman" w:hAnsi="Times New Roman" w:cs="Times New Roman"/>
          <w:sz w:val="28"/>
          <w:szCs w:val="28"/>
        </w:rPr>
        <w:t>ААС осуществляет</w:t>
      </w:r>
      <w:r w:rsidR="00591E06" w:rsidRPr="00591E06">
        <w:rPr>
          <w:rFonts w:ascii="Times New Roman" w:hAnsi="Times New Roman" w:cs="Times New Roman"/>
          <w:sz w:val="28"/>
          <w:szCs w:val="28"/>
        </w:rPr>
        <w:t xml:space="preserve"> </w:t>
      </w:r>
      <w:r w:rsidR="00591E06" w:rsidRPr="00194E45">
        <w:rPr>
          <w:rFonts w:ascii="Times New Roman" w:hAnsi="Times New Roman" w:cs="Times New Roman"/>
          <w:sz w:val="28"/>
          <w:szCs w:val="28"/>
        </w:rPr>
        <w:t>сотрудничество с аналогичными ей зарубежными объединениями аудиторов</w:t>
      </w:r>
      <w:r w:rsidR="00591E06">
        <w:rPr>
          <w:rFonts w:ascii="Times New Roman" w:hAnsi="Times New Roman" w:cs="Times New Roman"/>
          <w:sz w:val="28"/>
          <w:szCs w:val="28"/>
        </w:rPr>
        <w:t xml:space="preserve"> в рамках ЕАЭС и СНГ, в частности, продолжает участвовать в </w:t>
      </w:r>
      <w:r w:rsidR="00591E06" w:rsidRPr="00A57453">
        <w:rPr>
          <w:rFonts w:ascii="Times New Roman" w:hAnsi="Times New Roman" w:cs="Times New Roman"/>
          <w:sz w:val="28"/>
          <w:szCs w:val="28"/>
        </w:rPr>
        <w:t>разработк</w:t>
      </w:r>
      <w:r w:rsidR="00591E06">
        <w:rPr>
          <w:rFonts w:ascii="Times New Roman" w:hAnsi="Times New Roman" w:cs="Times New Roman"/>
          <w:sz w:val="28"/>
          <w:szCs w:val="28"/>
        </w:rPr>
        <w:t>е</w:t>
      </w:r>
      <w:r w:rsidR="00591E06" w:rsidRPr="00A57453">
        <w:rPr>
          <w:rFonts w:ascii="Times New Roman" w:hAnsi="Times New Roman" w:cs="Times New Roman"/>
          <w:sz w:val="28"/>
          <w:szCs w:val="28"/>
        </w:rPr>
        <w:t xml:space="preserve"> международных стандартов в сфере аудиторской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6739" w:rsidRDefault="00D26739" w:rsidP="00D267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4B60" w:rsidRDefault="004B4B60" w:rsidP="004B4B6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Выводы</w:t>
      </w:r>
    </w:p>
    <w:p w:rsidR="004B4B60" w:rsidRDefault="004B4B60" w:rsidP="004B4B6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308FC" w:rsidRPr="007308FC" w:rsidRDefault="00084DAE" w:rsidP="002874E2">
      <w:pPr>
        <w:tabs>
          <w:tab w:val="left" w:pos="709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Анализ реализации Концепции позволяет выделить в качестве </w:t>
      </w:r>
      <w:r w:rsidR="007308FC" w:rsidRPr="007308FC">
        <w:rPr>
          <w:rFonts w:ascii="Times New Roman" w:eastAsia="Calibri" w:hAnsi="Times New Roman" w:cs="Times New Roman"/>
          <w:sz w:val="28"/>
          <w:szCs w:val="28"/>
          <w:lang w:val="ru-RU"/>
        </w:rPr>
        <w:t>важнейши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х</w:t>
      </w:r>
      <w:r w:rsidR="007308FC" w:rsidRPr="007308F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следующие </w:t>
      </w:r>
      <w:r w:rsidR="007308FC" w:rsidRPr="007308FC">
        <w:rPr>
          <w:rFonts w:ascii="Times New Roman" w:eastAsia="Calibri" w:hAnsi="Times New Roman" w:cs="Times New Roman"/>
          <w:sz w:val="28"/>
          <w:szCs w:val="28"/>
          <w:lang w:val="ru-RU"/>
        </w:rPr>
        <w:t>результат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ы.</w:t>
      </w:r>
    </w:p>
    <w:p w:rsidR="007308FC" w:rsidRPr="007308FC" w:rsidRDefault="00084DAE" w:rsidP="002874E2">
      <w:pPr>
        <w:spacing w:before="240" w:after="24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638E1"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r w:rsidR="004638E1" w:rsidRPr="004638E1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7308FC" w:rsidRPr="007308FC">
        <w:rPr>
          <w:rFonts w:ascii="Times New Roman" w:hAnsi="Times New Roman" w:cs="Times New Roman"/>
          <w:sz w:val="28"/>
          <w:szCs w:val="28"/>
          <w:lang w:val="ru-RU"/>
        </w:rPr>
        <w:t>о направлению «Развитие рынка аудиторских услуг»</w:t>
      </w:r>
      <w:r w:rsidR="004638E1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7308FC" w:rsidRPr="007308F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7308FC" w:rsidRPr="007308FC" w:rsidRDefault="007308FC" w:rsidP="002874E2">
      <w:pPr>
        <w:spacing w:before="240" w:after="24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308FC">
        <w:rPr>
          <w:rFonts w:ascii="Times New Roman" w:hAnsi="Times New Roman" w:cs="Times New Roman"/>
          <w:sz w:val="28"/>
          <w:szCs w:val="28"/>
          <w:lang w:val="ru-RU"/>
        </w:rPr>
        <w:t>создание условий для расширения практики выполнения субъектами аудиторской деятельности заданий, обеспечивающих уверенность в достоверности нефинансовой отчетности;</w:t>
      </w:r>
    </w:p>
    <w:p w:rsidR="007308FC" w:rsidRPr="007308FC" w:rsidRDefault="007308FC" w:rsidP="002874E2">
      <w:pPr>
        <w:spacing w:before="240" w:after="24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308FC">
        <w:rPr>
          <w:rFonts w:ascii="Times New Roman" w:hAnsi="Times New Roman" w:cs="Times New Roman"/>
          <w:sz w:val="28"/>
          <w:szCs w:val="28"/>
          <w:lang w:val="ru-RU"/>
        </w:rPr>
        <w:t>повышение прозрачности рынка аудиторских услуг;</w:t>
      </w:r>
    </w:p>
    <w:p w:rsidR="007308FC" w:rsidRPr="007308FC" w:rsidRDefault="007308FC" w:rsidP="002874E2">
      <w:pPr>
        <w:spacing w:before="240" w:after="24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308FC">
        <w:rPr>
          <w:rFonts w:ascii="Times New Roman" w:hAnsi="Times New Roman" w:cs="Times New Roman"/>
          <w:sz w:val="28"/>
          <w:szCs w:val="28"/>
          <w:lang w:val="ru-RU"/>
        </w:rPr>
        <w:t>создание и реализация системы взаимодействия контрольно-надзорных органов в сфере аудиторской деятельности с потребителями аудиторских услуг, в первую очередь, комитетами по аудиту публичных организаций;</w:t>
      </w:r>
    </w:p>
    <w:p w:rsidR="007308FC" w:rsidRPr="007308FC" w:rsidRDefault="007308FC" w:rsidP="002874E2">
      <w:pPr>
        <w:spacing w:before="240" w:after="24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308FC">
        <w:rPr>
          <w:rFonts w:ascii="Times New Roman" w:hAnsi="Times New Roman" w:cs="Times New Roman"/>
          <w:sz w:val="28"/>
          <w:szCs w:val="28"/>
          <w:lang w:val="ru-RU"/>
        </w:rPr>
        <w:t>существенное усиление деятельности саморегулируемой организации аудиторов по методическому обеспечению аудиторской деятельности, прежде всего, поддержка малых и средних аудиторских организаций, а также распространение лучших практик аудиторской деятельности;</w:t>
      </w:r>
    </w:p>
    <w:p w:rsidR="007308FC" w:rsidRPr="007308FC" w:rsidRDefault="007308FC" w:rsidP="002874E2">
      <w:pPr>
        <w:spacing w:before="240" w:after="24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308FC">
        <w:rPr>
          <w:rFonts w:ascii="Times New Roman" w:hAnsi="Times New Roman" w:cs="Times New Roman"/>
          <w:sz w:val="28"/>
          <w:szCs w:val="28"/>
          <w:lang w:val="ru-RU"/>
        </w:rPr>
        <w:t xml:space="preserve">активизация участия субъектов аудиторской деятельности в </w:t>
      </w:r>
      <w:r w:rsidR="00745C08">
        <w:rPr>
          <w:rFonts w:ascii="Times New Roman" w:hAnsi="Times New Roman" w:cs="Times New Roman"/>
          <w:sz w:val="28"/>
          <w:szCs w:val="28"/>
          <w:lang w:val="ru-RU"/>
        </w:rPr>
        <w:t>ПОД/ФТ/ФРОМУ</w:t>
      </w:r>
      <w:r w:rsidRPr="007308FC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7308FC" w:rsidRPr="007308FC" w:rsidRDefault="004638E1" w:rsidP="002874E2">
      <w:pPr>
        <w:spacing w:before="240" w:after="24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638E1">
        <w:rPr>
          <w:rFonts w:ascii="Times New Roman" w:hAnsi="Times New Roman" w:cs="Times New Roman"/>
          <w:sz w:val="28"/>
          <w:szCs w:val="28"/>
          <w:lang w:val="ru-RU"/>
        </w:rPr>
        <w:t>2. П</w:t>
      </w:r>
      <w:r w:rsidR="007308FC" w:rsidRPr="007308FC">
        <w:rPr>
          <w:rFonts w:ascii="Times New Roman" w:hAnsi="Times New Roman" w:cs="Times New Roman"/>
          <w:sz w:val="28"/>
          <w:szCs w:val="28"/>
          <w:lang w:val="ru-RU"/>
        </w:rPr>
        <w:t>о направлению «Совершенствование системы регулирования аудиторской деятельности»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7308FC" w:rsidRPr="007308FC" w:rsidRDefault="007308FC" w:rsidP="002874E2">
      <w:pPr>
        <w:spacing w:before="240" w:after="24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308FC">
        <w:rPr>
          <w:rFonts w:ascii="Times New Roman" w:hAnsi="Times New Roman" w:cs="Times New Roman"/>
          <w:sz w:val="28"/>
          <w:szCs w:val="28"/>
          <w:lang w:val="ru-RU"/>
        </w:rPr>
        <w:t xml:space="preserve">внедрение новой модели регулирования аудиторской деятельности, в которой: требования к субъектам аудиторской деятельности дифференцированы в зависимости от общественной значимости обслуживаемых ими организаций; реализован принцип пропорциональности регулирования; Банк России наделен рядом полномочий в сфере аудиторской </w:t>
      </w:r>
      <w:r w:rsidRPr="007308FC">
        <w:rPr>
          <w:rFonts w:ascii="Times New Roman" w:hAnsi="Times New Roman" w:cs="Times New Roman"/>
          <w:sz w:val="28"/>
          <w:szCs w:val="28"/>
          <w:lang w:val="ru-RU"/>
        </w:rPr>
        <w:lastRenderedPageBreak/>
        <w:t>деятельности; начали применяться более строгие правила независимости аудиторов и аудиторских организаций</w:t>
      </w:r>
      <w:r w:rsidR="00E51CFB"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r w:rsidRPr="007308FC">
        <w:rPr>
          <w:rFonts w:ascii="Times New Roman" w:hAnsi="Times New Roman" w:cs="Times New Roman"/>
          <w:sz w:val="28"/>
          <w:szCs w:val="28"/>
          <w:lang w:val="ru-RU"/>
        </w:rPr>
        <w:t xml:space="preserve"> профессиональн</w:t>
      </w:r>
      <w:r w:rsidR="00E51CFB">
        <w:rPr>
          <w:rFonts w:ascii="Times New Roman" w:hAnsi="Times New Roman" w:cs="Times New Roman"/>
          <w:sz w:val="28"/>
          <w:szCs w:val="28"/>
          <w:lang w:val="ru-RU"/>
        </w:rPr>
        <w:t>ые этические требования</w:t>
      </w:r>
      <w:r w:rsidRPr="007308FC">
        <w:rPr>
          <w:rFonts w:ascii="Times New Roman" w:hAnsi="Times New Roman" w:cs="Times New Roman"/>
          <w:sz w:val="28"/>
          <w:szCs w:val="28"/>
          <w:lang w:val="ru-RU"/>
        </w:rPr>
        <w:t>; саморегулируемая организация аудиторов наделена дополнительны</w:t>
      </w:r>
      <w:r w:rsidR="002B2B84">
        <w:rPr>
          <w:rFonts w:ascii="Times New Roman" w:hAnsi="Times New Roman" w:cs="Times New Roman"/>
          <w:sz w:val="28"/>
          <w:szCs w:val="28"/>
          <w:lang w:val="ru-RU"/>
        </w:rPr>
        <w:t>ми</w:t>
      </w:r>
      <w:r w:rsidRPr="007308FC">
        <w:rPr>
          <w:rFonts w:ascii="Times New Roman" w:hAnsi="Times New Roman" w:cs="Times New Roman"/>
          <w:sz w:val="28"/>
          <w:szCs w:val="28"/>
          <w:lang w:val="ru-RU"/>
        </w:rPr>
        <w:t xml:space="preserve"> регуляторны</w:t>
      </w:r>
      <w:r w:rsidR="002B2B84">
        <w:rPr>
          <w:rFonts w:ascii="Times New Roman" w:hAnsi="Times New Roman" w:cs="Times New Roman"/>
          <w:sz w:val="28"/>
          <w:szCs w:val="28"/>
          <w:lang w:val="ru-RU"/>
        </w:rPr>
        <w:t>ми</w:t>
      </w:r>
      <w:r w:rsidRPr="007308FC">
        <w:rPr>
          <w:rFonts w:ascii="Times New Roman" w:hAnsi="Times New Roman" w:cs="Times New Roman"/>
          <w:sz w:val="28"/>
          <w:szCs w:val="28"/>
          <w:lang w:val="ru-RU"/>
        </w:rPr>
        <w:t xml:space="preserve"> функци</w:t>
      </w:r>
      <w:r w:rsidR="002B2B84">
        <w:rPr>
          <w:rFonts w:ascii="Times New Roman" w:hAnsi="Times New Roman" w:cs="Times New Roman"/>
          <w:sz w:val="28"/>
          <w:szCs w:val="28"/>
          <w:lang w:val="ru-RU"/>
        </w:rPr>
        <w:t>ями</w:t>
      </w:r>
      <w:r w:rsidR="004638E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308FC" w:rsidRPr="007308FC" w:rsidRDefault="004638E1" w:rsidP="002874E2">
      <w:pPr>
        <w:spacing w:before="240" w:after="24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638E1">
        <w:rPr>
          <w:rFonts w:ascii="Times New Roman" w:hAnsi="Times New Roman" w:cs="Times New Roman"/>
          <w:sz w:val="28"/>
          <w:szCs w:val="28"/>
          <w:lang w:val="ru-RU"/>
        </w:rPr>
        <w:t>3. П</w:t>
      </w:r>
      <w:r w:rsidR="007308FC" w:rsidRPr="007308FC">
        <w:rPr>
          <w:rFonts w:ascii="Times New Roman" w:hAnsi="Times New Roman" w:cs="Times New Roman"/>
          <w:sz w:val="28"/>
          <w:szCs w:val="28"/>
          <w:lang w:val="ru-RU"/>
        </w:rPr>
        <w:t>о направлению «Консолидация аудиторской профессии»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7308FC" w:rsidRPr="007308FC" w:rsidRDefault="007308FC" w:rsidP="002874E2">
      <w:pPr>
        <w:spacing w:before="240" w:after="24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308FC">
        <w:rPr>
          <w:rFonts w:ascii="Times New Roman" w:hAnsi="Times New Roman" w:cs="Times New Roman"/>
          <w:sz w:val="28"/>
          <w:szCs w:val="28"/>
          <w:lang w:val="ru-RU"/>
        </w:rPr>
        <w:t>объединение всех субъектов аудиторской деятельности в единой саморегулируемой организации аудиторов; внедрение механизмов, обеспечивающих учет интересов и потребностей разных групп членов этой организации</w:t>
      </w:r>
      <w:r w:rsidR="004638E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308FC" w:rsidRPr="007308FC" w:rsidRDefault="004638E1" w:rsidP="002874E2">
      <w:pPr>
        <w:spacing w:before="240" w:after="24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638E1">
        <w:rPr>
          <w:rFonts w:ascii="Times New Roman" w:hAnsi="Times New Roman" w:cs="Times New Roman"/>
          <w:sz w:val="28"/>
          <w:szCs w:val="28"/>
          <w:lang w:val="ru-RU"/>
        </w:rPr>
        <w:t>4. П</w:t>
      </w:r>
      <w:r w:rsidR="007308FC" w:rsidRPr="007308FC">
        <w:rPr>
          <w:rFonts w:ascii="Times New Roman" w:hAnsi="Times New Roman" w:cs="Times New Roman"/>
          <w:sz w:val="28"/>
          <w:szCs w:val="28"/>
          <w:lang w:val="ru-RU"/>
        </w:rPr>
        <w:t>о направлению «Повышение квалификации аудиторов»</w:t>
      </w:r>
      <w:r w:rsidRPr="004638E1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7308FC" w:rsidRPr="007308F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7E6EF3" w:rsidRDefault="007308FC" w:rsidP="002874E2">
      <w:pPr>
        <w:spacing w:before="240" w:after="24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308FC">
        <w:rPr>
          <w:rFonts w:ascii="Times New Roman" w:hAnsi="Times New Roman" w:cs="Times New Roman"/>
          <w:sz w:val="28"/>
          <w:szCs w:val="28"/>
          <w:lang w:val="ru-RU"/>
        </w:rPr>
        <w:t>реализация новой модели квалификационного экзамена</w:t>
      </w:r>
      <w:r w:rsidR="007E6EF3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7308FC" w:rsidRPr="007308FC" w:rsidRDefault="007308FC" w:rsidP="002874E2">
      <w:pPr>
        <w:spacing w:before="240" w:after="24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308FC">
        <w:rPr>
          <w:rFonts w:ascii="Times New Roman" w:hAnsi="Times New Roman" w:cs="Times New Roman"/>
          <w:sz w:val="28"/>
          <w:szCs w:val="28"/>
          <w:lang w:val="ru-RU"/>
        </w:rPr>
        <w:t>пересмотр</w:t>
      </w:r>
      <w:r w:rsidR="007E6EF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308FC">
        <w:rPr>
          <w:rFonts w:ascii="Times New Roman" w:hAnsi="Times New Roman" w:cs="Times New Roman"/>
          <w:sz w:val="28"/>
          <w:szCs w:val="28"/>
          <w:lang w:val="ru-RU"/>
        </w:rPr>
        <w:t>систем</w:t>
      </w:r>
      <w:r w:rsidR="007E6EF3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Pr="007308FC">
        <w:rPr>
          <w:rFonts w:ascii="Times New Roman" w:hAnsi="Times New Roman" w:cs="Times New Roman"/>
          <w:sz w:val="28"/>
          <w:szCs w:val="28"/>
          <w:lang w:val="ru-RU"/>
        </w:rPr>
        <w:t xml:space="preserve"> непрерывного повышения квалификации аудиторов применительно к современным требованиям к их </w:t>
      </w:r>
      <w:r w:rsidR="002B2B84">
        <w:rPr>
          <w:rFonts w:ascii="Times New Roman" w:hAnsi="Times New Roman" w:cs="Times New Roman"/>
          <w:sz w:val="28"/>
          <w:szCs w:val="28"/>
          <w:lang w:val="ru-RU"/>
        </w:rPr>
        <w:t>компетенциям</w:t>
      </w:r>
      <w:r w:rsidR="004638E1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7308F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7308FC" w:rsidRPr="007308FC" w:rsidRDefault="004638E1" w:rsidP="002874E2">
      <w:pPr>
        <w:spacing w:before="240" w:after="24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638E1">
        <w:rPr>
          <w:rFonts w:ascii="Times New Roman" w:hAnsi="Times New Roman" w:cs="Times New Roman"/>
          <w:sz w:val="28"/>
          <w:szCs w:val="28"/>
          <w:lang w:val="ru-RU"/>
        </w:rPr>
        <w:t>5. П</w:t>
      </w:r>
      <w:r w:rsidR="007308FC" w:rsidRPr="007308FC">
        <w:rPr>
          <w:rFonts w:ascii="Times New Roman" w:hAnsi="Times New Roman" w:cs="Times New Roman"/>
          <w:sz w:val="28"/>
          <w:szCs w:val="28"/>
          <w:lang w:val="ru-RU"/>
        </w:rPr>
        <w:t>о направлению «Совершенствование системы мониторинга аудиторской деятельности и контроля (надзора) за ней, а также практики применения мер ответственности за несоблюдение правил аудиторской деятельности»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7308FC" w:rsidRPr="007308F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7308FC" w:rsidRPr="007308FC" w:rsidRDefault="007308FC" w:rsidP="002874E2">
      <w:pPr>
        <w:spacing w:before="240" w:after="24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308FC">
        <w:rPr>
          <w:rFonts w:ascii="Times New Roman" w:hAnsi="Times New Roman" w:cs="Times New Roman"/>
          <w:sz w:val="28"/>
          <w:szCs w:val="28"/>
          <w:lang w:val="ru-RU"/>
        </w:rPr>
        <w:t>переход к новой модели контроля за аудиторской деятельностью, в рамках которой: Казначейством России и Банком России ведутся реестры аудиторских организаций, оказывающих аудиторские услуги соответственно общественно значимым организациям и общественно значимым организациям на финансовом рынке; внешний контроль деятельности аудиторских организаций, осуществляемый Казначейством России и саморегулируемой организацией аудиторов, основан на риск-ориентированном подходе; устранено дублирование контрольных функций Казначейства России и саморегулируемой организации аудиторов; введена процедура признания Банком России аудиторских заключений ненадлежащими в обстоятельствах согласно стандартам аудиторской деятельности</w:t>
      </w:r>
      <w:r w:rsidR="004638E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308FC" w:rsidRPr="007308FC" w:rsidRDefault="004638E1" w:rsidP="002874E2">
      <w:pPr>
        <w:spacing w:before="240" w:after="24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638E1">
        <w:rPr>
          <w:rFonts w:ascii="Times New Roman" w:hAnsi="Times New Roman" w:cs="Times New Roman"/>
          <w:sz w:val="28"/>
          <w:szCs w:val="28"/>
          <w:lang w:val="ru-RU"/>
        </w:rPr>
        <w:t>6. П</w:t>
      </w:r>
      <w:r w:rsidR="007308FC" w:rsidRPr="007308FC">
        <w:rPr>
          <w:rFonts w:ascii="Times New Roman" w:hAnsi="Times New Roman" w:cs="Times New Roman"/>
          <w:sz w:val="28"/>
          <w:szCs w:val="28"/>
          <w:lang w:val="ru-RU"/>
        </w:rPr>
        <w:t>о направлению «Повышение вовлеченности представителей отечественного аудиторского сообщества в международное сотрудничество»</w:t>
      </w:r>
      <w:r w:rsidRPr="004638E1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7308FC" w:rsidRPr="007308F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7E6EF3" w:rsidRDefault="007308FC" w:rsidP="002874E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308FC">
        <w:rPr>
          <w:rFonts w:ascii="Times New Roman" w:hAnsi="Times New Roman" w:cs="Times New Roman"/>
          <w:sz w:val="28"/>
          <w:szCs w:val="28"/>
          <w:lang w:val="ru-RU"/>
        </w:rPr>
        <w:t xml:space="preserve">создание условий функционирования единого рынка аудиторских услуг в рамках </w:t>
      </w:r>
      <w:r w:rsidR="00B656E7">
        <w:rPr>
          <w:rFonts w:ascii="Times New Roman" w:hAnsi="Times New Roman" w:cs="Times New Roman"/>
          <w:sz w:val="28"/>
          <w:szCs w:val="28"/>
          <w:lang w:val="ru-RU"/>
        </w:rPr>
        <w:t>ЕАЭС</w:t>
      </w:r>
      <w:r w:rsidR="007E6EF3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7308FC" w:rsidRPr="007308FC" w:rsidRDefault="007308FC" w:rsidP="002874E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308FC">
        <w:rPr>
          <w:rFonts w:ascii="Times New Roman" w:hAnsi="Times New Roman" w:cs="Times New Roman"/>
          <w:sz w:val="28"/>
          <w:szCs w:val="28"/>
          <w:lang w:val="ru-RU"/>
        </w:rPr>
        <w:t>признан</w:t>
      </w:r>
      <w:r w:rsidR="007E6EF3">
        <w:rPr>
          <w:rFonts w:ascii="Times New Roman" w:hAnsi="Times New Roman" w:cs="Times New Roman"/>
          <w:sz w:val="28"/>
          <w:szCs w:val="28"/>
          <w:lang w:val="ru-RU"/>
        </w:rPr>
        <w:t>ие</w:t>
      </w:r>
      <w:r w:rsidRPr="007308FC">
        <w:rPr>
          <w:rFonts w:ascii="Times New Roman" w:hAnsi="Times New Roman" w:cs="Times New Roman"/>
          <w:sz w:val="28"/>
          <w:szCs w:val="28"/>
          <w:lang w:val="ru-RU"/>
        </w:rPr>
        <w:t xml:space="preserve"> эквивалентн</w:t>
      </w:r>
      <w:r w:rsidR="007E6EF3">
        <w:rPr>
          <w:rFonts w:ascii="Times New Roman" w:hAnsi="Times New Roman" w:cs="Times New Roman"/>
          <w:sz w:val="28"/>
          <w:szCs w:val="28"/>
          <w:lang w:val="ru-RU"/>
        </w:rPr>
        <w:t>ости</w:t>
      </w:r>
      <w:r w:rsidRPr="007308FC">
        <w:rPr>
          <w:rFonts w:ascii="Times New Roman" w:hAnsi="Times New Roman" w:cs="Times New Roman"/>
          <w:sz w:val="28"/>
          <w:szCs w:val="28"/>
          <w:lang w:val="ru-RU"/>
        </w:rPr>
        <w:t xml:space="preserve"> систем аудита Российской Федерации и Китайской Народной Республики.</w:t>
      </w:r>
    </w:p>
    <w:p w:rsidR="008E1767" w:rsidRDefault="00271D73" w:rsidP="00491FA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4B4B60" w:rsidRPr="00C421FF">
        <w:rPr>
          <w:rFonts w:ascii="Times New Roman" w:hAnsi="Times New Roman" w:cs="Times New Roman"/>
          <w:sz w:val="28"/>
          <w:szCs w:val="28"/>
        </w:rPr>
        <w:t>еализаци</w:t>
      </w:r>
      <w:r w:rsidR="004B4B60">
        <w:rPr>
          <w:rFonts w:ascii="Times New Roman" w:hAnsi="Times New Roman" w:cs="Times New Roman"/>
          <w:sz w:val="28"/>
          <w:szCs w:val="28"/>
        </w:rPr>
        <w:t>я</w:t>
      </w:r>
      <w:r w:rsidR="004B4B60" w:rsidRPr="00C421FF">
        <w:rPr>
          <w:rFonts w:ascii="Times New Roman" w:hAnsi="Times New Roman" w:cs="Times New Roman"/>
          <w:sz w:val="28"/>
          <w:szCs w:val="28"/>
        </w:rPr>
        <w:t xml:space="preserve"> Концепции </w:t>
      </w:r>
      <w:r w:rsidR="004B4B60">
        <w:rPr>
          <w:rFonts w:ascii="Times New Roman" w:hAnsi="Times New Roman" w:cs="Times New Roman"/>
          <w:sz w:val="28"/>
          <w:szCs w:val="28"/>
        </w:rPr>
        <w:t>в целом способствовала</w:t>
      </w:r>
      <w:r w:rsidR="004B4B60" w:rsidRPr="00C421FF">
        <w:rPr>
          <w:rFonts w:ascii="Times New Roman" w:hAnsi="Times New Roman" w:cs="Times New Roman"/>
          <w:sz w:val="28"/>
          <w:szCs w:val="28"/>
        </w:rPr>
        <w:t xml:space="preserve"> повышени</w:t>
      </w:r>
      <w:r w:rsidR="004B4B60">
        <w:rPr>
          <w:rFonts w:ascii="Times New Roman" w:hAnsi="Times New Roman" w:cs="Times New Roman"/>
          <w:sz w:val="28"/>
          <w:szCs w:val="28"/>
        </w:rPr>
        <w:t>ю</w:t>
      </w:r>
      <w:r w:rsidR="004B4B60" w:rsidRPr="00C421FF">
        <w:rPr>
          <w:rFonts w:ascii="Times New Roman" w:hAnsi="Times New Roman" w:cs="Times New Roman"/>
          <w:sz w:val="28"/>
          <w:szCs w:val="28"/>
        </w:rPr>
        <w:t xml:space="preserve"> доверия к результатам оказания аудиторских услуг, качества этих услуг, конкурентоспособности отечественных аудиторских организаций, индивидуальных аудиторов и престижа аудиторской профессии.</w:t>
      </w:r>
      <w:r w:rsidR="004B4B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Достигнутые результаты создают основу для дальнейшего развития аудиторской деятельности в Российской Федерации. </w:t>
      </w:r>
      <w:r w:rsidR="004B4B60">
        <w:rPr>
          <w:rFonts w:ascii="Times New Roman" w:hAnsi="Times New Roman" w:cs="Times New Roman"/>
          <w:sz w:val="28"/>
          <w:szCs w:val="28"/>
        </w:rPr>
        <w:t>В контексте этого в целом можно говорить о</w:t>
      </w:r>
      <w:r w:rsidR="004B4B60" w:rsidRPr="00C421FF">
        <w:rPr>
          <w:rFonts w:ascii="Times New Roman" w:hAnsi="Times New Roman" w:cs="Times New Roman"/>
          <w:sz w:val="28"/>
          <w:szCs w:val="28"/>
        </w:rPr>
        <w:t xml:space="preserve"> повышени</w:t>
      </w:r>
      <w:r w:rsidR="004B4B60">
        <w:rPr>
          <w:rFonts w:ascii="Times New Roman" w:hAnsi="Times New Roman" w:cs="Times New Roman"/>
          <w:sz w:val="28"/>
          <w:szCs w:val="28"/>
        </w:rPr>
        <w:t>и</w:t>
      </w:r>
      <w:r w:rsidR="004B4B60" w:rsidRPr="00C421FF">
        <w:rPr>
          <w:rFonts w:ascii="Times New Roman" w:hAnsi="Times New Roman" w:cs="Times New Roman"/>
          <w:sz w:val="28"/>
          <w:szCs w:val="28"/>
        </w:rPr>
        <w:t xml:space="preserve"> роли института аудита в общенациональной системе финансового контроля и уровня востребованн</w:t>
      </w:r>
      <w:r w:rsidR="004B4B60">
        <w:rPr>
          <w:rFonts w:ascii="Times New Roman" w:hAnsi="Times New Roman" w:cs="Times New Roman"/>
          <w:sz w:val="28"/>
          <w:szCs w:val="28"/>
        </w:rPr>
        <w:t>ости его результатов.</w:t>
      </w:r>
    </w:p>
    <w:p w:rsidR="00C334A1" w:rsidRDefault="00C334A1" w:rsidP="001748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34A1" w:rsidRPr="0014288A" w:rsidRDefault="00C334A1" w:rsidP="0014288A">
      <w:pPr>
        <w:spacing w:after="160" w:line="259" w:lineRule="auto"/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</w:pPr>
    </w:p>
    <w:sectPr w:rsidR="00C334A1" w:rsidRPr="0014288A" w:rsidSect="00A57453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4FA2" w:rsidRDefault="00334FA2" w:rsidP="00A57453">
      <w:pPr>
        <w:spacing w:after="0" w:line="240" w:lineRule="auto"/>
      </w:pPr>
      <w:r>
        <w:separator/>
      </w:r>
    </w:p>
  </w:endnote>
  <w:endnote w:type="continuationSeparator" w:id="0">
    <w:p w:rsidR="00334FA2" w:rsidRDefault="00334FA2" w:rsidP="00A57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2DDA" w:rsidRDefault="00C02DDA">
    <w:pPr>
      <w:pStyle w:val="a5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4FA2" w:rsidRDefault="00334FA2" w:rsidP="00A57453">
      <w:pPr>
        <w:spacing w:after="0" w:line="240" w:lineRule="auto"/>
      </w:pPr>
      <w:r>
        <w:separator/>
      </w:r>
    </w:p>
  </w:footnote>
  <w:footnote w:type="continuationSeparator" w:id="0">
    <w:p w:rsidR="00334FA2" w:rsidRDefault="00334FA2" w:rsidP="00A574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4174144"/>
      <w:docPartObj>
        <w:docPartGallery w:val="Page Numbers (Top of Page)"/>
        <w:docPartUnique/>
      </w:docPartObj>
    </w:sdtPr>
    <w:sdtEndPr/>
    <w:sdtContent>
      <w:p w:rsidR="00C02DDA" w:rsidRDefault="00C02DD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4AB5">
          <w:rPr>
            <w:noProof/>
          </w:rPr>
          <w:t>6</w:t>
        </w:r>
        <w:r>
          <w:fldChar w:fldCharType="end"/>
        </w:r>
      </w:p>
    </w:sdtContent>
  </w:sdt>
  <w:p w:rsidR="00C02DDA" w:rsidRDefault="00C02DD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453"/>
    <w:rsid w:val="000144D5"/>
    <w:rsid w:val="00014D16"/>
    <w:rsid w:val="00015D1B"/>
    <w:rsid w:val="000250C2"/>
    <w:rsid w:val="00026FFD"/>
    <w:rsid w:val="0002724A"/>
    <w:rsid w:val="000306DE"/>
    <w:rsid w:val="00031026"/>
    <w:rsid w:val="00040DC1"/>
    <w:rsid w:val="00042D15"/>
    <w:rsid w:val="00043DDA"/>
    <w:rsid w:val="0004449A"/>
    <w:rsid w:val="00046F66"/>
    <w:rsid w:val="00052E5C"/>
    <w:rsid w:val="000550F6"/>
    <w:rsid w:val="00062312"/>
    <w:rsid w:val="00066710"/>
    <w:rsid w:val="000725EA"/>
    <w:rsid w:val="0007409A"/>
    <w:rsid w:val="000767F5"/>
    <w:rsid w:val="00077AEF"/>
    <w:rsid w:val="00082B99"/>
    <w:rsid w:val="00083794"/>
    <w:rsid w:val="00084DAE"/>
    <w:rsid w:val="000862B7"/>
    <w:rsid w:val="00087E1C"/>
    <w:rsid w:val="000956A5"/>
    <w:rsid w:val="0009627C"/>
    <w:rsid w:val="000A01D5"/>
    <w:rsid w:val="000A5CEE"/>
    <w:rsid w:val="000A763C"/>
    <w:rsid w:val="000B21B4"/>
    <w:rsid w:val="000B4FF0"/>
    <w:rsid w:val="000B5201"/>
    <w:rsid w:val="000C2749"/>
    <w:rsid w:val="000C7D1C"/>
    <w:rsid w:val="000D7B48"/>
    <w:rsid w:val="000E0CE8"/>
    <w:rsid w:val="000E0F77"/>
    <w:rsid w:val="000E3D88"/>
    <w:rsid w:val="000E44E7"/>
    <w:rsid w:val="000E4C97"/>
    <w:rsid w:val="000F04A6"/>
    <w:rsid w:val="000F46EB"/>
    <w:rsid w:val="000F7F46"/>
    <w:rsid w:val="00101E24"/>
    <w:rsid w:val="0010723D"/>
    <w:rsid w:val="00112DC7"/>
    <w:rsid w:val="0011373B"/>
    <w:rsid w:val="00120C40"/>
    <w:rsid w:val="00122FC8"/>
    <w:rsid w:val="00125DD2"/>
    <w:rsid w:val="001275B3"/>
    <w:rsid w:val="00132255"/>
    <w:rsid w:val="001354BB"/>
    <w:rsid w:val="00136624"/>
    <w:rsid w:val="00136889"/>
    <w:rsid w:val="00136B43"/>
    <w:rsid w:val="001405A4"/>
    <w:rsid w:val="00140905"/>
    <w:rsid w:val="0014199D"/>
    <w:rsid w:val="0014288A"/>
    <w:rsid w:val="00146E21"/>
    <w:rsid w:val="00153F49"/>
    <w:rsid w:val="00156A1F"/>
    <w:rsid w:val="001722D0"/>
    <w:rsid w:val="0017486B"/>
    <w:rsid w:val="00174AE8"/>
    <w:rsid w:val="00175F9F"/>
    <w:rsid w:val="00176703"/>
    <w:rsid w:val="001779FF"/>
    <w:rsid w:val="00193E66"/>
    <w:rsid w:val="00196899"/>
    <w:rsid w:val="00196A82"/>
    <w:rsid w:val="001A3ED3"/>
    <w:rsid w:val="001A6C7D"/>
    <w:rsid w:val="001B114F"/>
    <w:rsid w:val="001B3282"/>
    <w:rsid w:val="001B446D"/>
    <w:rsid w:val="001E073D"/>
    <w:rsid w:val="001E5502"/>
    <w:rsid w:val="001E5590"/>
    <w:rsid w:val="001F1D57"/>
    <w:rsid w:val="001F6605"/>
    <w:rsid w:val="00221642"/>
    <w:rsid w:val="00225189"/>
    <w:rsid w:val="00232D47"/>
    <w:rsid w:val="002341E3"/>
    <w:rsid w:val="00234964"/>
    <w:rsid w:val="00236703"/>
    <w:rsid w:val="00237520"/>
    <w:rsid w:val="0023790D"/>
    <w:rsid w:val="0024525E"/>
    <w:rsid w:val="0025091D"/>
    <w:rsid w:val="00252933"/>
    <w:rsid w:val="00256F67"/>
    <w:rsid w:val="002648F3"/>
    <w:rsid w:val="00266DCB"/>
    <w:rsid w:val="00271D73"/>
    <w:rsid w:val="002839BE"/>
    <w:rsid w:val="0028590A"/>
    <w:rsid w:val="002874E2"/>
    <w:rsid w:val="00290C1E"/>
    <w:rsid w:val="00292D93"/>
    <w:rsid w:val="002A10B2"/>
    <w:rsid w:val="002A1325"/>
    <w:rsid w:val="002A24EE"/>
    <w:rsid w:val="002A55D3"/>
    <w:rsid w:val="002A68E5"/>
    <w:rsid w:val="002B1237"/>
    <w:rsid w:val="002B2B84"/>
    <w:rsid w:val="002C3EA7"/>
    <w:rsid w:val="002C69FA"/>
    <w:rsid w:val="002D5E26"/>
    <w:rsid w:val="002D6B1A"/>
    <w:rsid w:val="002D73CF"/>
    <w:rsid w:val="002E5EE5"/>
    <w:rsid w:val="002E6E8F"/>
    <w:rsid w:val="002F0CA9"/>
    <w:rsid w:val="002F799A"/>
    <w:rsid w:val="00310AE0"/>
    <w:rsid w:val="00317012"/>
    <w:rsid w:val="003172DA"/>
    <w:rsid w:val="00324DA5"/>
    <w:rsid w:val="00330595"/>
    <w:rsid w:val="00332ABE"/>
    <w:rsid w:val="00334FA2"/>
    <w:rsid w:val="00341921"/>
    <w:rsid w:val="0034206A"/>
    <w:rsid w:val="00345AFB"/>
    <w:rsid w:val="00352545"/>
    <w:rsid w:val="00356D2C"/>
    <w:rsid w:val="00363A4A"/>
    <w:rsid w:val="00364851"/>
    <w:rsid w:val="00364AE9"/>
    <w:rsid w:val="0037007E"/>
    <w:rsid w:val="0037065E"/>
    <w:rsid w:val="003745C0"/>
    <w:rsid w:val="00375EC0"/>
    <w:rsid w:val="00384326"/>
    <w:rsid w:val="0038774D"/>
    <w:rsid w:val="0039448E"/>
    <w:rsid w:val="003A1C0C"/>
    <w:rsid w:val="003A2785"/>
    <w:rsid w:val="003B029A"/>
    <w:rsid w:val="003B3FE0"/>
    <w:rsid w:val="003B7D61"/>
    <w:rsid w:val="003C10C9"/>
    <w:rsid w:val="003C5BF7"/>
    <w:rsid w:val="003C66C8"/>
    <w:rsid w:val="003D34F6"/>
    <w:rsid w:val="003F1B87"/>
    <w:rsid w:val="003F315C"/>
    <w:rsid w:val="00403284"/>
    <w:rsid w:val="004045BF"/>
    <w:rsid w:val="00407E2E"/>
    <w:rsid w:val="004124C5"/>
    <w:rsid w:val="00416D39"/>
    <w:rsid w:val="00423C08"/>
    <w:rsid w:val="00424064"/>
    <w:rsid w:val="00425F95"/>
    <w:rsid w:val="00436654"/>
    <w:rsid w:val="00440FDA"/>
    <w:rsid w:val="00450913"/>
    <w:rsid w:val="00457DA1"/>
    <w:rsid w:val="00460CC8"/>
    <w:rsid w:val="004638E1"/>
    <w:rsid w:val="004643FE"/>
    <w:rsid w:val="00465830"/>
    <w:rsid w:val="0046597F"/>
    <w:rsid w:val="0047024E"/>
    <w:rsid w:val="00473AE3"/>
    <w:rsid w:val="00474FF7"/>
    <w:rsid w:val="004763CD"/>
    <w:rsid w:val="00477E43"/>
    <w:rsid w:val="004808AA"/>
    <w:rsid w:val="0048176E"/>
    <w:rsid w:val="00484D77"/>
    <w:rsid w:val="00484EE0"/>
    <w:rsid w:val="00485D98"/>
    <w:rsid w:val="0048776C"/>
    <w:rsid w:val="0049050F"/>
    <w:rsid w:val="00491FA8"/>
    <w:rsid w:val="00492DC2"/>
    <w:rsid w:val="004935F8"/>
    <w:rsid w:val="00495529"/>
    <w:rsid w:val="00495C9A"/>
    <w:rsid w:val="00495DF8"/>
    <w:rsid w:val="004A3612"/>
    <w:rsid w:val="004A46D9"/>
    <w:rsid w:val="004A702F"/>
    <w:rsid w:val="004B4B60"/>
    <w:rsid w:val="004C30E9"/>
    <w:rsid w:val="004C792D"/>
    <w:rsid w:val="004D4926"/>
    <w:rsid w:val="004D4C2D"/>
    <w:rsid w:val="004D5A48"/>
    <w:rsid w:val="004D6B10"/>
    <w:rsid w:val="004E7534"/>
    <w:rsid w:val="004F1A52"/>
    <w:rsid w:val="004F2518"/>
    <w:rsid w:val="004F31D6"/>
    <w:rsid w:val="004F5CA8"/>
    <w:rsid w:val="004F6582"/>
    <w:rsid w:val="004F6EA3"/>
    <w:rsid w:val="005041A8"/>
    <w:rsid w:val="0050421F"/>
    <w:rsid w:val="00504FBA"/>
    <w:rsid w:val="00512971"/>
    <w:rsid w:val="00515425"/>
    <w:rsid w:val="00521391"/>
    <w:rsid w:val="00524508"/>
    <w:rsid w:val="0053425A"/>
    <w:rsid w:val="00534262"/>
    <w:rsid w:val="00536276"/>
    <w:rsid w:val="005401A1"/>
    <w:rsid w:val="0055013E"/>
    <w:rsid w:val="005505E9"/>
    <w:rsid w:val="0055212E"/>
    <w:rsid w:val="00553872"/>
    <w:rsid w:val="00553960"/>
    <w:rsid w:val="00556D8B"/>
    <w:rsid w:val="005645B6"/>
    <w:rsid w:val="00564B3E"/>
    <w:rsid w:val="00572E48"/>
    <w:rsid w:val="00580191"/>
    <w:rsid w:val="00582D2B"/>
    <w:rsid w:val="00585F65"/>
    <w:rsid w:val="0059152F"/>
    <w:rsid w:val="00591E06"/>
    <w:rsid w:val="00595398"/>
    <w:rsid w:val="005A479E"/>
    <w:rsid w:val="005A5F58"/>
    <w:rsid w:val="005B2888"/>
    <w:rsid w:val="005B6B9D"/>
    <w:rsid w:val="005C2C42"/>
    <w:rsid w:val="005D021B"/>
    <w:rsid w:val="005D10A2"/>
    <w:rsid w:val="005D5B99"/>
    <w:rsid w:val="005E28A9"/>
    <w:rsid w:val="005F4849"/>
    <w:rsid w:val="00602B3D"/>
    <w:rsid w:val="00604B7F"/>
    <w:rsid w:val="00613094"/>
    <w:rsid w:val="006154AB"/>
    <w:rsid w:val="00623548"/>
    <w:rsid w:val="006278E1"/>
    <w:rsid w:val="00633DCE"/>
    <w:rsid w:val="006463FE"/>
    <w:rsid w:val="00650E99"/>
    <w:rsid w:val="006555EE"/>
    <w:rsid w:val="006655FC"/>
    <w:rsid w:val="0068491D"/>
    <w:rsid w:val="006873AE"/>
    <w:rsid w:val="00695ABA"/>
    <w:rsid w:val="006A01A0"/>
    <w:rsid w:val="006A49F6"/>
    <w:rsid w:val="006B10F1"/>
    <w:rsid w:val="006B20B3"/>
    <w:rsid w:val="006B4EE1"/>
    <w:rsid w:val="006C5A9B"/>
    <w:rsid w:val="006C5AEC"/>
    <w:rsid w:val="006C6E83"/>
    <w:rsid w:val="006D09C3"/>
    <w:rsid w:val="006D2181"/>
    <w:rsid w:val="006D4CBB"/>
    <w:rsid w:val="006D7C71"/>
    <w:rsid w:val="006E60A5"/>
    <w:rsid w:val="006E643C"/>
    <w:rsid w:val="006F3236"/>
    <w:rsid w:val="006F7452"/>
    <w:rsid w:val="007004B9"/>
    <w:rsid w:val="007064A3"/>
    <w:rsid w:val="007212A7"/>
    <w:rsid w:val="00721B47"/>
    <w:rsid w:val="00725EE1"/>
    <w:rsid w:val="007308FC"/>
    <w:rsid w:val="00733417"/>
    <w:rsid w:val="0073376A"/>
    <w:rsid w:val="00734CB1"/>
    <w:rsid w:val="007374AD"/>
    <w:rsid w:val="007413A2"/>
    <w:rsid w:val="00745A56"/>
    <w:rsid w:val="00745C08"/>
    <w:rsid w:val="007462D3"/>
    <w:rsid w:val="007474F7"/>
    <w:rsid w:val="007477D6"/>
    <w:rsid w:val="0075193E"/>
    <w:rsid w:val="0075472D"/>
    <w:rsid w:val="00755FBF"/>
    <w:rsid w:val="00756994"/>
    <w:rsid w:val="00756C70"/>
    <w:rsid w:val="00766384"/>
    <w:rsid w:val="00766BCB"/>
    <w:rsid w:val="00770334"/>
    <w:rsid w:val="00782A16"/>
    <w:rsid w:val="00786122"/>
    <w:rsid w:val="00786194"/>
    <w:rsid w:val="00786820"/>
    <w:rsid w:val="00795D10"/>
    <w:rsid w:val="007A51D8"/>
    <w:rsid w:val="007A6904"/>
    <w:rsid w:val="007B002E"/>
    <w:rsid w:val="007C10A6"/>
    <w:rsid w:val="007C2035"/>
    <w:rsid w:val="007C78C3"/>
    <w:rsid w:val="007E59DE"/>
    <w:rsid w:val="007E6EF3"/>
    <w:rsid w:val="0080588D"/>
    <w:rsid w:val="008200AF"/>
    <w:rsid w:val="008269BE"/>
    <w:rsid w:val="00827322"/>
    <w:rsid w:val="008276F0"/>
    <w:rsid w:val="00841DCC"/>
    <w:rsid w:val="0084241F"/>
    <w:rsid w:val="00844FF4"/>
    <w:rsid w:val="00846053"/>
    <w:rsid w:val="00850CB2"/>
    <w:rsid w:val="008637C9"/>
    <w:rsid w:val="00867C39"/>
    <w:rsid w:val="00867CEF"/>
    <w:rsid w:val="00877205"/>
    <w:rsid w:val="008775C7"/>
    <w:rsid w:val="0088104C"/>
    <w:rsid w:val="00882A64"/>
    <w:rsid w:val="0089145A"/>
    <w:rsid w:val="00893697"/>
    <w:rsid w:val="0089492C"/>
    <w:rsid w:val="008A1616"/>
    <w:rsid w:val="008A2A49"/>
    <w:rsid w:val="008A64A4"/>
    <w:rsid w:val="008B02D8"/>
    <w:rsid w:val="008B2B5F"/>
    <w:rsid w:val="008B5AED"/>
    <w:rsid w:val="008B72C1"/>
    <w:rsid w:val="008C7E5E"/>
    <w:rsid w:val="008D77B0"/>
    <w:rsid w:val="008E1767"/>
    <w:rsid w:val="008E61AB"/>
    <w:rsid w:val="008F2524"/>
    <w:rsid w:val="008F58AE"/>
    <w:rsid w:val="008F5AB7"/>
    <w:rsid w:val="008F64A3"/>
    <w:rsid w:val="009000A1"/>
    <w:rsid w:val="00902C6D"/>
    <w:rsid w:val="0090526F"/>
    <w:rsid w:val="00911872"/>
    <w:rsid w:val="00913DA4"/>
    <w:rsid w:val="00914C81"/>
    <w:rsid w:val="00922931"/>
    <w:rsid w:val="009234DE"/>
    <w:rsid w:val="00925735"/>
    <w:rsid w:val="0093155A"/>
    <w:rsid w:val="00932D68"/>
    <w:rsid w:val="009332AA"/>
    <w:rsid w:val="00936E47"/>
    <w:rsid w:val="00950AA9"/>
    <w:rsid w:val="0095361E"/>
    <w:rsid w:val="00953E79"/>
    <w:rsid w:val="00955DE0"/>
    <w:rsid w:val="00960351"/>
    <w:rsid w:val="00961F68"/>
    <w:rsid w:val="009626B8"/>
    <w:rsid w:val="0096375B"/>
    <w:rsid w:val="00971F33"/>
    <w:rsid w:val="00984FCA"/>
    <w:rsid w:val="00994CF7"/>
    <w:rsid w:val="009A681D"/>
    <w:rsid w:val="009B0ADA"/>
    <w:rsid w:val="009B2D3A"/>
    <w:rsid w:val="009B455A"/>
    <w:rsid w:val="009B6A5E"/>
    <w:rsid w:val="009C4B1E"/>
    <w:rsid w:val="009C7715"/>
    <w:rsid w:val="009D04A5"/>
    <w:rsid w:val="009D7554"/>
    <w:rsid w:val="009E0937"/>
    <w:rsid w:val="009E47C6"/>
    <w:rsid w:val="009E7EE1"/>
    <w:rsid w:val="009F6768"/>
    <w:rsid w:val="00A00090"/>
    <w:rsid w:val="00A00A35"/>
    <w:rsid w:val="00A0692E"/>
    <w:rsid w:val="00A119F9"/>
    <w:rsid w:val="00A12067"/>
    <w:rsid w:val="00A122E4"/>
    <w:rsid w:val="00A127F1"/>
    <w:rsid w:val="00A17520"/>
    <w:rsid w:val="00A2116B"/>
    <w:rsid w:val="00A27743"/>
    <w:rsid w:val="00A35F32"/>
    <w:rsid w:val="00A536B2"/>
    <w:rsid w:val="00A5414C"/>
    <w:rsid w:val="00A57453"/>
    <w:rsid w:val="00A57BDD"/>
    <w:rsid w:val="00A64D57"/>
    <w:rsid w:val="00A72C39"/>
    <w:rsid w:val="00A75CC0"/>
    <w:rsid w:val="00A75ED3"/>
    <w:rsid w:val="00A80C05"/>
    <w:rsid w:val="00A81B1F"/>
    <w:rsid w:val="00A82082"/>
    <w:rsid w:val="00A86AF7"/>
    <w:rsid w:val="00A9636C"/>
    <w:rsid w:val="00AA1417"/>
    <w:rsid w:val="00AA76D9"/>
    <w:rsid w:val="00AA7E25"/>
    <w:rsid w:val="00AB0053"/>
    <w:rsid w:val="00AD451F"/>
    <w:rsid w:val="00AE11C9"/>
    <w:rsid w:val="00AE3F45"/>
    <w:rsid w:val="00AE476F"/>
    <w:rsid w:val="00AE6C2B"/>
    <w:rsid w:val="00AE6CB6"/>
    <w:rsid w:val="00B01120"/>
    <w:rsid w:val="00B02BF9"/>
    <w:rsid w:val="00B14851"/>
    <w:rsid w:val="00B25DCD"/>
    <w:rsid w:val="00B3302A"/>
    <w:rsid w:val="00B33394"/>
    <w:rsid w:val="00B355E3"/>
    <w:rsid w:val="00B4061F"/>
    <w:rsid w:val="00B41CE2"/>
    <w:rsid w:val="00B44835"/>
    <w:rsid w:val="00B45876"/>
    <w:rsid w:val="00B46006"/>
    <w:rsid w:val="00B4791A"/>
    <w:rsid w:val="00B579E2"/>
    <w:rsid w:val="00B61044"/>
    <w:rsid w:val="00B612B2"/>
    <w:rsid w:val="00B656E7"/>
    <w:rsid w:val="00B82CC5"/>
    <w:rsid w:val="00B83D45"/>
    <w:rsid w:val="00B87B11"/>
    <w:rsid w:val="00B87DEC"/>
    <w:rsid w:val="00B90428"/>
    <w:rsid w:val="00B90590"/>
    <w:rsid w:val="00B947E6"/>
    <w:rsid w:val="00BA1C09"/>
    <w:rsid w:val="00BB24AF"/>
    <w:rsid w:val="00BB2849"/>
    <w:rsid w:val="00BB3B54"/>
    <w:rsid w:val="00BB4F79"/>
    <w:rsid w:val="00BC6CA7"/>
    <w:rsid w:val="00BD374C"/>
    <w:rsid w:val="00BD3F45"/>
    <w:rsid w:val="00BD454B"/>
    <w:rsid w:val="00BE342E"/>
    <w:rsid w:val="00BE59FE"/>
    <w:rsid w:val="00BE6A58"/>
    <w:rsid w:val="00BE6C03"/>
    <w:rsid w:val="00BF60AD"/>
    <w:rsid w:val="00BF68D0"/>
    <w:rsid w:val="00C007B0"/>
    <w:rsid w:val="00C02DDA"/>
    <w:rsid w:val="00C03A0B"/>
    <w:rsid w:val="00C03BC1"/>
    <w:rsid w:val="00C05252"/>
    <w:rsid w:val="00C144F7"/>
    <w:rsid w:val="00C165E9"/>
    <w:rsid w:val="00C27553"/>
    <w:rsid w:val="00C334A1"/>
    <w:rsid w:val="00C446F8"/>
    <w:rsid w:val="00C54B08"/>
    <w:rsid w:val="00C559FE"/>
    <w:rsid w:val="00C61B86"/>
    <w:rsid w:val="00C75CA0"/>
    <w:rsid w:val="00C80440"/>
    <w:rsid w:val="00C82E39"/>
    <w:rsid w:val="00C8439C"/>
    <w:rsid w:val="00C86BC0"/>
    <w:rsid w:val="00C91687"/>
    <w:rsid w:val="00C93457"/>
    <w:rsid w:val="00C972DB"/>
    <w:rsid w:val="00CA27C1"/>
    <w:rsid w:val="00CA582A"/>
    <w:rsid w:val="00CB2A12"/>
    <w:rsid w:val="00CB572A"/>
    <w:rsid w:val="00CC749E"/>
    <w:rsid w:val="00CD5882"/>
    <w:rsid w:val="00CE4BFE"/>
    <w:rsid w:val="00CE7E05"/>
    <w:rsid w:val="00CF2BFD"/>
    <w:rsid w:val="00CF69ED"/>
    <w:rsid w:val="00D101BC"/>
    <w:rsid w:val="00D11709"/>
    <w:rsid w:val="00D25C80"/>
    <w:rsid w:val="00D26739"/>
    <w:rsid w:val="00D36271"/>
    <w:rsid w:val="00D37DEC"/>
    <w:rsid w:val="00D42066"/>
    <w:rsid w:val="00D44184"/>
    <w:rsid w:val="00D44E0D"/>
    <w:rsid w:val="00D50892"/>
    <w:rsid w:val="00D50C61"/>
    <w:rsid w:val="00D51268"/>
    <w:rsid w:val="00D6158B"/>
    <w:rsid w:val="00D615F3"/>
    <w:rsid w:val="00D6771B"/>
    <w:rsid w:val="00D71DA6"/>
    <w:rsid w:val="00D734BA"/>
    <w:rsid w:val="00D75D42"/>
    <w:rsid w:val="00D76130"/>
    <w:rsid w:val="00D8041E"/>
    <w:rsid w:val="00D81087"/>
    <w:rsid w:val="00D81D08"/>
    <w:rsid w:val="00D82D5A"/>
    <w:rsid w:val="00D85C47"/>
    <w:rsid w:val="00D86680"/>
    <w:rsid w:val="00D87135"/>
    <w:rsid w:val="00D9334E"/>
    <w:rsid w:val="00D944ED"/>
    <w:rsid w:val="00DA6FCF"/>
    <w:rsid w:val="00DB0440"/>
    <w:rsid w:val="00DB26ED"/>
    <w:rsid w:val="00DB3CC9"/>
    <w:rsid w:val="00DB4193"/>
    <w:rsid w:val="00DB6200"/>
    <w:rsid w:val="00DC1D16"/>
    <w:rsid w:val="00DC592A"/>
    <w:rsid w:val="00DE0FCF"/>
    <w:rsid w:val="00DE2546"/>
    <w:rsid w:val="00DE52AD"/>
    <w:rsid w:val="00DE6B6A"/>
    <w:rsid w:val="00DF03B1"/>
    <w:rsid w:val="00DF17C9"/>
    <w:rsid w:val="00DF4BC6"/>
    <w:rsid w:val="00DF6BE1"/>
    <w:rsid w:val="00DF7027"/>
    <w:rsid w:val="00E07F80"/>
    <w:rsid w:val="00E10B41"/>
    <w:rsid w:val="00E10F08"/>
    <w:rsid w:val="00E12CEE"/>
    <w:rsid w:val="00E21255"/>
    <w:rsid w:val="00E24AB5"/>
    <w:rsid w:val="00E2545F"/>
    <w:rsid w:val="00E35042"/>
    <w:rsid w:val="00E46A0C"/>
    <w:rsid w:val="00E504EC"/>
    <w:rsid w:val="00E51CFB"/>
    <w:rsid w:val="00E76241"/>
    <w:rsid w:val="00E80D5B"/>
    <w:rsid w:val="00E8251D"/>
    <w:rsid w:val="00E82F90"/>
    <w:rsid w:val="00E91EDA"/>
    <w:rsid w:val="00E92804"/>
    <w:rsid w:val="00EA63D2"/>
    <w:rsid w:val="00EB6271"/>
    <w:rsid w:val="00EB6AB8"/>
    <w:rsid w:val="00EB7CFB"/>
    <w:rsid w:val="00EC3615"/>
    <w:rsid w:val="00EC5F35"/>
    <w:rsid w:val="00ED3BF3"/>
    <w:rsid w:val="00EE0774"/>
    <w:rsid w:val="00EE1D16"/>
    <w:rsid w:val="00EE7921"/>
    <w:rsid w:val="00EF1B1D"/>
    <w:rsid w:val="00EF23AD"/>
    <w:rsid w:val="00EF57D6"/>
    <w:rsid w:val="00EF5B42"/>
    <w:rsid w:val="00EF60BF"/>
    <w:rsid w:val="00EF66CC"/>
    <w:rsid w:val="00F0338B"/>
    <w:rsid w:val="00F035EE"/>
    <w:rsid w:val="00F0531A"/>
    <w:rsid w:val="00F179B9"/>
    <w:rsid w:val="00F3190F"/>
    <w:rsid w:val="00F406EE"/>
    <w:rsid w:val="00F450F2"/>
    <w:rsid w:val="00F5373D"/>
    <w:rsid w:val="00F56A7F"/>
    <w:rsid w:val="00F65D4A"/>
    <w:rsid w:val="00F66E26"/>
    <w:rsid w:val="00F71968"/>
    <w:rsid w:val="00F7483B"/>
    <w:rsid w:val="00F84728"/>
    <w:rsid w:val="00F87A3D"/>
    <w:rsid w:val="00F87B4D"/>
    <w:rsid w:val="00F919B0"/>
    <w:rsid w:val="00FA1D0A"/>
    <w:rsid w:val="00FA5FAD"/>
    <w:rsid w:val="00FB1276"/>
    <w:rsid w:val="00FB20F5"/>
    <w:rsid w:val="00FB4146"/>
    <w:rsid w:val="00FB41DF"/>
    <w:rsid w:val="00FB7538"/>
    <w:rsid w:val="00FC4709"/>
    <w:rsid w:val="00FD21E9"/>
    <w:rsid w:val="00FD473C"/>
    <w:rsid w:val="00FD79C4"/>
    <w:rsid w:val="00FE0DFD"/>
    <w:rsid w:val="00FE1A2A"/>
    <w:rsid w:val="00FE2E64"/>
    <w:rsid w:val="00FF54C9"/>
    <w:rsid w:val="00FF6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36BF5B"/>
  <w15:chartTrackingRefBased/>
  <w15:docId w15:val="{55419B78-055C-43C9-8BFF-A17BC4E2A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99"/>
    <w:qFormat/>
    <w:rsid w:val="00893697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745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A5745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A5745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A57453"/>
    <w:pPr>
      <w:tabs>
        <w:tab w:val="center" w:pos="4677"/>
        <w:tab w:val="right" w:pos="9355"/>
      </w:tabs>
      <w:spacing w:after="0" w:line="240" w:lineRule="auto"/>
    </w:pPr>
    <w:rPr>
      <w:lang w:val="ru-RU"/>
    </w:rPr>
  </w:style>
  <w:style w:type="character" w:customStyle="1" w:styleId="a4">
    <w:name w:val="Верхний колонтитул Знак"/>
    <w:basedOn w:val="a0"/>
    <w:link w:val="a3"/>
    <w:uiPriority w:val="99"/>
    <w:rsid w:val="00A57453"/>
  </w:style>
  <w:style w:type="paragraph" w:styleId="a5">
    <w:name w:val="footer"/>
    <w:basedOn w:val="a"/>
    <w:link w:val="a6"/>
    <w:uiPriority w:val="99"/>
    <w:unhideWhenUsed/>
    <w:rsid w:val="00A57453"/>
    <w:pPr>
      <w:tabs>
        <w:tab w:val="center" w:pos="4677"/>
        <w:tab w:val="right" w:pos="9355"/>
      </w:tabs>
      <w:spacing w:after="0" w:line="240" w:lineRule="auto"/>
    </w:pPr>
    <w:rPr>
      <w:lang w:val="ru-RU"/>
    </w:rPr>
  </w:style>
  <w:style w:type="character" w:customStyle="1" w:styleId="a6">
    <w:name w:val="Нижний колонтитул Знак"/>
    <w:basedOn w:val="a0"/>
    <w:link w:val="a5"/>
    <w:uiPriority w:val="99"/>
    <w:rsid w:val="00A57453"/>
  </w:style>
  <w:style w:type="table" w:styleId="a7">
    <w:name w:val="Table Grid"/>
    <w:basedOn w:val="a1"/>
    <w:uiPriority w:val="39"/>
    <w:rsid w:val="00440F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uiPriority w:val="9"/>
    <w:rsid w:val="0089369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8">
    <w:name w:val="List Paragraph"/>
    <w:basedOn w:val="a"/>
    <w:uiPriority w:val="34"/>
    <w:qFormat/>
    <w:rsid w:val="00084DA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A6F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A6FCF"/>
    <w:rPr>
      <w:rFonts w:ascii="Segoe UI" w:hAnsi="Segoe UI" w:cs="Segoe UI"/>
      <w:sz w:val="18"/>
      <w:szCs w:val="18"/>
      <w:lang w:val="en-US"/>
    </w:rPr>
  </w:style>
  <w:style w:type="paragraph" w:styleId="ab">
    <w:name w:val="footnote text"/>
    <w:basedOn w:val="a"/>
    <w:link w:val="ac"/>
    <w:uiPriority w:val="99"/>
    <w:semiHidden/>
    <w:unhideWhenUsed/>
    <w:rsid w:val="006C5AEC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6C5AEC"/>
    <w:rPr>
      <w:sz w:val="20"/>
      <w:szCs w:val="20"/>
      <w:lang w:val="en-US"/>
    </w:rPr>
  </w:style>
  <w:style w:type="character" w:styleId="ad">
    <w:name w:val="footnote reference"/>
    <w:basedOn w:val="a0"/>
    <w:uiPriority w:val="99"/>
    <w:semiHidden/>
    <w:unhideWhenUsed/>
    <w:rsid w:val="006C5AE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3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00958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382619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login.consultant.ru/link/?req=doc&amp;base=LAW&amp;n=40095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8261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5E0C1C-E979-4A1B-9D58-F705406A6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2608</TotalTime>
  <Pages>34</Pages>
  <Words>12966</Words>
  <Characters>73908</Characters>
  <Application>Microsoft Office Word</Application>
  <DocSecurity>0</DocSecurity>
  <Lines>615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ЧЕРЕМНЫХ ЕЛЕНА АНАТОЛЬЕВНА</dc:creator>
  <cp:keywords/>
  <dc:description/>
  <cp:lastModifiedBy>ШНЕЙДМАН ЛЕОНИД ЗИНОВЬЕВИЧ</cp:lastModifiedBy>
  <cp:revision>441</cp:revision>
  <cp:lastPrinted>2024-03-13T12:39:00Z</cp:lastPrinted>
  <dcterms:created xsi:type="dcterms:W3CDTF">2024-01-16T08:56:00Z</dcterms:created>
  <dcterms:modified xsi:type="dcterms:W3CDTF">2024-03-13T14:11:00Z</dcterms:modified>
</cp:coreProperties>
</file>